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67E6" w:rsidRDefault="009B67E6" w:rsidP="009B6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7E6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9B67E6" w:rsidRPr="009B67E6" w:rsidRDefault="009B67E6" w:rsidP="009B67E6">
      <w:pPr>
        <w:pStyle w:val="a3"/>
        <w:shd w:val="clear" w:color="auto" w:fill="FFFFFF"/>
        <w:spacing w:before="188" w:beforeAutospacing="0" w:after="188" w:afterAutospacing="0" w:line="288" w:lineRule="atLeast"/>
        <w:ind w:firstLine="708"/>
        <w:jc w:val="both"/>
        <w:rPr>
          <w:color w:val="333333"/>
          <w:sz w:val="28"/>
          <w:szCs w:val="28"/>
        </w:rPr>
      </w:pPr>
      <w:r w:rsidRPr="009B67E6">
        <w:rPr>
          <w:color w:val="333333"/>
          <w:sz w:val="28"/>
          <w:szCs w:val="28"/>
        </w:rPr>
        <w:t>Прокуратура Братского района обращается к жителям Братского района и, прежде всего, к руководителям организаций и предпринимателям.</w:t>
      </w:r>
    </w:p>
    <w:p w:rsidR="009B67E6" w:rsidRPr="009B67E6" w:rsidRDefault="009B67E6" w:rsidP="009B67E6">
      <w:pPr>
        <w:pStyle w:val="a3"/>
        <w:shd w:val="clear" w:color="auto" w:fill="FFFFFF"/>
        <w:spacing w:before="188" w:beforeAutospacing="0" w:after="188" w:afterAutospacing="0" w:line="288" w:lineRule="atLeast"/>
        <w:jc w:val="both"/>
        <w:rPr>
          <w:color w:val="333333"/>
          <w:sz w:val="28"/>
          <w:szCs w:val="28"/>
        </w:rPr>
      </w:pPr>
      <w:r w:rsidRPr="009B67E6">
        <w:rPr>
          <w:color w:val="333333"/>
          <w:sz w:val="28"/>
          <w:szCs w:val="28"/>
        </w:rPr>
        <w:t>     </w:t>
      </w:r>
      <w:r>
        <w:rPr>
          <w:color w:val="333333"/>
          <w:sz w:val="28"/>
          <w:szCs w:val="28"/>
        </w:rPr>
        <w:tab/>
      </w:r>
      <w:r w:rsidRPr="009B67E6">
        <w:rPr>
          <w:color w:val="333333"/>
          <w:sz w:val="28"/>
          <w:szCs w:val="28"/>
        </w:rPr>
        <w:t>На территории района отмечены случаи незаконных действий со стороны лиц, которые представляются работниками прокуратуры и выдвигают требования имущественного характера.   </w:t>
      </w:r>
    </w:p>
    <w:p w:rsidR="009B67E6" w:rsidRPr="009B67E6" w:rsidRDefault="009B67E6" w:rsidP="009B67E6">
      <w:pPr>
        <w:pStyle w:val="a3"/>
        <w:shd w:val="clear" w:color="auto" w:fill="FFFFFF"/>
        <w:spacing w:before="188" w:beforeAutospacing="0" w:after="188" w:afterAutospacing="0" w:line="288" w:lineRule="atLeast"/>
        <w:jc w:val="both"/>
        <w:rPr>
          <w:color w:val="333333"/>
          <w:sz w:val="28"/>
          <w:szCs w:val="28"/>
        </w:rPr>
      </w:pPr>
      <w:r w:rsidRPr="009B67E6">
        <w:rPr>
          <w:color w:val="333333"/>
          <w:sz w:val="28"/>
          <w:szCs w:val="28"/>
        </w:rPr>
        <w:t xml:space="preserve">      Так, зафиксированы неоднократные звонки от имени неизвестных, которые, представляясь должностными лицами прокуратуры, просят подъехать для разрешения рабочих вопросов в прокуратуру </w:t>
      </w:r>
      <w:r w:rsidR="00BC0F36">
        <w:rPr>
          <w:color w:val="333333"/>
          <w:sz w:val="28"/>
          <w:szCs w:val="28"/>
        </w:rPr>
        <w:t>района</w:t>
      </w:r>
      <w:r w:rsidRPr="009B67E6">
        <w:rPr>
          <w:color w:val="333333"/>
          <w:sz w:val="28"/>
          <w:szCs w:val="28"/>
        </w:rPr>
        <w:t>, а также пополнить счет телефона.   </w:t>
      </w:r>
    </w:p>
    <w:p w:rsidR="009B67E6" w:rsidRPr="009B67E6" w:rsidRDefault="009B67E6" w:rsidP="00BC0F36">
      <w:pPr>
        <w:pStyle w:val="a3"/>
        <w:shd w:val="clear" w:color="auto" w:fill="FFFFFF"/>
        <w:spacing w:before="188" w:beforeAutospacing="0" w:after="188" w:afterAutospacing="0" w:line="288" w:lineRule="atLeast"/>
        <w:ind w:firstLine="708"/>
        <w:jc w:val="both"/>
        <w:rPr>
          <w:color w:val="333333"/>
          <w:sz w:val="28"/>
          <w:szCs w:val="28"/>
        </w:rPr>
      </w:pPr>
      <w:r w:rsidRPr="009B67E6">
        <w:rPr>
          <w:color w:val="333333"/>
          <w:sz w:val="28"/>
          <w:szCs w:val="28"/>
        </w:rPr>
        <w:t>Следует помнить, что телефонные звонки с «деловыми» предложениями от имени представителей органов прокуратуры с различными требованиями материального характера являются преступными действиями мошенников.  </w:t>
      </w:r>
    </w:p>
    <w:p w:rsidR="009B67E6" w:rsidRPr="009B67E6" w:rsidRDefault="009B67E6" w:rsidP="00BC0F36">
      <w:pPr>
        <w:pStyle w:val="a3"/>
        <w:shd w:val="clear" w:color="auto" w:fill="FFFFFF"/>
        <w:spacing w:before="188" w:beforeAutospacing="0" w:after="188" w:afterAutospacing="0" w:line="288" w:lineRule="atLeast"/>
        <w:ind w:firstLine="708"/>
        <w:jc w:val="both"/>
        <w:rPr>
          <w:color w:val="333333"/>
          <w:sz w:val="28"/>
          <w:szCs w:val="28"/>
        </w:rPr>
      </w:pPr>
      <w:r w:rsidRPr="009B67E6">
        <w:rPr>
          <w:color w:val="333333"/>
          <w:sz w:val="28"/>
          <w:szCs w:val="28"/>
        </w:rPr>
        <w:t xml:space="preserve">При поступлении подобных звонков не следует идти на поводу у мошенников и обо всех подобных фактах сообщать в </w:t>
      </w:r>
      <w:r w:rsidR="00BC0F36">
        <w:rPr>
          <w:color w:val="333333"/>
          <w:sz w:val="28"/>
          <w:szCs w:val="28"/>
        </w:rPr>
        <w:t>органы полиции</w:t>
      </w:r>
      <w:r w:rsidRPr="009B67E6">
        <w:rPr>
          <w:color w:val="333333"/>
          <w:sz w:val="28"/>
          <w:szCs w:val="28"/>
        </w:rPr>
        <w:t>.</w:t>
      </w:r>
    </w:p>
    <w:p w:rsidR="009B67E6" w:rsidRPr="009B67E6" w:rsidRDefault="009B67E6" w:rsidP="009B6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B67E6" w:rsidRPr="009B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67E6"/>
    <w:rsid w:val="009B67E6"/>
    <w:rsid w:val="00B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nazarov</cp:lastModifiedBy>
  <cp:revision>2</cp:revision>
  <cp:lastPrinted>2019-11-01T04:02:00Z</cp:lastPrinted>
  <dcterms:created xsi:type="dcterms:W3CDTF">2019-11-01T03:51:00Z</dcterms:created>
  <dcterms:modified xsi:type="dcterms:W3CDTF">2019-11-01T04:06:00Z</dcterms:modified>
</cp:coreProperties>
</file>