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7A" w:rsidRPr="004A490B" w:rsidRDefault="004A490B" w:rsidP="0086267A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4A490B">
        <w:rPr>
          <w:rFonts w:ascii="Arial" w:eastAsia="Calibri" w:hAnsi="Arial" w:cs="Arial"/>
          <w:b/>
          <w:sz w:val="32"/>
          <w:szCs w:val="32"/>
        </w:rPr>
        <w:t>12</w:t>
      </w:r>
      <w:r w:rsidR="0086267A" w:rsidRPr="004A490B">
        <w:rPr>
          <w:rFonts w:ascii="Arial" w:eastAsia="Calibri" w:hAnsi="Arial" w:cs="Arial"/>
          <w:b/>
          <w:sz w:val="32"/>
          <w:szCs w:val="32"/>
        </w:rPr>
        <w:t>.</w:t>
      </w:r>
      <w:r w:rsidR="00F567FA" w:rsidRPr="004A490B">
        <w:rPr>
          <w:rFonts w:ascii="Arial" w:eastAsia="Calibri" w:hAnsi="Arial" w:cs="Arial"/>
          <w:b/>
          <w:sz w:val="32"/>
          <w:szCs w:val="32"/>
        </w:rPr>
        <w:t>10</w:t>
      </w:r>
      <w:r w:rsidR="00E836AB">
        <w:rPr>
          <w:rFonts w:ascii="Arial" w:eastAsia="Calibri" w:hAnsi="Arial" w:cs="Arial"/>
          <w:b/>
          <w:sz w:val="32"/>
          <w:szCs w:val="32"/>
        </w:rPr>
        <w:t>.2022</w:t>
      </w:r>
      <w:bookmarkStart w:id="0" w:name="_GoBack"/>
      <w:bookmarkEnd w:id="0"/>
      <w:r w:rsidR="0086267A" w:rsidRPr="004A490B">
        <w:rPr>
          <w:rFonts w:ascii="Arial" w:eastAsia="Calibri" w:hAnsi="Arial" w:cs="Arial"/>
          <w:b/>
          <w:sz w:val="32"/>
          <w:szCs w:val="32"/>
        </w:rPr>
        <w:t>г. №</w:t>
      </w:r>
      <w:r w:rsidRPr="004A490B">
        <w:rPr>
          <w:rFonts w:ascii="Arial" w:eastAsia="Calibri" w:hAnsi="Arial" w:cs="Arial"/>
          <w:b/>
          <w:sz w:val="32"/>
          <w:szCs w:val="32"/>
        </w:rPr>
        <w:t>77</w:t>
      </w:r>
    </w:p>
    <w:p w:rsidR="0086267A" w:rsidRPr="004A490B" w:rsidRDefault="0086267A" w:rsidP="0086267A">
      <w:pPr>
        <w:widowControl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4A490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6267A" w:rsidRPr="004A490B" w:rsidRDefault="0086267A" w:rsidP="0086267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490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6267A" w:rsidRPr="004A490B" w:rsidRDefault="0086267A" w:rsidP="0086267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490B">
        <w:rPr>
          <w:rFonts w:ascii="Arial" w:eastAsia="Calibri" w:hAnsi="Arial" w:cs="Arial"/>
          <w:b/>
          <w:sz w:val="32"/>
          <w:szCs w:val="32"/>
        </w:rPr>
        <w:t>БРАТСКИЙ МУНИЦИПАЛЬНЫЙ РАЙОН</w:t>
      </w:r>
    </w:p>
    <w:p w:rsidR="0086267A" w:rsidRPr="004A490B" w:rsidRDefault="004A490B" w:rsidP="0086267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490B">
        <w:rPr>
          <w:rFonts w:ascii="Arial" w:eastAsia="Calibri" w:hAnsi="Arial" w:cs="Arial"/>
          <w:b/>
          <w:sz w:val="32"/>
          <w:szCs w:val="32"/>
        </w:rPr>
        <w:t>ТАРМИНСКОЕ</w:t>
      </w:r>
      <w:r w:rsidR="0086267A" w:rsidRPr="004A490B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86267A" w:rsidRPr="004A490B" w:rsidRDefault="0086267A" w:rsidP="0086267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A490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6267A" w:rsidRPr="004A490B" w:rsidRDefault="0086267A" w:rsidP="0086267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4A490B">
        <w:rPr>
          <w:rFonts w:ascii="Arial" w:eastAsia="Calibri" w:hAnsi="Arial" w:cs="Arial"/>
          <w:b/>
          <w:caps/>
          <w:sz w:val="32"/>
          <w:szCs w:val="32"/>
        </w:rPr>
        <w:t>постановление</w:t>
      </w:r>
    </w:p>
    <w:p w:rsidR="002946DF" w:rsidRPr="004A490B" w:rsidRDefault="002946DF" w:rsidP="00A31EA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2946DF" w:rsidRPr="004A490B" w:rsidRDefault="002946DF" w:rsidP="00A31EA9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shd w:val="clear" w:color="auto" w:fill="FFFFFF"/>
        </w:rPr>
      </w:pPr>
      <w:r w:rsidRPr="004A490B">
        <w:rPr>
          <w:rFonts w:ascii="Arial" w:hAnsi="Arial" w:cs="Arial"/>
          <w:b/>
          <w:bCs/>
          <w:caps/>
          <w:sz w:val="32"/>
          <w:szCs w:val="32"/>
        </w:rPr>
        <w:t>Об утверждении Порядка предоставления</w:t>
      </w:r>
      <w:r w:rsidR="00A31EA9" w:rsidRPr="004A490B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4A490B">
        <w:rPr>
          <w:rFonts w:ascii="Arial" w:hAnsi="Arial" w:cs="Arial"/>
          <w:b/>
          <w:bCs/>
          <w:caps/>
          <w:sz w:val="32"/>
          <w:szCs w:val="32"/>
        </w:rPr>
        <w:t xml:space="preserve">муниципальных гарантий администрацией </w:t>
      </w:r>
      <w:r w:rsidR="004A490B" w:rsidRPr="004A490B">
        <w:rPr>
          <w:rFonts w:ascii="Arial" w:hAnsi="Arial" w:cs="Arial"/>
          <w:b/>
          <w:caps/>
          <w:sz w:val="32"/>
          <w:szCs w:val="32"/>
          <w:shd w:val="clear" w:color="auto" w:fill="FFFFFF"/>
        </w:rPr>
        <w:t>ТАРМИНСКОГО</w:t>
      </w:r>
      <w:r w:rsidRPr="004A490B">
        <w:rPr>
          <w:rFonts w:ascii="Arial" w:hAnsi="Arial" w:cs="Arial"/>
          <w:b/>
          <w:caps/>
          <w:sz w:val="32"/>
          <w:szCs w:val="32"/>
          <w:shd w:val="clear" w:color="auto" w:fill="FFFFFF"/>
        </w:rPr>
        <w:t xml:space="preserve"> сельского поселения </w:t>
      </w:r>
    </w:p>
    <w:p w:rsidR="002946DF" w:rsidRPr="00A31EA9" w:rsidRDefault="002946DF" w:rsidP="00A31EA9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</w:p>
    <w:p w:rsidR="002946DF" w:rsidRPr="001B3F83" w:rsidRDefault="002946DF" w:rsidP="001B3F8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3F83">
        <w:rPr>
          <w:rFonts w:ascii="Arial" w:hAnsi="Arial" w:cs="Arial"/>
          <w:sz w:val="24"/>
          <w:szCs w:val="24"/>
        </w:rPr>
        <w:t xml:space="preserve">В соответствии со статьями 9, 115, 115.1, 115.2, 117 Бюджетного кодекса Российской Федерации, Федеральным законом от 26.03.2022 № 65-ФЗ «О внесении изменений в Бюджетный кодекс Российской Федерации», Уставом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1B3F83">
        <w:rPr>
          <w:rFonts w:ascii="Arial" w:hAnsi="Arial" w:cs="Arial"/>
          <w:sz w:val="24"/>
          <w:szCs w:val="24"/>
        </w:rPr>
        <w:t xml:space="preserve"> </w:t>
      </w:r>
      <w:r w:rsidR="00F567FA">
        <w:rPr>
          <w:rFonts w:ascii="Arial" w:hAnsi="Arial" w:cs="Arial"/>
          <w:sz w:val="24"/>
          <w:szCs w:val="24"/>
        </w:rPr>
        <w:t>муниципального образования</w:t>
      </w:r>
      <w:r w:rsidRPr="001B3F83">
        <w:rPr>
          <w:rFonts w:ascii="Arial" w:hAnsi="Arial" w:cs="Arial"/>
          <w:sz w:val="24"/>
          <w:szCs w:val="24"/>
        </w:rPr>
        <w:t xml:space="preserve">, администрация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1B3F83">
        <w:rPr>
          <w:rFonts w:ascii="Arial" w:hAnsi="Arial" w:cs="Arial"/>
          <w:sz w:val="24"/>
          <w:szCs w:val="24"/>
        </w:rPr>
        <w:t xml:space="preserve"> сельского поселения</w:t>
      </w:r>
      <w:r w:rsidR="001B3F83" w:rsidRPr="001B3F83">
        <w:rPr>
          <w:rFonts w:ascii="Arial" w:hAnsi="Arial" w:cs="Arial"/>
          <w:sz w:val="24"/>
          <w:szCs w:val="24"/>
        </w:rPr>
        <w:t>,</w:t>
      </w:r>
    </w:p>
    <w:p w:rsidR="001B3F83" w:rsidRPr="001B3F83" w:rsidRDefault="001B3F83" w:rsidP="001B3F83">
      <w:pPr>
        <w:autoSpaceDE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2946DF" w:rsidRPr="004A490B" w:rsidRDefault="002946DF" w:rsidP="001B3F83">
      <w:pPr>
        <w:autoSpaceDE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490B">
        <w:rPr>
          <w:rFonts w:ascii="Arial" w:hAnsi="Arial" w:cs="Arial"/>
          <w:b/>
          <w:sz w:val="30"/>
          <w:szCs w:val="30"/>
        </w:rPr>
        <w:t>ПОСТАНОВЛЯЕТ:</w:t>
      </w:r>
    </w:p>
    <w:p w:rsidR="001B3F83" w:rsidRPr="00F567FA" w:rsidRDefault="001B3F83" w:rsidP="001B3F83">
      <w:pPr>
        <w:autoSpaceDE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946DF" w:rsidRPr="00950360" w:rsidRDefault="002946DF" w:rsidP="0095036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360">
        <w:rPr>
          <w:rFonts w:ascii="Arial" w:hAnsi="Arial" w:cs="Arial"/>
          <w:sz w:val="24"/>
          <w:szCs w:val="24"/>
        </w:rPr>
        <w:t>1.</w:t>
      </w:r>
      <w:r w:rsidR="00F567FA">
        <w:rPr>
          <w:rFonts w:ascii="Arial" w:hAnsi="Arial" w:cs="Arial"/>
          <w:sz w:val="24"/>
          <w:szCs w:val="24"/>
        </w:rPr>
        <w:t xml:space="preserve"> </w:t>
      </w:r>
      <w:r w:rsidRPr="00950360">
        <w:rPr>
          <w:rFonts w:ascii="Arial" w:hAnsi="Arial" w:cs="Arial"/>
          <w:sz w:val="24"/>
          <w:szCs w:val="24"/>
        </w:rPr>
        <w:t xml:space="preserve">Утвердить Порядок предоставления муниципальных гарантий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950360">
        <w:rPr>
          <w:rFonts w:ascii="Arial" w:hAnsi="Arial" w:cs="Arial"/>
          <w:sz w:val="24"/>
          <w:szCs w:val="24"/>
        </w:rPr>
        <w:t xml:space="preserve"> сельского поселения согласно приложению к настоящему постановлению, с приложением № 1 и приложением № 2 к указанному порядку.</w:t>
      </w:r>
    </w:p>
    <w:p w:rsidR="002946DF" w:rsidRPr="00950360" w:rsidRDefault="002946DF" w:rsidP="00950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360">
        <w:rPr>
          <w:rFonts w:ascii="Arial" w:hAnsi="Arial" w:cs="Arial"/>
          <w:sz w:val="24"/>
          <w:szCs w:val="24"/>
        </w:rPr>
        <w:t>2.</w:t>
      </w:r>
      <w:r w:rsidR="002D7F60">
        <w:rPr>
          <w:rFonts w:ascii="Arial" w:hAnsi="Arial" w:cs="Arial"/>
          <w:sz w:val="24"/>
          <w:szCs w:val="24"/>
        </w:rPr>
        <w:t xml:space="preserve"> </w:t>
      </w:r>
      <w:r w:rsidR="00F567FA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И</w:t>
      </w:r>
      <w:r w:rsidR="005C6833">
        <w:rPr>
          <w:rFonts w:ascii="Arial" w:hAnsi="Arial" w:cs="Arial"/>
          <w:sz w:val="24"/>
          <w:szCs w:val="24"/>
        </w:rPr>
        <w:t xml:space="preserve">нформационном бюллетене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="00F567FA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50360">
        <w:rPr>
          <w:rFonts w:ascii="Arial" w:hAnsi="Arial" w:cs="Arial"/>
          <w:sz w:val="24"/>
          <w:szCs w:val="24"/>
        </w:rPr>
        <w:t xml:space="preserve"> и разме</w:t>
      </w:r>
      <w:r w:rsidR="00F567FA">
        <w:rPr>
          <w:rFonts w:ascii="Arial" w:hAnsi="Arial" w:cs="Arial"/>
          <w:sz w:val="24"/>
          <w:szCs w:val="24"/>
        </w:rPr>
        <w:t>щению</w:t>
      </w:r>
      <w:r w:rsidRPr="00950360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950360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946DF" w:rsidRPr="00950360" w:rsidRDefault="002946DF" w:rsidP="00950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360">
        <w:rPr>
          <w:rFonts w:ascii="Arial" w:hAnsi="Arial" w:cs="Arial"/>
          <w:sz w:val="24"/>
          <w:szCs w:val="24"/>
        </w:rPr>
        <w:t>3.</w:t>
      </w:r>
      <w:r w:rsidR="002D7F60">
        <w:rPr>
          <w:rFonts w:ascii="Arial" w:hAnsi="Arial" w:cs="Arial"/>
          <w:sz w:val="24"/>
          <w:szCs w:val="24"/>
        </w:rPr>
        <w:t xml:space="preserve"> </w:t>
      </w:r>
      <w:r w:rsidRPr="00950360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F567FA">
        <w:rPr>
          <w:rFonts w:ascii="Arial" w:hAnsi="Arial" w:cs="Arial"/>
          <w:sz w:val="24"/>
          <w:szCs w:val="24"/>
        </w:rPr>
        <w:t>настоящего</w:t>
      </w:r>
      <w:r w:rsidRPr="00950360">
        <w:rPr>
          <w:rFonts w:ascii="Arial" w:hAnsi="Arial" w:cs="Arial"/>
          <w:sz w:val="24"/>
          <w:szCs w:val="24"/>
        </w:rPr>
        <w:t xml:space="preserve"> постановления </w:t>
      </w:r>
      <w:r w:rsidR="00197E09">
        <w:rPr>
          <w:rFonts w:ascii="Arial" w:hAnsi="Arial" w:cs="Arial"/>
          <w:sz w:val="24"/>
          <w:szCs w:val="24"/>
        </w:rPr>
        <w:t>оставляю за собой.</w:t>
      </w:r>
    </w:p>
    <w:p w:rsidR="002946DF" w:rsidRDefault="002946DF" w:rsidP="00950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360">
        <w:rPr>
          <w:rFonts w:ascii="Arial" w:hAnsi="Arial" w:cs="Arial"/>
          <w:sz w:val="24"/>
          <w:szCs w:val="24"/>
        </w:rPr>
        <w:t>4.</w:t>
      </w:r>
      <w:r w:rsidR="002D7F60">
        <w:rPr>
          <w:rFonts w:ascii="Arial" w:hAnsi="Arial" w:cs="Arial"/>
          <w:sz w:val="24"/>
          <w:szCs w:val="24"/>
        </w:rPr>
        <w:t xml:space="preserve"> </w:t>
      </w:r>
      <w:r w:rsidRPr="00950360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197E09" w:rsidRDefault="00197E09" w:rsidP="00950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7E09" w:rsidRDefault="00197E09" w:rsidP="00950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7E09" w:rsidRPr="004A490B" w:rsidRDefault="00197E09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490B">
        <w:rPr>
          <w:rFonts w:ascii="Arial" w:hAnsi="Arial" w:cs="Arial"/>
          <w:sz w:val="24"/>
          <w:szCs w:val="24"/>
        </w:rPr>
        <w:t xml:space="preserve">Глава </w:t>
      </w:r>
      <w:r w:rsidR="004A490B" w:rsidRPr="004A490B">
        <w:rPr>
          <w:rFonts w:ascii="Arial" w:hAnsi="Arial" w:cs="Arial"/>
          <w:sz w:val="24"/>
          <w:szCs w:val="24"/>
        </w:rPr>
        <w:t>Тарминского</w:t>
      </w:r>
    </w:p>
    <w:p w:rsidR="004A490B" w:rsidRPr="004A490B" w:rsidRDefault="00197E09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490B">
        <w:rPr>
          <w:rFonts w:ascii="Arial" w:hAnsi="Arial" w:cs="Arial"/>
          <w:sz w:val="24"/>
          <w:szCs w:val="24"/>
        </w:rPr>
        <w:t>муниципального образования</w:t>
      </w:r>
    </w:p>
    <w:p w:rsidR="007F690C" w:rsidRPr="00F567FA" w:rsidRDefault="004A490B" w:rsidP="00197E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A490B">
        <w:rPr>
          <w:rFonts w:ascii="Arial" w:hAnsi="Arial" w:cs="Arial"/>
          <w:sz w:val="24"/>
          <w:szCs w:val="24"/>
        </w:rPr>
        <w:t>М.Т. Коротюк</w:t>
      </w:r>
      <w:r w:rsidR="005C6833" w:rsidRPr="004A490B">
        <w:rPr>
          <w:rFonts w:ascii="Arial" w:hAnsi="Arial" w:cs="Arial"/>
          <w:sz w:val="24"/>
          <w:szCs w:val="24"/>
        </w:rPr>
        <w:tab/>
      </w:r>
      <w:r w:rsidR="005C6833" w:rsidRPr="004A490B">
        <w:rPr>
          <w:rFonts w:ascii="Arial" w:hAnsi="Arial" w:cs="Arial"/>
          <w:sz w:val="24"/>
          <w:szCs w:val="24"/>
        </w:rPr>
        <w:tab/>
      </w:r>
      <w:r w:rsidR="005C6833">
        <w:rPr>
          <w:rFonts w:ascii="Arial" w:hAnsi="Arial" w:cs="Arial"/>
          <w:b/>
          <w:sz w:val="24"/>
          <w:szCs w:val="24"/>
        </w:rPr>
        <w:tab/>
      </w:r>
      <w:r w:rsidR="005C6833">
        <w:rPr>
          <w:rFonts w:ascii="Arial" w:hAnsi="Arial" w:cs="Arial"/>
          <w:b/>
          <w:sz w:val="24"/>
          <w:szCs w:val="24"/>
        </w:rPr>
        <w:tab/>
      </w:r>
      <w:r w:rsidR="005C6833">
        <w:rPr>
          <w:rFonts w:ascii="Arial" w:hAnsi="Arial" w:cs="Arial"/>
          <w:b/>
          <w:sz w:val="24"/>
          <w:szCs w:val="24"/>
        </w:rPr>
        <w:tab/>
      </w:r>
    </w:p>
    <w:p w:rsidR="007F690C" w:rsidRDefault="007F690C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0C" w:rsidRDefault="007F690C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0C" w:rsidRDefault="007F690C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0C" w:rsidRDefault="007F690C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7FA" w:rsidRDefault="00F567FA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7FA" w:rsidRDefault="00F567FA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7FA" w:rsidRDefault="00F567FA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7FA" w:rsidRDefault="00F567FA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7FA" w:rsidRDefault="00F567FA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7FA" w:rsidRDefault="00F567FA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7FA" w:rsidRDefault="00F567FA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7FA" w:rsidRDefault="00F567FA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7FA" w:rsidRDefault="00F567FA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67FA" w:rsidRDefault="00F567FA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90C" w:rsidRPr="00950360" w:rsidRDefault="007F690C" w:rsidP="00197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6DF" w:rsidRPr="007F690C" w:rsidRDefault="002946DF" w:rsidP="005C6833">
      <w:pPr>
        <w:tabs>
          <w:tab w:val="left" w:pos="980"/>
        </w:tabs>
        <w:spacing w:after="0" w:line="240" w:lineRule="auto"/>
        <w:ind w:left="5245"/>
        <w:jc w:val="right"/>
        <w:rPr>
          <w:rFonts w:ascii="Courier New" w:hAnsi="Courier New" w:cs="Courier New"/>
        </w:rPr>
      </w:pPr>
      <w:r w:rsidRPr="007F690C">
        <w:rPr>
          <w:rFonts w:ascii="Courier New" w:hAnsi="Courier New" w:cs="Courier New"/>
        </w:rPr>
        <w:t xml:space="preserve">Приложение </w:t>
      </w:r>
    </w:p>
    <w:p w:rsidR="002946DF" w:rsidRPr="007F690C" w:rsidRDefault="002946DF" w:rsidP="005C6833">
      <w:pPr>
        <w:tabs>
          <w:tab w:val="left" w:pos="980"/>
        </w:tabs>
        <w:spacing w:after="0" w:line="240" w:lineRule="auto"/>
        <w:ind w:left="5245"/>
        <w:jc w:val="right"/>
        <w:rPr>
          <w:rFonts w:ascii="Courier New" w:hAnsi="Courier New" w:cs="Courier New"/>
        </w:rPr>
      </w:pPr>
      <w:r w:rsidRPr="007F690C">
        <w:rPr>
          <w:rFonts w:ascii="Courier New" w:hAnsi="Courier New" w:cs="Courier New"/>
        </w:rPr>
        <w:t xml:space="preserve">к постановлению администрации </w:t>
      </w:r>
      <w:r w:rsidR="00DA6CA6" w:rsidRPr="00DA6CA6">
        <w:rPr>
          <w:rFonts w:ascii="Courier New" w:hAnsi="Courier New" w:cs="Courier New"/>
        </w:rPr>
        <w:t>Тарминского</w:t>
      </w:r>
      <w:r w:rsidRPr="007F690C">
        <w:rPr>
          <w:rFonts w:ascii="Courier New" w:hAnsi="Courier New" w:cs="Courier New"/>
        </w:rPr>
        <w:t xml:space="preserve"> сельского поселения </w:t>
      </w:r>
    </w:p>
    <w:p w:rsidR="002946DF" w:rsidRPr="007F690C" w:rsidRDefault="002946DF" w:rsidP="005C6833">
      <w:pPr>
        <w:tabs>
          <w:tab w:val="left" w:pos="980"/>
        </w:tabs>
        <w:spacing w:after="0" w:line="240" w:lineRule="auto"/>
        <w:ind w:left="5245"/>
        <w:jc w:val="right"/>
        <w:rPr>
          <w:rFonts w:ascii="Courier New" w:hAnsi="Courier New" w:cs="Courier New"/>
        </w:rPr>
      </w:pPr>
      <w:r w:rsidRPr="007F690C">
        <w:rPr>
          <w:rFonts w:ascii="Courier New" w:hAnsi="Courier New" w:cs="Courier New"/>
        </w:rPr>
        <w:t xml:space="preserve">от </w:t>
      </w:r>
      <w:r w:rsidR="004A490B">
        <w:rPr>
          <w:rFonts w:ascii="Courier New" w:hAnsi="Courier New" w:cs="Courier New"/>
        </w:rPr>
        <w:t>12</w:t>
      </w:r>
      <w:r w:rsidR="005C6833">
        <w:rPr>
          <w:rFonts w:ascii="Courier New" w:hAnsi="Courier New" w:cs="Courier New"/>
        </w:rPr>
        <w:t>.10.</w:t>
      </w:r>
      <w:r w:rsidRPr="007F690C">
        <w:rPr>
          <w:rFonts w:ascii="Courier New" w:hAnsi="Courier New" w:cs="Courier New"/>
        </w:rPr>
        <w:t>2022</w:t>
      </w:r>
      <w:r w:rsidR="00DA6CA6">
        <w:rPr>
          <w:rFonts w:ascii="Courier New" w:hAnsi="Courier New" w:cs="Courier New"/>
        </w:rPr>
        <w:t>г.</w:t>
      </w:r>
      <w:r w:rsidRPr="007F690C">
        <w:rPr>
          <w:rFonts w:ascii="Courier New" w:hAnsi="Courier New" w:cs="Courier New"/>
        </w:rPr>
        <w:t xml:space="preserve"> №</w:t>
      </w:r>
      <w:r w:rsidR="004A490B">
        <w:rPr>
          <w:rFonts w:ascii="Courier New" w:hAnsi="Courier New" w:cs="Courier New"/>
        </w:rPr>
        <w:t>77</w:t>
      </w:r>
    </w:p>
    <w:p w:rsidR="007F690C" w:rsidRDefault="007F690C" w:rsidP="002946D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946DF" w:rsidRPr="005C6833" w:rsidRDefault="002946DF" w:rsidP="007F690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833">
        <w:rPr>
          <w:rFonts w:ascii="Arial" w:hAnsi="Arial" w:cs="Arial"/>
          <w:b/>
          <w:caps/>
          <w:sz w:val="24"/>
          <w:szCs w:val="24"/>
        </w:rPr>
        <w:t xml:space="preserve">Порядок </w:t>
      </w:r>
    </w:p>
    <w:p w:rsidR="002946DF" w:rsidRPr="005C6833" w:rsidRDefault="002946DF" w:rsidP="007F690C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5C6833">
        <w:rPr>
          <w:rFonts w:ascii="Arial" w:hAnsi="Arial" w:cs="Arial"/>
          <w:b/>
          <w:caps/>
          <w:sz w:val="24"/>
          <w:szCs w:val="24"/>
        </w:rPr>
        <w:t xml:space="preserve">предоставления муниципальных гарантий </w:t>
      </w:r>
      <w:r w:rsidR="004A490B">
        <w:rPr>
          <w:rFonts w:ascii="Arial" w:hAnsi="Arial" w:cs="Arial"/>
          <w:b/>
          <w:bCs/>
          <w:caps/>
          <w:sz w:val="24"/>
          <w:szCs w:val="24"/>
        </w:rPr>
        <w:t>ТАРМИНСКОГО</w:t>
      </w:r>
      <w:r w:rsidRPr="005C6833">
        <w:rPr>
          <w:rFonts w:ascii="Arial" w:hAnsi="Arial" w:cs="Arial"/>
          <w:b/>
          <w:bCs/>
          <w:caps/>
          <w:sz w:val="24"/>
          <w:szCs w:val="24"/>
        </w:rPr>
        <w:t xml:space="preserve"> сельского поселения</w:t>
      </w:r>
    </w:p>
    <w:p w:rsidR="007F690C" w:rsidRDefault="007F690C" w:rsidP="007F69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Бюджетным кодексом Российской Федерации и определяет условия, порядок предоставления муниципальных гарантий администрации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 (далее – муниципальная гарантия, администрация) юридическим лицам, зарегистрированным и осуществляющим свою деятельность на территории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поселения, для обеспечения исполнения обязательств перед третьими лицами, условия исполнения и прекращения обязательств по предоставленной муниципальной гарантии, а также порядок учета и контроля предоставленных муниципальных гарантий.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b/>
          <w:bCs/>
          <w:sz w:val="24"/>
          <w:szCs w:val="24"/>
        </w:rPr>
        <w:t>2. Понятия и термины, применяемые в настоящем Порядке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В настоящем Порядке применяются следующие понятия и термины: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- муниципальная гарантия -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DA6CA6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 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b/>
          <w:bCs/>
          <w:sz w:val="24"/>
          <w:szCs w:val="24"/>
        </w:rPr>
        <w:t>3. Муниципальная гарантия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3.1.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3.2. Не обеспечивается муниципальной гарантией исполнение обязательств принципала по уплате штрафов, комиссий, пеней за просрочку погашения основного долга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 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3.3. В муниципальной гарантии должны быть указаны положения, установленные пунктом 6 статьи 115 Бюджетного кодекса Российской Федерации. 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Муниципальные гарантии не могут быть предоставлены заявителям: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ограниченным уставными документами в осуществлении заявленного вида деятельности;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сообщившим о себе недостоверные сведения;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на имущество которых наложен арест;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деятельность которых была приостановлена в порядке, предусмотренном действующим законодательством Российской Федерации;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- не представившим документы в соответствии с перечнем документов, представляемых заявителем в целях получения муниципальной гарантии администрации </w:t>
      </w:r>
      <w:r w:rsidR="00DA6CA6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поселения, согласно приложению к </w:t>
      </w:r>
      <w:r w:rsidRPr="00C73EC6">
        <w:rPr>
          <w:rFonts w:ascii="Arial" w:hAnsi="Arial" w:cs="Arial"/>
          <w:sz w:val="24"/>
          <w:szCs w:val="24"/>
        </w:rPr>
        <w:lastRenderedPageBreak/>
        <w:t>настоящему Порядку (далее – Перечень документов) или представившим их с нарушениями;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в случаях, указанных в пункте 16 статьи 241 Бюджетного кодекса Российской Федерации.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3.4. 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администрации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поселения, предоставляющего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3.5. Муниципальная гарантия предоставляется с правом регрессного требования гаранта к принципалу, за исключением муниципальных гарантий, предоставляемых по обязательствам: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- хозяйственного общества, 100 процентов акций (долей) которого принадлежит администрации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="004A490B">
        <w:rPr>
          <w:rFonts w:ascii="Arial" w:hAnsi="Arial" w:cs="Arial"/>
          <w:sz w:val="24"/>
          <w:szCs w:val="24"/>
        </w:rPr>
        <w:t xml:space="preserve"> </w:t>
      </w:r>
      <w:r w:rsidRPr="00C73EC6">
        <w:rPr>
          <w:rFonts w:ascii="Arial" w:hAnsi="Arial" w:cs="Arial"/>
          <w:sz w:val="24"/>
          <w:szCs w:val="24"/>
        </w:rPr>
        <w:t>сельского поселения, предоставляющему муниципальную гарантию;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- муниципального унитарного предприятия, имущество которого находится в собственности администрации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="004A490B" w:rsidRPr="00C73EC6">
        <w:rPr>
          <w:rFonts w:ascii="Arial" w:hAnsi="Arial" w:cs="Arial"/>
          <w:sz w:val="24"/>
          <w:szCs w:val="24"/>
        </w:rPr>
        <w:t xml:space="preserve"> </w:t>
      </w:r>
      <w:r w:rsidRPr="00C73EC6">
        <w:rPr>
          <w:rFonts w:ascii="Arial" w:hAnsi="Arial" w:cs="Arial"/>
          <w:sz w:val="24"/>
          <w:szCs w:val="24"/>
        </w:rPr>
        <w:t xml:space="preserve">сельского поселения, предоставляющего муниципальную гарантию. 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В случае полной или частичной приватизации принципал обязан предоставить в течение 1 месяца со дня принятия решения о приватизации соответствующее требованиям</w:t>
      </w:r>
      <w:r w:rsidR="00AD10AB" w:rsidRPr="00C73EC6">
        <w:rPr>
          <w:rFonts w:ascii="Arial" w:hAnsi="Arial" w:cs="Arial"/>
          <w:sz w:val="24"/>
          <w:szCs w:val="24"/>
        </w:rPr>
        <w:t xml:space="preserve"> статьи 115.3</w:t>
      </w:r>
      <w:r w:rsidRPr="00C73EC6">
        <w:rPr>
          <w:rFonts w:ascii="Arial" w:hAnsi="Arial" w:cs="Arial"/>
          <w:sz w:val="24"/>
          <w:szCs w:val="24"/>
        </w:rPr>
        <w:t xml:space="preserve">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3.6.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кодексом, гражданским законодательством Российской Федерации, принципал обязан в срок, установленный муниципальными правовыми актами администрации 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b/>
          <w:bCs/>
          <w:sz w:val="24"/>
          <w:szCs w:val="24"/>
        </w:rPr>
        <w:t>4. Условия предоставления муниципальных гарантий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4.1. Муниципальные гарантии предоставляются на безвозмездной основе и предусматривают субсидиарную ответственность гаранта по обеспеченному им обязательству в пределах суммы гарантии.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4.2. Муниципальные гарантии предоставляются на цели и в пределах общего объема предоставляемых муниципальных гарантий, указанных в программе муниципальных гарантий, утвержденной решением Совета депутатов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 о бюджете на очередной финансовый год (очередной финансовый год и плановый период) (далее – Программа муниципальных гарантий), на основании правового акта администрации </w:t>
      </w:r>
      <w:r w:rsidR="004A490B">
        <w:rPr>
          <w:rFonts w:ascii="Arial" w:hAnsi="Arial" w:cs="Arial"/>
          <w:sz w:val="24"/>
          <w:szCs w:val="24"/>
        </w:rPr>
        <w:lastRenderedPageBreak/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поселения, а также договора о предоставлении муниципальной гарантии.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Предоставление муниципальных гарантий осуществляется при соблюдении следующих условий (если иное не предусмотрено Бюджетным кодексом Российской Федерации):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финансовое состояние заявителя является удовлетворительным;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предоставление заявителем, третьим лицом до даты выдачи муниципальной гарантии соответствующего требованиям статьи 115.3 Бюджетного Кодекса и гражданского законодательства Российской Федерации обеспечения исполнения обязательств заявителя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</w:t>
      </w:r>
      <w:r w:rsidR="005C6833">
        <w:rPr>
          <w:rFonts w:ascii="Arial" w:hAnsi="Arial" w:cs="Arial"/>
          <w:sz w:val="24"/>
          <w:szCs w:val="24"/>
        </w:rPr>
        <w:t xml:space="preserve"> </w:t>
      </w:r>
      <w:r w:rsidRPr="00C73EC6">
        <w:rPr>
          <w:rFonts w:ascii="Arial" w:hAnsi="Arial" w:cs="Arial"/>
          <w:sz w:val="24"/>
          <w:szCs w:val="24"/>
        </w:rPr>
        <w:t xml:space="preserve">отсутствие у заявителя, его поручителей (гарантов) просроченной (неурегулированной) задолженности по денежным обязательствам перед администрацией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поселения, предоставляющим муниципальную гарантию;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</w:t>
      </w:r>
      <w:r w:rsidR="005C6833">
        <w:rPr>
          <w:rFonts w:ascii="Arial" w:hAnsi="Arial" w:cs="Arial"/>
          <w:sz w:val="24"/>
          <w:szCs w:val="24"/>
        </w:rPr>
        <w:t xml:space="preserve"> </w:t>
      </w:r>
      <w:r w:rsidRPr="00C73EC6">
        <w:rPr>
          <w:rFonts w:ascii="Arial" w:hAnsi="Arial" w:cs="Arial"/>
          <w:sz w:val="24"/>
          <w:szCs w:val="24"/>
        </w:rPr>
        <w:t>отсутствие у заявителя, его поручителей (гарантов)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</w:t>
      </w:r>
      <w:r w:rsidR="005C6833">
        <w:rPr>
          <w:rFonts w:ascii="Arial" w:hAnsi="Arial" w:cs="Arial"/>
          <w:sz w:val="24"/>
          <w:szCs w:val="24"/>
        </w:rPr>
        <w:t xml:space="preserve"> </w:t>
      </w:r>
      <w:r w:rsidRPr="00C73EC6">
        <w:rPr>
          <w:rFonts w:ascii="Arial" w:hAnsi="Arial" w:cs="Arial"/>
          <w:sz w:val="24"/>
          <w:szCs w:val="24"/>
        </w:rPr>
        <w:t>заявитель не находится в процессе реорганизации или ликвидации, в отношении заявителя не возбуждено производство по делу о несостоятельности (банкротстве).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4.3. Способом обеспечения исполнения регрессных обязательств по муниципальной гарантии могут быть: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банковские гарантии;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поручительства юридических лиц;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залог имущества стоимостью не менее 150 процентов от суммы (размера) предоставляемой муниципальной гарантии;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- государственные (муниципальные) гарантии. 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Предметом залога может служить имущество, принадлежащее принципалу на праве собственности в виде недвижимого имущества,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 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Передаваемое в залог имущество должно иметь высокую степень надежности (ликвидности).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на проведении оценки, заключенного с оценочной компанией.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Передаваемое в залог имущество должно быть застраховано принципалом от всех рисков утраты и повреждения на полную оценочную стоимость и остается в пользовании принципала.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Затраты на проведение оценки, оформление залога, страхования в пользу администрации  несет получатель муниципальной гарантии (принципал).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4.3.1. Предметом залога не может являться имущество, которое: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находится в государственной и муниципальной собственности;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в соответствии с законодательством Российской Федерации не может являться предметом залога;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является предметом залога по другим договорам;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имущественные права (требования), неразрывно связанные с личностью кредитора;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lastRenderedPageBreak/>
        <w:t>- иные права, уступка которых другому лицу запрещена законом;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- залогодатель приобретет в будущем.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4.4. Анализ финансового состояния принципала в целях предоставления муниципальной гарантии осуществляется администрацией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 (далее - Администрация) в порядке, установленном муниципальным правовым актом администрации 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4.4.1. Оценка достаточности, надежности и ликвидности банковской гарантии, поручительства, предоставляемого в целях обеспечения регрессных обязательств по муниципальной гарантии, осуществляется Администрацией в порядке, установленном муниципальным правовым актом Администрации.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Обеспечение исполнения обязательств принципала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 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3EC6">
        <w:rPr>
          <w:rFonts w:ascii="Arial" w:hAnsi="Arial" w:cs="Arial"/>
          <w:b/>
          <w:sz w:val="24"/>
          <w:szCs w:val="24"/>
        </w:rPr>
        <w:t>5. Порядок предоставления муниципальных гарантий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5.1 Муниципальные гарантии предоставляются администрацией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5.2. Заявитель, претендующий на получение муниципальной гарантии, представляет в Администрацию письменное заявление. К письменному заявлению должны быть приложены следующие документы: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а) полное наименование заявителя, его юридический и фактический адреса;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б) сумма гарантийного обязательства, срок действия муниципальной гарантии;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в) обоснование необходимости получения муниципальной гарантии;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г) цели, на которые предполагается использовать средства, полученные от гарантированного обязательства;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д) способ обеспечения исполнения обязательств по удовлетворению регрессного требования к принципалу;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е) наименование и адрес бенефициара, которому будет предоставлена полученная муниципальная гарантия.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5.3. Администрация в течение 10 рабочих дней рассматривает документы заявителя.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5.4. Администрация: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5.4.1. 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а) выписку из Единого государственного реестра юридических лиц в отношении заявителя (поручителя, гаранта, бенефициара);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б) копию свидетельства о постановке на учет в налоговом органе в отношении заявителя (поручителя, гаранта);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185"/>
      <w:bookmarkEnd w:id="1"/>
      <w:r w:rsidRPr="00C73EC6">
        <w:rPr>
          <w:rFonts w:ascii="Arial" w:hAnsi="Arial" w:cs="Arial"/>
          <w:sz w:val="24"/>
          <w:szCs w:val="24"/>
        </w:rPr>
        <w:t>в) справки налогового органа об отсутствии просроченной (неурегулированной) задолженности заявителя (поручителя, гаранта) по налогам, сборам, страховым взносам, пеням, штрафам, подлежащим уплате в соответствии с законодательством Российской Федерации по состоянию на 01 января текущего года и последнюю отчетную дату;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86"/>
      <w:bookmarkEnd w:id="2"/>
      <w:r w:rsidRPr="00C73EC6">
        <w:rPr>
          <w:rFonts w:ascii="Arial" w:hAnsi="Arial" w:cs="Arial"/>
          <w:sz w:val="24"/>
          <w:szCs w:val="24"/>
        </w:rPr>
        <w:t>г) справку налогового органа о действующих расчетных (текущих) валютных и рублевых счетах заявителя (поручителя), открытых в кредитных организациях на последнюю отчетную дату;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д) копию разрешения на осуществление заявителем (поручителем) хозяйственной деятельности (в случаях, когда законодательством Российской </w:t>
      </w:r>
      <w:r w:rsidRPr="00C73EC6">
        <w:rPr>
          <w:rFonts w:ascii="Arial" w:hAnsi="Arial" w:cs="Arial"/>
          <w:sz w:val="24"/>
          <w:szCs w:val="24"/>
        </w:rPr>
        <w:lastRenderedPageBreak/>
        <w:t>Федерации предусмотрено, что указанная деятельность осуществляется на основании разрешения) в отношении заявителя, поручителя;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88"/>
      <w:bookmarkEnd w:id="3"/>
      <w:r w:rsidRPr="00C73EC6">
        <w:rPr>
          <w:rFonts w:ascii="Arial" w:hAnsi="Arial" w:cs="Arial"/>
          <w:sz w:val="24"/>
          <w:szCs w:val="24"/>
        </w:rPr>
        <w:t>е) копию бухгалтерского отчета заявителя (поручителя) за последний отчетный год и на последнюю отчетную дату текущего года по формам бухгалтерской отчетности организаций, утвержденным приказом Министерства финансов Российской Федерации, с отметкой налогового органа о его принятии;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ж) выписку из Единого государственного реестра недвижимости (при передаче в залог недвижимого имущества);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з) копию лицензии страховой компании или выписку из реестра лицензий на осуществление деятельности;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и) справку таможенного органа о том, что передаваемое в залог имущество прошло таможенное оформление (в случае передачи в залог имущества импортного производства).</w:t>
      </w:r>
      <w:bookmarkStart w:id="4" w:name="P189"/>
      <w:bookmarkEnd w:id="4"/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Заявитель вправе самостоятельно представлять документы, указанные в позициях «г», «д», «ж» настоящего подпункта;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5.4.2. рассматривает представленные заявителем документы на предмет: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комплектности и соответствия Перечню документов;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отсутствия указанных в пункте 3.4 настоящего Порядка оснований для отказа заявителю в предоставлении муниципальной гарантии;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соответствия цели гарантирования целям, указанным в Программе муниципальных гарантий.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В случае несоответствия представленных заявителем документов требованиям комплектности и соответствия Перечню документов, Администрация направляет заявителю уведомление об отказе в дальнейшем рассмотрении документов с указанием недостатков;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5.4.3. готовит заключение о целесообразности (нецелесообразности) предоставления муниципальной гарантии, в котором отражает социально-экономическую значимость, отсутствие (наличие) указанных в пункте 3.4 настоящего Порядка оснований для отказа заявителю в предоставлении муниципальной гарантии, соответствие (несоответствие) цели гарантирования целям, указанным в Программе муниципальных гарантий.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Заключение о результатах оценки имущества должно содержать информацию о степени амортизации и ликвидности передаваемого в залог имущества, а также выводы о возможности либо невозможности принять в залог предлагаемое заявителем имущество.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5.5. Администрация проводит анализ финансового состояния заявителя, оценку достаточности, надежности и ликвидности банковской гарантии, поручительства в течение 7 рабочих дней.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По результатам проведенных анализа финансового состояния заявителя, оценки достаточности, надежности и ликвидности банковской гарантии, поручительства Администрация готовит заключение о результатах оценки финансового состояния заявителя, достаточности, надежности и ликвидности банковской гарантии, поручительства (далее - заключения о финансовом состоянии).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5.6. Администрация принимает одно из решений: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о предоставлении муниципальной гарантии заявителю;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об отказе заявителю в предоставлении муниципальной гарантии.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5.7. Решение об отказе в предоставлении муниципальной гарантии принимается в случаях: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наличия оснований для отказа, установленных пунктом 3.4 настоящего Порядка;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lastRenderedPageBreak/>
        <w:t>– несоответствия обеспечения исполнения обязательств заявителя по удовлетворению регрессных требований муниципального образования во исполнение обязательств по муниципальной гарантии, представленного заявителем, требованиям, установленным пунктом 4.3. настоящего Порядка;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несоблюдения установленных в пункте 4.2 настоящего Порядка условий предоставления муниципальных гарантий.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При отказе заявителю в предоставлении муниципальной гарантии в адрес заявителя Администрацией направляется уведомление об отказе в предоставлении муниципальной гарантии с указанием причин отказа.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5.8. В случае принятия решения о предоставлении муниципальной гарантии: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Администрацией не позднее 15 рабочих дней после поступления документов от заявителя: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принимается правовой акт, в котором указывается: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наименование принципала;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обязательство, в обеспечение которого выдается гарантия;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объем обязательств гаранта по муниципальной гарантии;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срок действия муниципальной гарантии;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наличие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заключается договор о предоставлении муниципальной гарантии;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– подписывается и выдается муниципальная гарантия.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5.9. Администрация (при предоставлении в качестве обеспечения исполнения регрессных требований муниципального образования во исполнение обязательств по муниципальной гарантии залога имущества) не позднее 15 рабочих дней с момента принятия правового акта о предоставлении муниципальной гарантии заключает договор о залоге имущества.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3EC6">
        <w:rPr>
          <w:rFonts w:ascii="Arial" w:hAnsi="Arial" w:cs="Arial"/>
          <w:b/>
          <w:sz w:val="24"/>
          <w:szCs w:val="24"/>
        </w:rPr>
        <w:t>6. Условия исполнения и прекращения обязательств по предоставленной муниципальной гарантии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Гарантийный случай наступает при неисполнении принципалом обязательств перед бенефициаром в срок, установленный в договоре между бенефициаром и принципалом.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6.1. Условия предъявления бенефициаром требований к гаранту, признание их обоснованности, исполнение и прекращение обязательств по гарантии определяются статьей 115 Бюджетного кодекса Российской Федерации.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6.2. В случае предоставления гарантии с правом регрессного требования к гаранту, исполнившему обязательство за принципала, переходят все права бенефициара в том объеме, в котором удовлетворены его требования. Гарант вправе требовать от принципала возмещения иных убытков, понесенных им в связи с исполнением обязательства, в порядке, установленном действующим законодательством.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6.3. Гарант принимает предусмотренные действующим законодательством меры по взысканию задолженности, в том числе путем обращения взыскания на обеспечение исполнения обязательств принципала.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lastRenderedPageBreak/>
        <w:t>6.4. Долговые обязательства муниципального образования по муниципальным гарантиям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2946DF" w:rsidRPr="00C73EC6" w:rsidRDefault="002946DF" w:rsidP="00C73EC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  <w:shd w:val="clear" w:color="auto" w:fill="FFFFFF"/>
        </w:rPr>
        <w:t xml:space="preserve">6.5. </w:t>
      </w:r>
      <w:r w:rsidRPr="00C73EC6">
        <w:rPr>
          <w:rFonts w:ascii="Arial" w:hAnsi="Arial" w:cs="Arial"/>
          <w:sz w:val="24"/>
          <w:szCs w:val="24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2946DF" w:rsidRPr="00C73EC6" w:rsidRDefault="002946DF" w:rsidP="00C73EC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2946DF" w:rsidRPr="00C73EC6" w:rsidRDefault="002946DF" w:rsidP="00C73EC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2) нецелевое использование средств кредита (займа, в том числе облигационного), обеспеченного муниципальной гарантией.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  <w:shd w:val="clear" w:color="auto" w:fill="FFFFFF"/>
        </w:rPr>
        <w:t>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3EC6">
        <w:rPr>
          <w:rFonts w:ascii="Arial" w:hAnsi="Arial" w:cs="Arial"/>
          <w:b/>
          <w:sz w:val="24"/>
          <w:szCs w:val="24"/>
        </w:rPr>
        <w:t>7. Порядок учета предоставленных муниципальных гарантий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7.1. Общая сумма предоставленных муниципальных гарантий включается в состав муниципального долга соответствующего бюджета и вносится в муниципальную долговую книгу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Pr="00C73EC6">
        <w:rPr>
          <w:rFonts w:ascii="Arial" w:hAnsi="Arial" w:cs="Arial"/>
          <w:sz w:val="24"/>
          <w:szCs w:val="24"/>
        </w:rPr>
        <w:t xml:space="preserve"> сельского поселения как вид долгового обязательства.</w:t>
      </w:r>
    </w:p>
    <w:p w:rsidR="002946DF" w:rsidRPr="00C73EC6" w:rsidRDefault="002946DF" w:rsidP="00C73EC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3EC6">
        <w:rPr>
          <w:rFonts w:ascii="Arial" w:hAnsi="Arial" w:cs="Arial"/>
          <w:sz w:val="24"/>
          <w:szCs w:val="24"/>
          <w:shd w:val="clear" w:color="auto" w:fill="FFFFFF"/>
        </w:rPr>
        <w:t xml:space="preserve">Объем обязательств, вытекающих из муниципальных гарантий, включается в объем муниципального долга. </w:t>
      </w:r>
    </w:p>
    <w:p w:rsidR="002946DF" w:rsidRPr="00C73EC6" w:rsidRDefault="002946DF" w:rsidP="00C73EC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3EC6">
        <w:rPr>
          <w:rFonts w:ascii="Arial" w:hAnsi="Arial" w:cs="Arial"/>
          <w:sz w:val="24"/>
          <w:szCs w:val="24"/>
          <w:shd w:val="clear" w:color="auto" w:fill="FFFFFF"/>
        </w:rPr>
        <w:t xml:space="preserve">В объем муниципального внутреннего долга включается объем обязательств, вытекающих из муниципальных гарантий, выраженных в валюте Российской Федерации. </w:t>
      </w:r>
    </w:p>
    <w:p w:rsidR="002946DF" w:rsidRPr="00C73EC6" w:rsidRDefault="002946DF" w:rsidP="00C73EC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3EC6">
        <w:rPr>
          <w:rFonts w:ascii="Arial" w:hAnsi="Arial" w:cs="Arial"/>
          <w:sz w:val="24"/>
          <w:szCs w:val="24"/>
          <w:shd w:val="clear" w:color="auto" w:fill="FFFFFF"/>
        </w:rPr>
        <w:t xml:space="preserve">В объем муниципального внешнего долга включается объем обязательств, вытекающих из муниципальных гарантий в иностранной валюте, предоставленных муниципальным образованием в рамках использования целевых иностранных кредитов. </w:t>
      </w:r>
    </w:p>
    <w:p w:rsidR="002946DF" w:rsidRPr="00C73EC6" w:rsidRDefault="002946DF" w:rsidP="00C73EC6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3EC6">
        <w:rPr>
          <w:rFonts w:ascii="Arial" w:hAnsi="Arial" w:cs="Arial"/>
          <w:sz w:val="24"/>
          <w:szCs w:val="24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  <w:shd w:val="clear" w:color="auto" w:fill="FFFFFF"/>
        </w:rPr>
        <w:t>Информация о долговых обязательствах по муниципальным гарантиям вносится Администрацией в муниципальную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 xml:space="preserve">7.2. Администрация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</w:t>
      </w:r>
      <w:r w:rsidRPr="00C73EC6">
        <w:rPr>
          <w:rFonts w:ascii="Arial" w:hAnsi="Arial" w:cs="Arial"/>
          <w:sz w:val="24"/>
          <w:szCs w:val="24"/>
        </w:rPr>
        <w:lastRenderedPageBreak/>
        <w:t>выданным гарантиям, а также в иных случаях, установленных муниципальными гарантиями.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7.3. При исполнении принципалом либо гарантом своих обязательств перед бенефициаром на соответствующую сумму сокращается муниципальный долг.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73EC6">
        <w:rPr>
          <w:rFonts w:ascii="Arial" w:hAnsi="Arial" w:cs="Arial"/>
          <w:b/>
          <w:sz w:val="24"/>
          <w:szCs w:val="24"/>
        </w:rPr>
        <w:t>8. Контроль предоставленных муниципальных гарантий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8.1. Принципалы обязаны ежемесячно, не позднее 1-го числа месяца, следующего за отчетным, представлять в Администрацию информацию об исполнении обязательств по договору (соглашению), которые обеспечиваются муниципальной гарантией (возврат основного долга, уплата процентов и неустойки (штрафов, пени), если таковая была начислена, при этом указываются дата перечисления и сумма перечисленных денежных средств), о размере задолженности по основному долгу, процентам, неустойке (штрафам, пени), если таковая была начислена, по состоянию на 1-е число каждого месяца, о мерах, принимаемых для погашения имеющейся задолженности. Информация представляется за подписями руководителя и главного бухгалтера принципала – юридического лица и заверяется печатью принципала.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8.2. Администрация осуществляет контроль за состоянием залога. Принципал по состоянию на 1-е число каждого месяца представляет Администрации отчет о состоянии залога. В отчете указывается информация о содержании имущества, фактическом использовании, проведении строительных (ремонтных) работ. Информация представляется за подписями руководителя и главного бухгалтера принципала – юридического лица, либо подписью принципала – индивидуального предпринимателя, и заверяется печатью принципала.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EC6">
        <w:rPr>
          <w:rFonts w:ascii="Arial" w:hAnsi="Arial" w:cs="Arial"/>
          <w:sz w:val="24"/>
          <w:szCs w:val="24"/>
        </w:rPr>
        <w:t>8.3. 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Администрацией два раза в год по состоянию на 1 января и 1 июля.</w:t>
      </w: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C73EC6" w:rsidRDefault="002946DF" w:rsidP="00C73E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46DF" w:rsidRPr="002946DF" w:rsidRDefault="002946DF" w:rsidP="002946DF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5C6833" w:rsidRDefault="005C6833" w:rsidP="00C73EC6">
      <w:pPr>
        <w:spacing w:after="0" w:line="240" w:lineRule="auto"/>
        <w:jc w:val="right"/>
        <w:rPr>
          <w:rFonts w:ascii="Courier New" w:hAnsi="Courier New" w:cs="Courier New"/>
        </w:rPr>
      </w:pPr>
    </w:p>
    <w:p w:rsidR="002946DF" w:rsidRPr="00C73EC6" w:rsidRDefault="002946DF" w:rsidP="00C73EC6">
      <w:pPr>
        <w:spacing w:after="0" w:line="240" w:lineRule="auto"/>
        <w:jc w:val="right"/>
        <w:rPr>
          <w:rFonts w:ascii="Courier New" w:hAnsi="Courier New" w:cs="Courier New"/>
        </w:rPr>
      </w:pPr>
      <w:r w:rsidRPr="00C73EC6">
        <w:rPr>
          <w:rFonts w:ascii="Courier New" w:hAnsi="Courier New" w:cs="Courier New"/>
        </w:rPr>
        <w:lastRenderedPageBreak/>
        <w:t>Приложение 1</w:t>
      </w:r>
    </w:p>
    <w:p w:rsidR="002946DF" w:rsidRPr="00C73EC6" w:rsidRDefault="002946DF" w:rsidP="00C73EC6">
      <w:pPr>
        <w:spacing w:after="0" w:line="240" w:lineRule="auto"/>
        <w:jc w:val="right"/>
        <w:rPr>
          <w:rFonts w:ascii="Courier New" w:hAnsi="Courier New" w:cs="Courier New"/>
        </w:rPr>
      </w:pPr>
      <w:r w:rsidRPr="00C73EC6">
        <w:rPr>
          <w:rFonts w:ascii="Courier New" w:hAnsi="Courier New" w:cs="Courier New"/>
        </w:rPr>
        <w:t xml:space="preserve"> к Порядку предоставления муниципальных</w:t>
      </w:r>
    </w:p>
    <w:p w:rsidR="002946DF" w:rsidRPr="00C73EC6" w:rsidRDefault="002946DF" w:rsidP="00C73EC6">
      <w:pPr>
        <w:spacing w:after="0" w:line="240" w:lineRule="auto"/>
        <w:jc w:val="right"/>
        <w:rPr>
          <w:rFonts w:ascii="Courier New" w:hAnsi="Courier New" w:cs="Courier New"/>
        </w:rPr>
      </w:pPr>
      <w:r w:rsidRPr="00C73EC6">
        <w:rPr>
          <w:rFonts w:ascii="Courier New" w:hAnsi="Courier New" w:cs="Courier New"/>
        </w:rPr>
        <w:t>гарантий администрацией </w:t>
      </w:r>
    </w:p>
    <w:p w:rsidR="002946DF" w:rsidRPr="00C73EC6" w:rsidRDefault="004A490B" w:rsidP="00C73EC6">
      <w:pPr>
        <w:spacing w:after="0" w:line="240" w:lineRule="auto"/>
        <w:jc w:val="right"/>
        <w:rPr>
          <w:rFonts w:ascii="Courier New" w:hAnsi="Courier New" w:cs="Courier New"/>
        </w:rPr>
      </w:pPr>
      <w:r w:rsidRPr="004A490B">
        <w:rPr>
          <w:rFonts w:ascii="Courier New" w:hAnsi="Courier New" w:cs="Courier New"/>
        </w:rPr>
        <w:t>Тарминского</w:t>
      </w:r>
      <w:r w:rsidR="002946DF" w:rsidRPr="00C73EC6">
        <w:rPr>
          <w:rFonts w:ascii="Courier New" w:hAnsi="Courier New" w:cs="Courier New"/>
        </w:rPr>
        <w:t xml:space="preserve"> сельского поселения</w:t>
      </w:r>
    </w:p>
    <w:p w:rsidR="002946DF" w:rsidRPr="00C73EC6" w:rsidRDefault="002946DF" w:rsidP="00C73EC6">
      <w:pPr>
        <w:spacing w:after="0" w:line="240" w:lineRule="auto"/>
        <w:jc w:val="center"/>
        <w:rPr>
          <w:rFonts w:ascii="Arial" w:hAnsi="Arial" w:cs="Arial"/>
          <w:caps/>
          <w:sz w:val="30"/>
          <w:szCs w:val="30"/>
        </w:rPr>
      </w:pPr>
    </w:p>
    <w:p w:rsidR="002946DF" w:rsidRPr="005C6833" w:rsidRDefault="002946DF" w:rsidP="00C73E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C6833">
        <w:rPr>
          <w:rFonts w:ascii="Arial" w:hAnsi="Arial" w:cs="Arial"/>
          <w:b/>
          <w:caps/>
          <w:sz w:val="24"/>
          <w:szCs w:val="24"/>
        </w:rPr>
        <w:t xml:space="preserve">Перечень </w:t>
      </w:r>
    </w:p>
    <w:p w:rsidR="002946DF" w:rsidRPr="00C73EC6" w:rsidRDefault="002946DF" w:rsidP="00C73E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C6833">
        <w:rPr>
          <w:rFonts w:ascii="Arial" w:hAnsi="Arial" w:cs="Arial"/>
          <w:b/>
          <w:caps/>
          <w:sz w:val="24"/>
          <w:szCs w:val="24"/>
        </w:rPr>
        <w:t>документов, предоставляемых принципалом и (или) бенефициаром для получения муниципальной гарантии</w:t>
      </w:r>
    </w:p>
    <w:p w:rsidR="00AD10AB" w:rsidRPr="00C73EC6" w:rsidRDefault="00AD10AB" w:rsidP="00C73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aps/>
          <w:sz w:val="24"/>
          <w:szCs w:val="24"/>
        </w:rPr>
      </w:pP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 xml:space="preserve">1. Заявитель – юридическое лицо, претендующее на получение муниципальной гарантии </w:t>
      </w:r>
      <w:r w:rsidR="004A490B">
        <w:rPr>
          <w:rFonts w:ascii="Arial" w:hAnsi="Arial" w:cs="Arial"/>
          <w:sz w:val="24"/>
          <w:szCs w:val="24"/>
        </w:rPr>
        <w:t>Тарминского</w:t>
      </w:r>
      <w:r w:rsidR="00AD10AB" w:rsidRPr="00C73EC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73EC6">
        <w:rPr>
          <w:rFonts w:ascii="Arial" w:eastAsia="Times New Roman" w:hAnsi="Arial" w:cs="Arial"/>
          <w:sz w:val="24"/>
          <w:szCs w:val="24"/>
        </w:rPr>
        <w:t>, представляет следующие документы</w:t>
      </w:r>
      <w:r w:rsidR="00AD10AB" w:rsidRPr="00C73E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C73EC6">
        <w:rPr>
          <w:rFonts w:ascii="Arial" w:eastAsia="Times New Roman" w:hAnsi="Arial" w:cs="Arial"/>
          <w:sz w:val="24"/>
          <w:szCs w:val="24"/>
        </w:rPr>
        <w:t>: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5" w:name="P261"/>
      <w:bookmarkEnd w:id="5"/>
      <w:r w:rsidRPr="00C73EC6">
        <w:rPr>
          <w:rFonts w:ascii="Arial" w:eastAsia="Times New Roman" w:hAnsi="Arial" w:cs="Arial"/>
          <w:sz w:val="24"/>
          <w:szCs w:val="24"/>
        </w:rPr>
        <w:t>1.1. Копии учредительных документов заявителя со всеми приложениями, изменениями и дополнениями, нотариально заверенные не ранее чем за 1 месяц до дня обращения заявителя.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1.2. Документы, устанавливающие полномочия лиц заявителя на подписание договора о предоставлении муниципальной гарантии.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1.3. Документы, подтверждающие факт назначения на должность уполномоченных лиц заявителя, подписывающих договор о предоставлении муниципальной гарантии.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P262"/>
      <w:bookmarkEnd w:id="6"/>
      <w:r w:rsidRPr="00C73EC6">
        <w:rPr>
          <w:rFonts w:ascii="Arial" w:eastAsia="Times New Roman" w:hAnsi="Arial" w:cs="Arial"/>
          <w:sz w:val="24"/>
          <w:szCs w:val="24"/>
        </w:rPr>
        <w:t>1.4. Кредитный либо иной договор бенефициара с заявителем, а в случае его отсутствия – согласованный бенефициаром проект договора и иные документы об обеспечении исполнения обязательств заявителя по соответствующему договору (со всеми приложениями, изменениями и дополнениями).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P267"/>
      <w:bookmarkEnd w:id="7"/>
      <w:r w:rsidRPr="00C73EC6">
        <w:rPr>
          <w:rFonts w:ascii="Arial" w:eastAsia="Times New Roman" w:hAnsi="Arial" w:cs="Arial"/>
          <w:sz w:val="24"/>
          <w:szCs w:val="24"/>
        </w:rPr>
        <w:t>1.5. Копию аудиторского заключения о достоверности бухгалтерской отчетности заявителя за последний финансовый год, предшествующий году обращения заявителя (в случае, если юридическое лицо подлежит обязательному аудиту).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8" w:name="P271"/>
      <w:bookmarkEnd w:id="8"/>
      <w:r w:rsidRPr="00C73EC6">
        <w:rPr>
          <w:rFonts w:ascii="Arial" w:eastAsia="Times New Roman" w:hAnsi="Arial" w:cs="Arial"/>
          <w:sz w:val="24"/>
          <w:szCs w:val="24"/>
        </w:rPr>
        <w:t>1.6. Копию выписки из решения совета директоров (наблюдательного совета) или общего собрания участников (акционеров) заявителя об одобрении крупной сделки, заверенные нотариально.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1.7. Документы, подтверждающие наличие обеспечения исполнения заявителем его возможных будущих обязательств перед гарантом в случае наступления гарантийного случая в порядке регрессного требования, указанные в подпунктах 1.2 – 1.4 пункта 1 настоящего перечня, по видам обеспечения обязательств заявителя.</w:t>
      </w:r>
      <w:bookmarkStart w:id="9" w:name="P274"/>
      <w:bookmarkEnd w:id="9"/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2. При предоставлении обеспечения исполнения своих обязательств в форме банковской гарантии заявителем также представляются следующие документы: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2.1. Договор банковской гарантии (банковская гарантия), нотариально заверенный не ранее чем за 2 недели до дня обращения заявителя.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2.2. Копии учредительных документов кредитной организации со всеми приложениями, изменениями и дополнениями, нотариально заверенные не ранее чем за 1 месяц до дня обращения заявителя.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2.3. Копия лицензии Центрального Банка Российской Федерации на осуществление банковских операций.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2.4. Информация, заверенная уполномоченными лицами и скрепленная печатью кредитной организации по формам, утвержденным Указанием Центрального Банка Российской Федерации от 8 октября 2018 года № 4927-У «О перечне, формах и порядке составления и представления форм отчетности кредитных организаций в Центральный банк Российской Федерации».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lastRenderedPageBreak/>
        <w:t>2.5. Сведения об обязательных нормативах, нормативе финансового рычага и нормативе краткосрочной ликвидности (публикуемая форма)» (ОКУД 0409813) за последний отчетный год, предшествующий году обращения заявителя.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2.6. Информация об обязательных нормативах и о других показателях деятельности кредитной организации» (ОКУД 0409135) на последнюю отчетную дату.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2.7. Копия аудиторского заключения о достоверности бухгалтерской отчетности кредитной организации за последний финансовый год, предшествующий году обращения заявителя.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2.8. Документы, подтверждающие полномочия единоличного исполнительного органа кредитной организации или иного уполномоченного лица на совершение сделок от имени кредитной организации и главного бухгалтера кредитной организации (решение об избрании, приказ о назначении, приказ о вступлении в должность, доверенность), а также нотариально заверенные образцы подписей указанных лиц и оттиска печати кредитной организации.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2.9. Расчет собственных средств (капитала) кредитной организации за последний отчетный год, предшествующий году обращения за предоставлением муниципальной гарантии, с приведением диапазона допустимых значений.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3. При предоставлении обеспечения исполнения своих обязательств в форме залога имущества заявителем также представляются следующие документы: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3.1. Перечень передаваемого в залог имущества с указанием его стоимости (при передаче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службы).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3.2. 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заявителя на земельный участок (при передаче в залог недвижимого имущества), нотариально заверенные.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3.3. Копии документов, удостоверяющих право собственности заявителя на передаваемое в залог имущество и отсутствие по нему всякого рода обременения, нотариально заверенные.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3.4. Оригинал отчета оценщика</w:t>
      </w:r>
      <w:r w:rsidR="00AD10AB" w:rsidRPr="00C73EC6">
        <w:rPr>
          <w:rFonts w:ascii="Arial" w:eastAsia="Times New Roman" w:hAnsi="Arial" w:cs="Arial"/>
          <w:sz w:val="24"/>
          <w:szCs w:val="24"/>
        </w:rPr>
        <w:t>,</w:t>
      </w:r>
      <w:r w:rsidRPr="00C73EC6">
        <w:rPr>
          <w:rFonts w:ascii="Arial" w:eastAsia="Times New Roman" w:hAnsi="Arial" w:cs="Arial"/>
          <w:sz w:val="24"/>
          <w:szCs w:val="24"/>
        </w:rPr>
        <w:t xml:space="preserve"> об оценке рыночной стоимости передаваемого в залог имущества, составленного не ранее чем за 2 месяца до дня обращения заявителя, акта оценки передаваемого в залог имущества (в отчете об оценке должно быть дано заключение о степени ликвидности объекта оценки).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3.5. Копия договора обязательного страхования ответственности оценщика, нотариально заверенная.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3.6. Копия договора страхования предмета залога от всех рисков утраты и повреждения на сумму не менее его оценочной стоимости, по которому выгодоприобретателем выступает гарант в лице муниципального образования, нотариально заверенная.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3.7. Подлинник страхового полиса о страховании предмета залога.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3.8. Копия выписки из решения совета директоров (наблюдательного совета) или общего собрания участников (акционеров) заявителя об одобрении крупной сделки в случае, если в соответствии с действующим законодательством передача в залог имущества является крупной сделкой.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lastRenderedPageBreak/>
        <w:t>4. При предоставлении поручительства в качестве обеспечения исполнения своих обязательств заявителем представляются документы, указанные в подпунктах 1.1, 1.5, 1.6 пункта 1 настоящего перечня, относительно юридического лица – поручителя, а также: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4.1. Проект договора поручительства, подписанный поручителем и предусматривающий срок действия поручительства, не менее чем на 6 месяцев превышающий срок действия муниципальной гарантии, указанный в заявлении о предоставлении муниципальной гарантии.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4.2. Образцы подписей уполномоченных лиц поручителя, подписывающих договор поручительства, а также оттиска печати поручителя, нотариально заверенные.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4.3. Документы, подтверждающие полномочия лиц поручителя, подписывающих договор поручительства</w:t>
      </w:r>
      <w:bookmarkStart w:id="10" w:name="P295"/>
      <w:bookmarkEnd w:id="10"/>
      <w:r w:rsidRPr="00C73EC6">
        <w:rPr>
          <w:rFonts w:ascii="Arial" w:eastAsia="Times New Roman" w:hAnsi="Arial" w:cs="Arial"/>
          <w:sz w:val="24"/>
          <w:szCs w:val="24"/>
        </w:rPr>
        <w:t>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Документы, представляемые в виде копий в соответствии с настоящим перечнем, должны быть прошиты (каждый отдельно), подписаны или заверены (за исключением нотариально заверенных копий) уполномоченным лицом, подпись которого должна быть скреплена печатью соответствующего юридического лица.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73EC6">
        <w:rPr>
          <w:rFonts w:ascii="Arial" w:eastAsia="Times New Roman" w:hAnsi="Arial" w:cs="Arial"/>
          <w:sz w:val="24"/>
          <w:szCs w:val="24"/>
        </w:rPr>
        <w:t>Расходы, связанные с оформлением документов, необходимых для предоставления муниципальной гарантии, заявитель оплачивает за счет собственных средств.</w:t>
      </w: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26FB" w:rsidRPr="00C73EC6" w:rsidRDefault="009026FB" w:rsidP="00C73E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46DF" w:rsidRPr="001417AB" w:rsidRDefault="002946DF" w:rsidP="00C73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5C6833" w:rsidRDefault="005C6833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</w:p>
    <w:p w:rsidR="002946DF" w:rsidRPr="001417AB" w:rsidRDefault="002946DF" w:rsidP="002946DF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eastAsia="Calibri" w:hAnsi="Courier New" w:cs="Courier New"/>
        </w:rPr>
      </w:pPr>
      <w:r w:rsidRPr="001417AB">
        <w:rPr>
          <w:rFonts w:ascii="Courier New" w:eastAsia="Calibri" w:hAnsi="Courier New" w:cs="Courier New"/>
        </w:rPr>
        <w:lastRenderedPageBreak/>
        <w:t xml:space="preserve">Приложение </w:t>
      </w:r>
    </w:p>
    <w:p w:rsidR="002946DF" w:rsidRPr="001417AB" w:rsidRDefault="002946DF" w:rsidP="002946DF">
      <w:pPr>
        <w:autoSpaceDE w:val="0"/>
        <w:autoSpaceDN w:val="0"/>
        <w:adjustRightInd w:val="0"/>
        <w:spacing w:after="0"/>
        <w:jc w:val="right"/>
        <w:rPr>
          <w:rFonts w:ascii="Courier New" w:eastAsia="Calibri" w:hAnsi="Courier New" w:cs="Courier New"/>
        </w:rPr>
      </w:pPr>
      <w:r w:rsidRPr="001417AB">
        <w:rPr>
          <w:rFonts w:ascii="Courier New" w:eastAsia="Calibri" w:hAnsi="Courier New" w:cs="Courier New"/>
        </w:rPr>
        <w:t>к Перечню документов, предоставляемых</w:t>
      </w:r>
    </w:p>
    <w:p w:rsidR="002946DF" w:rsidRPr="001417AB" w:rsidRDefault="002946DF" w:rsidP="002946DF">
      <w:pPr>
        <w:autoSpaceDE w:val="0"/>
        <w:autoSpaceDN w:val="0"/>
        <w:adjustRightInd w:val="0"/>
        <w:spacing w:after="0"/>
        <w:jc w:val="right"/>
        <w:rPr>
          <w:rFonts w:ascii="Courier New" w:eastAsia="Calibri" w:hAnsi="Courier New" w:cs="Courier New"/>
        </w:rPr>
      </w:pPr>
      <w:r w:rsidRPr="001417AB">
        <w:rPr>
          <w:rFonts w:ascii="Courier New" w:eastAsia="Calibri" w:hAnsi="Courier New" w:cs="Courier New"/>
        </w:rPr>
        <w:t xml:space="preserve"> принципалом и (или) бенефициаром для получения</w:t>
      </w:r>
    </w:p>
    <w:p w:rsidR="002946DF" w:rsidRPr="001417AB" w:rsidRDefault="002946DF" w:rsidP="002946DF">
      <w:pPr>
        <w:autoSpaceDE w:val="0"/>
        <w:autoSpaceDN w:val="0"/>
        <w:adjustRightInd w:val="0"/>
        <w:spacing w:after="0"/>
        <w:jc w:val="right"/>
        <w:rPr>
          <w:rFonts w:ascii="Courier New" w:eastAsia="Calibri" w:hAnsi="Courier New" w:cs="Courier New"/>
        </w:rPr>
      </w:pPr>
      <w:r w:rsidRPr="001417AB">
        <w:rPr>
          <w:rFonts w:ascii="Courier New" w:eastAsia="Calibri" w:hAnsi="Courier New" w:cs="Courier New"/>
        </w:rPr>
        <w:t xml:space="preserve"> муниципальной гарантии </w:t>
      </w:r>
    </w:p>
    <w:p w:rsidR="002946DF" w:rsidRPr="001417AB" w:rsidRDefault="004A490B" w:rsidP="002946DF">
      <w:pPr>
        <w:autoSpaceDE w:val="0"/>
        <w:autoSpaceDN w:val="0"/>
        <w:adjustRightInd w:val="0"/>
        <w:spacing w:after="0"/>
        <w:jc w:val="right"/>
        <w:rPr>
          <w:rFonts w:ascii="Courier New" w:eastAsia="Calibri" w:hAnsi="Courier New" w:cs="Courier New"/>
        </w:rPr>
      </w:pPr>
      <w:r w:rsidRPr="004A490B">
        <w:rPr>
          <w:rFonts w:ascii="Courier New" w:hAnsi="Courier New" w:cs="Courier New"/>
        </w:rPr>
        <w:t>Тарминского</w:t>
      </w:r>
      <w:r w:rsidR="002946DF" w:rsidRPr="004A490B">
        <w:rPr>
          <w:rFonts w:ascii="Courier New" w:hAnsi="Courier New" w:cs="Courier New"/>
        </w:rPr>
        <w:t xml:space="preserve"> </w:t>
      </w:r>
      <w:r w:rsidR="002946DF" w:rsidRPr="001417AB">
        <w:rPr>
          <w:rFonts w:ascii="Courier New" w:eastAsia="Calibri" w:hAnsi="Courier New" w:cs="Courier New"/>
          <w:bCs/>
          <w:kern w:val="2"/>
          <w:lang w:eastAsia="en-US"/>
        </w:rPr>
        <w:t>сельского поселения</w:t>
      </w:r>
    </w:p>
    <w:p w:rsidR="002946DF" w:rsidRPr="001417AB" w:rsidRDefault="002946DF" w:rsidP="001417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</w:p>
    <w:tbl>
      <w:tblPr>
        <w:tblW w:w="0" w:type="auto"/>
        <w:tblInd w:w="4574" w:type="dxa"/>
        <w:tblLook w:val="00A0" w:firstRow="1" w:lastRow="0" w:firstColumn="1" w:lastColumn="0" w:noHBand="0" w:noVBand="0"/>
      </w:tblPr>
      <w:tblGrid>
        <w:gridCol w:w="4786"/>
      </w:tblGrid>
      <w:tr w:rsidR="002946DF" w:rsidRPr="002946DF" w:rsidTr="00174C09">
        <w:tc>
          <w:tcPr>
            <w:tcW w:w="4786" w:type="dxa"/>
          </w:tcPr>
          <w:p w:rsidR="002946DF" w:rsidRPr="005C6833" w:rsidRDefault="002946DF" w:rsidP="001417A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5C6833">
              <w:rPr>
                <w:rFonts w:ascii="Arial" w:eastAsia="Calibri" w:hAnsi="Arial" w:cs="Arial"/>
                <w:kern w:val="2"/>
                <w:sz w:val="24"/>
                <w:szCs w:val="24"/>
              </w:rPr>
              <w:t>В _________________________________</w:t>
            </w:r>
          </w:p>
          <w:p w:rsidR="002946DF" w:rsidRPr="005C6833" w:rsidRDefault="002946DF" w:rsidP="001417AB">
            <w:pPr>
              <w:spacing w:after="0" w:line="240" w:lineRule="auto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5C6833">
              <w:rPr>
                <w:rFonts w:ascii="Arial" w:eastAsia="Calibri" w:hAnsi="Arial" w:cs="Arial"/>
                <w:kern w:val="2"/>
                <w:sz w:val="24"/>
                <w:szCs w:val="24"/>
              </w:rPr>
              <w:t>(</w:t>
            </w:r>
            <w:r w:rsidRPr="005C6833">
              <w:rPr>
                <w:rFonts w:ascii="Arial" w:eastAsia="Calibri" w:hAnsi="Arial" w:cs="Arial"/>
                <w:i/>
                <w:iCs/>
                <w:kern w:val="2"/>
                <w:sz w:val="24"/>
                <w:szCs w:val="24"/>
              </w:rPr>
              <w:t>указывается наименование</w:t>
            </w:r>
            <w:r w:rsidR="00AD10AB" w:rsidRPr="005C6833">
              <w:rPr>
                <w:rFonts w:ascii="Arial" w:eastAsia="Calibri" w:hAnsi="Arial" w:cs="Arial"/>
                <w:i/>
                <w:iCs/>
                <w:kern w:val="2"/>
                <w:sz w:val="24"/>
                <w:szCs w:val="24"/>
              </w:rPr>
              <w:t xml:space="preserve"> </w:t>
            </w:r>
            <w:r w:rsidRPr="005C6833">
              <w:rPr>
                <w:rFonts w:ascii="Arial" w:eastAsia="Calibri" w:hAnsi="Arial" w:cs="Arial"/>
                <w:i/>
                <w:iCs/>
                <w:kern w:val="2"/>
                <w:sz w:val="24"/>
                <w:szCs w:val="24"/>
              </w:rPr>
              <w:t>администрации муниципального образования</w:t>
            </w:r>
            <w:r w:rsidRPr="005C6833">
              <w:rPr>
                <w:rFonts w:ascii="Arial" w:eastAsia="Calibri" w:hAnsi="Arial" w:cs="Arial"/>
                <w:kern w:val="2"/>
                <w:sz w:val="24"/>
                <w:szCs w:val="24"/>
              </w:rPr>
              <w:t>)</w:t>
            </w:r>
          </w:p>
        </w:tc>
      </w:tr>
      <w:tr w:rsidR="002946DF" w:rsidRPr="002946DF" w:rsidTr="00174C09">
        <w:tc>
          <w:tcPr>
            <w:tcW w:w="4786" w:type="dxa"/>
          </w:tcPr>
          <w:p w:rsidR="002946DF" w:rsidRPr="005C6833" w:rsidRDefault="002946DF" w:rsidP="001417A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2946DF" w:rsidRPr="005C6833" w:rsidRDefault="002946DF" w:rsidP="001417A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5C6833">
              <w:rPr>
                <w:rFonts w:ascii="Arial" w:eastAsia="Calibri" w:hAnsi="Arial" w:cs="Arial"/>
                <w:kern w:val="2"/>
                <w:sz w:val="24"/>
                <w:szCs w:val="24"/>
              </w:rPr>
              <w:t>От _______________________________</w:t>
            </w:r>
          </w:p>
          <w:p w:rsidR="002946DF" w:rsidRPr="005C6833" w:rsidRDefault="002946DF" w:rsidP="001417AB">
            <w:pPr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5C6833">
              <w:rPr>
                <w:rFonts w:ascii="Arial" w:eastAsia="Calibri" w:hAnsi="Arial" w:cs="Arial"/>
                <w:kern w:val="2"/>
                <w:sz w:val="24"/>
                <w:szCs w:val="24"/>
              </w:rPr>
              <w:t>(</w:t>
            </w:r>
            <w:r w:rsidRPr="005C6833">
              <w:rPr>
                <w:rFonts w:ascii="Arial" w:eastAsia="Calibri" w:hAnsi="Arial" w:cs="Arial"/>
                <w:i/>
                <w:iCs/>
                <w:kern w:val="2"/>
                <w:sz w:val="24"/>
                <w:szCs w:val="24"/>
              </w:rPr>
              <w:t>указываются сведения о заявителе)</w:t>
            </w:r>
          </w:p>
        </w:tc>
      </w:tr>
    </w:tbl>
    <w:p w:rsidR="002946DF" w:rsidRPr="002946DF" w:rsidRDefault="002946DF" w:rsidP="00141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46DF" w:rsidRPr="002946DF" w:rsidRDefault="002946DF" w:rsidP="001417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Заявление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о предоставлении муниципальной гарантии</w:t>
      </w:r>
    </w:p>
    <w:p w:rsidR="002946DF" w:rsidRPr="002946DF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2946D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</w:t>
      </w:r>
    </w:p>
    <w:p w:rsidR="00AD10AB" w:rsidRPr="005C6833" w:rsidRDefault="002946DF" w:rsidP="005C6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Прошу</w:t>
      </w:r>
      <w:r w:rsidR="00AD10AB" w:rsidRPr="005C683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C6833">
        <w:rPr>
          <w:rFonts w:ascii="Arial" w:eastAsia="Calibri" w:hAnsi="Arial" w:cs="Arial"/>
          <w:bCs/>
          <w:sz w:val="24"/>
          <w:szCs w:val="24"/>
        </w:rPr>
        <w:t xml:space="preserve">предоставить </w:t>
      </w:r>
      <w:r w:rsidR="00AD10AB" w:rsidRPr="005C6833">
        <w:rPr>
          <w:rFonts w:ascii="Arial" w:eastAsia="Calibri" w:hAnsi="Arial" w:cs="Arial"/>
          <w:bCs/>
          <w:sz w:val="24"/>
          <w:szCs w:val="24"/>
        </w:rPr>
        <w:t xml:space="preserve"> муниципальную гарантию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</w:t>
      </w:r>
      <w:r w:rsidR="00AD10AB" w:rsidRPr="005C6833">
        <w:rPr>
          <w:rFonts w:ascii="Arial" w:eastAsia="Calibri" w:hAnsi="Arial" w:cs="Arial"/>
          <w:bCs/>
          <w:sz w:val="24"/>
          <w:szCs w:val="24"/>
        </w:rPr>
        <w:t>__________</w:t>
      </w:r>
      <w:r w:rsidRPr="005C6833">
        <w:rPr>
          <w:rFonts w:ascii="Arial" w:eastAsia="Calibri" w:hAnsi="Arial" w:cs="Arial"/>
          <w:bCs/>
          <w:sz w:val="24"/>
          <w:szCs w:val="24"/>
        </w:rPr>
        <w:t xml:space="preserve"> (наименование юридического лица или фамилия, имя, отчество</w:t>
      </w:r>
      <w:r w:rsidR="00AD10AB" w:rsidRPr="005C6833">
        <w:rPr>
          <w:rFonts w:ascii="Arial" w:eastAsia="Calibri" w:hAnsi="Arial" w:cs="Arial"/>
          <w:bCs/>
          <w:sz w:val="24"/>
          <w:szCs w:val="24"/>
        </w:rPr>
        <w:t>)</w:t>
      </w:r>
    </w:p>
    <w:p w:rsidR="005C6833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</w:t>
      </w:r>
      <w:r w:rsidR="005C6833">
        <w:rPr>
          <w:rFonts w:ascii="Arial" w:eastAsia="Calibri" w:hAnsi="Arial" w:cs="Arial"/>
          <w:bCs/>
          <w:sz w:val="24"/>
          <w:szCs w:val="24"/>
        </w:rPr>
        <w:t>____</w:t>
      </w:r>
      <w:r w:rsidRPr="005C6833">
        <w:rPr>
          <w:rFonts w:ascii="Arial" w:eastAsia="Calibri" w:hAnsi="Arial" w:cs="Arial"/>
          <w:bCs/>
          <w:sz w:val="24"/>
          <w:szCs w:val="24"/>
        </w:rPr>
        <w:t>индивидуального предпринимателя, адрес местонахождения (юридический адрес), ИНН, ОГРН, почтовый адрес, номер телефона, адрес электронной почты)</w:t>
      </w:r>
    </w:p>
    <w:p w:rsidR="002946DF" w:rsidRPr="005C6833" w:rsidRDefault="002946DF" w:rsidP="005C68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Муниципальная гарантия необходима для обеспечения надлежащего исполнения существующих (будущих) обязательств (основного обязательства) перед __________________________________</w:t>
      </w:r>
      <w:r w:rsidR="005C6833" w:rsidRPr="005C6833">
        <w:rPr>
          <w:rFonts w:ascii="Arial" w:eastAsia="Calibri" w:hAnsi="Arial" w:cs="Arial"/>
          <w:bCs/>
          <w:sz w:val="24"/>
          <w:szCs w:val="24"/>
        </w:rPr>
        <w:t>_____________.</w:t>
      </w:r>
    </w:p>
    <w:p w:rsidR="005C6833" w:rsidRPr="005C6833" w:rsidRDefault="002946DF" w:rsidP="005C68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(наименование бенефициара, категория бенефициара, если в момент подачи заявки он</w:t>
      </w:r>
      <w:r w:rsidR="005C6833" w:rsidRPr="005C6833">
        <w:rPr>
          <w:rFonts w:ascii="Arial" w:eastAsia="Calibri" w:hAnsi="Arial" w:cs="Arial"/>
          <w:bCs/>
          <w:sz w:val="24"/>
          <w:szCs w:val="24"/>
        </w:rPr>
        <w:t xml:space="preserve"> неизвестен, либо неопределенный круг лиц, либо не заполняется при невозможности установления бенефициара в момент предоставления гарантии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 xml:space="preserve">    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по договору, соглашению, облигационному займу __________________________________</w:t>
      </w:r>
      <w:r w:rsidR="00AD10AB" w:rsidRPr="005C6833">
        <w:rPr>
          <w:rFonts w:ascii="Arial" w:eastAsia="Calibri" w:hAnsi="Arial" w:cs="Arial"/>
          <w:bCs/>
          <w:sz w:val="24"/>
          <w:szCs w:val="24"/>
        </w:rPr>
        <w:t>________________________________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(указывается предмет договора (соглашения),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реквизиты договора (соглашения), если они известны,</w:t>
      </w:r>
      <w:r w:rsidR="00AD10AB" w:rsidRPr="005C683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C6833">
        <w:rPr>
          <w:rFonts w:ascii="Arial" w:eastAsia="Calibri" w:hAnsi="Arial" w:cs="Arial"/>
          <w:bCs/>
          <w:sz w:val="24"/>
          <w:szCs w:val="24"/>
        </w:rPr>
        <w:t>условия выпуска облигаций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(категория (тип) и форма облигаций, их количество, номинальная стоимость,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срок погашения облигаций и выплаты дохода по облигациям в виде процентов)</w:t>
      </w:r>
    </w:p>
    <w:p w:rsidR="002946DF" w:rsidRPr="005C6833" w:rsidRDefault="002946DF" w:rsidP="005C68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 xml:space="preserve">в части следующих обязательств: </w:t>
      </w:r>
      <w:r w:rsidR="005C6833" w:rsidRPr="005C6833">
        <w:rPr>
          <w:rFonts w:ascii="Arial" w:eastAsia="Calibri" w:hAnsi="Arial" w:cs="Arial"/>
          <w:bCs/>
          <w:sz w:val="24"/>
          <w:szCs w:val="24"/>
        </w:rPr>
        <w:t>____________________________________.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(например, возврат основной суммы долга (части основной суммы), начисленных</w:t>
      </w:r>
      <w:r w:rsidR="005C6833" w:rsidRPr="005C6833">
        <w:rPr>
          <w:rFonts w:ascii="Arial" w:eastAsia="Calibri" w:hAnsi="Arial" w:cs="Arial"/>
          <w:bCs/>
          <w:sz w:val="24"/>
          <w:szCs w:val="24"/>
        </w:rPr>
        <w:t xml:space="preserve"> процентов и другое)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 xml:space="preserve">    Прошу      предоставить     муниципальную     гарантию     на     сумму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(предельная сумма гарантии)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lastRenderedPageBreak/>
        <w:t>на срок __________________________________</w:t>
      </w:r>
      <w:r w:rsidR="005C6833" w:rsidRPr="005C6833">
        <w:rPr>
          <w:rFonts w:ascii="Arial" w:eastAsia="Calibri" w:hAnsi="Arial" w:cs="Arial"/>
          <w:bCs/>
          <w:sz w:val="24"/>
          <w:szCs w:val="24"/>
        </w:rPr>
        <w:t>_________________________</w:t>
      </w:r>
      <w:r w:rsidRPr="005C6833">
        <w:rPr>
          <w:rFonts w:ascii="Arial" w:eastAsia="Calibri" w:hAnsi="Arial" w:cs="Arial"/>
          <w:bCs/>
          <w:sz w:val="24"/>
          <w:szCs w:val="24"/>
        </w:rPr>
        <w:t>.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2946DF" w:rsidRPr="005C6833" w:rsidRDefault="00AD10AB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 xml:space="preserve">    Наименование и</w:t>
      </w:r>
      <w:r w:rsidR="002946DF" w:rsidRPr="005C6833">
        <w:rPr>
          <w:rFonts w:ascii="Arial" w:eastAsia="Calibri" w:hAnsi="Arial" w:cs="Arial"/>
          <w:bCs/>
          <w:sz w:val="24"/>
          <w:szCs w:val="24"/>
        </w:rPr>
        <w:t xml:space="preserve"> стоимость инвестиционного проекта, обоснование целесообразности   предоставления муниципальной гарантии 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____________________________________________________________________________________________________</w:t>
      </w:r>
      <w:r w:rsidR="005C6833" w:rsidRPr="005C6833">
        <w:rPr>
          <w:rFonts w:ascii="Arial" w:eastAsia="Calibri" w:hAnsi="Arial" w:cs="Arial"/>
          <w:bCs/>
          <w:sz w:val="24"/>
          <w:szCs w:val="24"/>
        </w:rPr>
        <w:t>________________________________</w:t>
      </w:r>
      <w:r w:rsidRPr="005C6833">
        <w:rPr>
          <w:rFonts w:ascii="Arial" w:eastAsia="Calibri" w:hAnsi="Arial" w:cs="Arial"/>
          <w:bCs/>
          <w:sz w:val="24"/>
          <w:szCs w:val="24"/>
        </w:rPr>
        <w:t>.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 xml:space="preserve">    Цель обязательства, для обеспечения исполнения которого необходима муниципальная гарантия___________________________________________________________ 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__________________________________________________________________.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 xml:space="preserve">    Предлагаемое обеспечение исполнения обязательств по муниципальной гарантии __________________________________________________________________.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 xml:space="preserve">    Заявитель: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_______________ ___________/ (___________________)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 xml:space="preserve">  (должность)   (подпись)    (инициалы, фамилия)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 xml:space="preserve">    МП</w:t>
      </w: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2946DF" w:rsidRPr="005C6833" w:rsidRDefault="002946DF" w:rsidP="001417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sz w:val="24"/>
          <w:szCs w:val="24"/>
        </w:rPr>
      </w:pPr>
      <w:r w:rsidRPr="005C6833">
        <w:rPr>
          <w:rFonts w:ascii="Arial" w:eastAsia="Calibri" w:hAnsi="Arial" w:cs="Arial"/>
          <w:bCs/>
          <w:sz w:val="24"/>
          <w:szCs w:val="24"/>
        </w:rPr>
        <w:t>"___" _________ 20___ год</w:t>
      </w:r>
    </w:p>
    <w:p w:rsidR="002946DF" w:rsidRPr="002946DF" w:rsidRDefault="002946DF" w:rsidP="00141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374" w:rsidRPr="002946DF" w:rsidRDefault="00246374" w:rsidP="0014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6374" w:rsidRPr="002946DF" w:rsidSect="00E836AB"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7D" w:rsidRDefault="008E1A7D" w:rsidP="002946DF">
      <w:pPr>
        <w:spacing w:after="0" w:line="240" w:lineRule="auto"/>
      </w:pPr>
      <w:r>
        <w:separator/>
      </w:r>
    </w:p>
  </w:endnote>
  <w:endnote w:type="continuationSeparator" w:id="0">
    <w:p w:rsidR="008E1A7D" w:rsidRDefault="008E1A7D" w:rsidP="0029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7D" w:rsidRDefault="008E1A7D" w:rsidP="002946DF">
      <w:pPr>
        <w:spacing w:after="0" w:line="240" w:lineRule="auto"/>
      </w:pPr>
      <w:r>
        <w:separator/>
      </w:r>
    </w:p>
  </w:footnote>
  <w:footnote w:type="continuationSeparator" w:id="0">
    <w:p w:rsidR="008E1A7D" w:rsidRDefault="008E1A7D" w:rsidP="0029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6DF"/>
    <w:rsid w:val="0004061A"/>
    <w:rsid w:val="001417AB"/>
    <w:rsid w:val="00197E09"/>
    <w:rsid w:val="001B3F83"/>
    <w:rsid w:val="00245F27"/>
    <w:rsid w:val="00246374"/>
    <w:rsid w:val="002946DF"/>
    <w:rsid w:val="002D7F60"/>
    <w:rsid w:val="004A490B"/>
    <w:rsid w:val="004A780C"/>
    <w:rsid w:val="005C6833"/>
    <w:rsid w:val="00621634"/>
    <w:rsid w:val="006C149C"/>
    <w:rsid w:val="007F690C"/>
    <w:rsid w:val="0086267A"/>
    <w:rsid w:val="008E1A7D"/>
    <w:rsid w:val="009026FB"/>
    <w:rsid w:val="00950360"/>
    <w:rsid w:val="009B2BCD"/>
    <w:rsid w:val="00A31EA9"/>
    <w:rsid w:val="00AD10AB"/>
    <w:rsid w:val="00B22C14"/>
    <w:rsid w:val="00C73EC6"/>
    <w:rsid w:val="00CA133B"/>
    <w:rsid w:val="00DA6CA6"/>
    <w:rsid w:val="00E836AB"/>
    <w:rsid w:val="00F5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A162-CAAF-456B-A1B2-06384F4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946D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2946DF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90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26FB"/>
  </w:style>
  <w:style w:type="paragraph" w:styleId="a8">
    <w:name w:val="footer"/>
    <w:basedOn w:val="a"/>
    <w:link w:val="a9"/>
    <w:uiPriority w:val="99"/>
    <w:semiHidden/>
    <w:unhideWhenUsed/>
    <w:rsid w:val="00902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26FB"/>
  </w:style>
  <w:style w:type="paragraph" w:styleId="aa">
    <w:name w:val="Balloon Text"/>
    <w:basedOn w:val="a"/>
    <w:link w:val="ab"/>
    <w:uiPriority w:val="99"/>
    <w:semiHidden/>
    <w:unhideWhenUsed/>
    <w:rsid w:val="00E8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7</cp:revision>
  <cp:lastPrinted>2022-10-13T07:14:00Z</cp:lastPrinted>
  <dcterms:created xsi:type="dcterms:W3CDTF">2022-10-05T09:37:00Z</dcterms:created>
  <dcterms:modified xsi:type="dcterms:W3CDTF">2022-10-13T07:15:00Z</dcterms:modified>
</cp:coreProperties>
</file>