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0B" w:rsidRPr="00186B9C" w:rsidRDefault="00586363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2D730B" w:rsidRPr="00186B9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2D730B" w:rsidRPr="00186B9C">
        <w:rPr>
          <w:rFonts w:ascii="Arial" w:hAnsi="Arial" w:cs="Arial"/>
          <w:b/>
          <w:sz w:val="32"/>
          <w:szCs w:val="32"/>
        </w:rPr>
        <w:t>.2020г. №</w:t>
      </w:r>
      <w:r>
        <w:rPr>
          <w:rFonts w:ascii="Arial" w:hAnsi="Arial" w:cs="Arial"/>
          <w:b/>
          <w:sz w:val="32"/>
          <w:szCs w:val="32"/>
        </w:rPr>
        <w:t>189</w:t>
      </w:r>
    </w:p>
    <w:p w:rsidR="002D730B" w:rsidRPr="00186B9C" w:rsidRDefault="002D730B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Р</w:t>
      </w:r>
      <w:r w:rsidR="009201CD">
        <w:rPr>
          <w:rFonts w:ascii="Arial" w:hAnsi="Arial" w:cs="Arial"/>
          <w:b/>
          <w:sz w:val="32"/>
          <w:szCs w:val="32"/>
        </w:rPr>
        <w:t>ОССИЙСКАЯ</w:t>
      </w:r>
      <w:r w:rsidRPr="00186B9C">
        <w:rPr>
          <w:rFonts w:ascii="Arial" w:hAnsi="Arial" w:cs="Arial"/>
          <w:b/>
          <w:sz w:val="32"/>
          <w:szCs w:val="32"/>
        </w:rPr>
        <w:t xml:space="preserve"> Ф</w:t>
      </w:r>
      <w:r w:rsidR="00186B9C">
        <w:rPr>
          <w:rFonts w:ascii="Arial" w:hAnsi="Arial" w:cs="Arial"/>
          <w:b/>
          <w:sz w:val="32"/>
          <w:szCs w:val="32"/>
        </w:rPr>
        <w:t>ЕДЕРАЦИЯ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2D730B" w:rsidRPr="00186B9C" w:rsidRDefault="002D730B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И</w:t>
      </w:r>
      <w:r w:rsidR="00186B9C">
        <w:rPr>
          <w:rFonts w:ascii="Arial" w:hAnsi="Arial" w:cs="Arial"/>
          <w:b/>
          <w:sz w:val="32"/>
          <w:szCs w:val="32"/>
        </w:rPr>
        <w:t>РКУТСКАЯ ОБЛАСТЬ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2D730B" w:rsidRPr="00186B9C" w:rsidRDefault="002D730B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Б</w:t>
      </w:r>
      <w:r w:rsidR="00186B9C">
        <w:rPr>
          <w:rFonts w:ascii="Arial" w:hAnsi="Arial" w:cs="Arial"/>
          <w:b/>
          <w:sz w:val="32"/>
          <w:szCs w:val="32"/>
        </w:rPr>
        <w:t>РАТСКИЙ МУНИЦИПАЛЬНЫЙ РАЙОН</w:t>
      </w:r>
    </w:p>
    <w:p w:rsidR="002D730B" w:rsidRPr="00186B9C" w:rsidRDefault="002D730B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Т</w:t>
      </w:r>
      <w:r w:rsidR="00186B9C">
        <w:rPr>
          <w:rFonts w:ascii="Arial" w:hAnsi="Arial" w:cs="Arial"/>
          <w:b/>
          <w:sz w:val="32"/>
          <w:szCs w:val="32"/>
        </w:rPr>
        <w:t>АРМИНСКОЕ СЕЛЬСКОЕ ПОСЕЛЕНИЕ</w:t>
      </w:r>
    </w:p>
    <w:p w:rsidR="00186B9C" w:rsidRDefault="002D730B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Д</w:t>
      </w:r>
      <w:r w:rsidR="00186B9C">
        <w:rPr>
          <w:rFonts w:ascii="Arial" w:hAnsi="Arial" w:cs="Arial"/>
          <w:b/>
          <w:sz w:val="32"/>
          <w:szCs w:val="32"/>
        </w:rPr>
        <w:t>УМА</w:t>
      </w:r>
    </w:p>
    <w:p w:rsidR="002D730B" w:rsidRPr="00186B9C" w:rsidRDefault="00186B9C" w:rsidP="002D730B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="002D730B"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2D730B" w:rsidRPr="001617AB" w:rsidRDefault="002D730B" w:rsidP="00186B9C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D730B" w:rsidRPr="001617AB" w:rsidRDefault="009201CD" w:rsidP="00186B9C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2D730B" w:rsidRPr="001617AB" w:rsidRDefault="009201CD" w:rsidP="00186B9C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Р</w:t>
      </w:r>
      <w:r w:rsidRPr="001617AB">
        <w:rPr>
          <w:rFonts w:ascii="Arial" w:hAnsi="Arial" w:cs="Arial"/>
          <w:b/>
          <w:sz w:val="32"/>
          <w:szCs w:val="32"/>
        </w:rPr>
        <w:t xml:space="preserve">ЕШЕНИЕ ДУМЫ ТАРМИНСКОГО </w:t>
      </w:r>
      <w:proofErr w:type="gramStart"/>
      <w:r w:rsidRPr="001617AB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596797" w:rsidRPr="001617AB" w:rsidRDefault="009201CD" w:rsidP="00596797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ПОСЕЛЕНИЯ №59</w:t>
      </w:r>
      <w:r w:rsidRPr="001617AB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03</w:t>
      </w:r>
      <w:r w:rsidRPr="001617A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Pr="001617A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1617AB">
        <w:rPr>
          <w:rFonts w:ascii="Arial" w:hAnsi="Arial" w:cs="Arial"/>
          <w:b/>
          <w:sz w:val="32"/>
          <w:szCs w:val="32"/>
        </w:rPr>
        <w:t>Г. «</w:t>
      </w: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 w:rsidRPr="00596797">
        <w:rPr>
          <w:rFonts w:ascii="Arial" w:hAnsi="Arial" w:cs="Arial"/>
          <w:b/>
          <w:sz w:val="32"/>
          <w:szCs w:val="32"/>
        </w:rPr>
        <w:t xml:space="preserve"> </w:t>
      </w:r>
      <w:r w:rsidRPr="001617AB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Р</w:t>
      </w:r>
      <w:r w:rsidRPr="001617AB">
        <w:rPr>
          <w:rFonts w:ascii="Arial" w:hAnsi="Arial" w:cs="Arial"/>
          <w:b/>
          <w:sz w:val="32"/>
          <w:szCs w:val="32"/>
        </w:rPr>
        <w:t>ЕШЕНИЕ ДУМЫ ТАРМИНСКОГО СЕЛЬСКОГО</w:t>
      </w:r>
    </w:p>
    <w:p w:rsidR="002D730B" w:rsidRPr="001617AB" w:rsidRDefault="009201CD" w:rsidP="00596797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ПОСЕЛЕНИЯ №95</w:t>
      </w:r>
      <w:r w:rsidRPr="001617AB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26</w:t>
      </w:r>
      <w:r w:rsidRPr="001617A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1617A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3</w:t>
      </w:r>
      <w:r w:rsidRPr="001617AB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«</w:t>
      </w:r>
      <w:r w:rsidRPr="001617AB">
        <w:rPr>
          <w:rFonts w:ascii="Arial" w:hAnsi="Arial" w:cs="Arial"/>
          <w:b/>
          <w:sz w:val="32"/>
          <w:szCs w:val="32"/>
        </w:rPr>
        <w:t>ОБ УТВЕРЖДЕНИИ</w:t>
      </w:r>
    </w:p>
    <w:p w:rsidR="002D730B" w:rsidRPr="001617AB" w:rsidRDefault="009201CD" w:rsidP="00186B9C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>ПРАВИЛ ЗЕМЛЕПОЛЬЗОВАНИЯ И ЗАСТРОЙКИ</w:t>
      </w:r>
    </w:p>
    <w:p w:rsidR="002D730B" w:rsidRPr="001617AB" w:rsidRDefault="009201CD" w:rsidP="00186B9C">
      <w:pPr>
        <w:pStyle w:val="1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2D730B" w:rsidRPr="009201CD" w:rsidRDefault="002D730B" w:rsidP="002D730B">
      <w:pPr>
        <w:pStyle w:val="1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730B" w:rsidRPr="00596797" w:rsidRDefault="002D730B" w:rsidP="009201CD">
      <w:pPr>
        <w:ind w:firstLine="709"/>
        <w:jc w:val="both"/>
        <w:rPr>
          <w:rFonts w:ascii="Arial Rounded MT Bold" w:hAnsi="Arial Rounded MT Bold"/>
        </w:rPr>
      </w:pP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целях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приведения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Правил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землепользования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застройки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сельских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поселений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Братского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района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соответстви</w:t>
      </w:r>
      <w:r w:rsidR="000D0900">
        <w:rPr>
          <w:rFonts w:ascii="Arial" w:hAnsi="Arial" w:cs="Arial"/>
        </w:rPr>
        <w:t>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с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требованиями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законодательства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Российской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Федерации</w:t>
      </w:r>
      <w:r w:rsidRPr="00596797">
        <w:rPr>
          <w:rFonts w:ascii="Arial Rounded MT Bold" w:hAnsi="Arial Rounded MT Bold"/>
        </w:rPr>
        <w:t xml:space="preserve"> </w:t>
      </w:r>
      <w:r w:rsidR="00596797">
        <w:rPr>
          <w:rFonts w:ascii="Arial" w:hAnsi="Arial" w:cs="Arial"/>
        </w:rPr>
        <w:t xml:space="preserve">Федерального </w:t>
      </w:r>
      <w:r w:rsidRPr="00596797">
        <w:rPr>
          <w:rFonts w:ascii="Arial" w:hAnsi="Arial" w:cs="Arial"/>
        </w:rPr>
        <w:t>Закона №</w:t>
      </w:r>
      <w:r w:rsidR="00596797" w:rsidRPr="00596797">
        <w:rPr>
          <w:rFonts w:ascii="Arial" w:hAnsi="Arial" w:cs="Arial"/>
        </w:rPr>
        <w:t>455-ФЗ</w:t>
      </w:r>
      <w:r w:rsidRPr="00596797">
        <w:rPr>
          <w:rFonts w:ascii="Arial" w:hAnsi="Arial" w:cs="Arial"/>
        </w:rPr>
        <w:t xml:space="preserve"> от </w:t>
      </w:r>
      <w:r w:rsidR="00596797" w:rsidRPr="00596797">
        <w:rPr>
          <w:rFonts w:ascii="Arial" w:hAnsi="Arial" w:cs="Arial"/>
        </w:rPr>
        <w:t>29</w:t>
      </w:r>
      <w:r w:rsidRPr="00596797">
        <w:rPr>
          <w:rFonts w:ascii="Arial" w:hAnsi="Arial" w:cs="Arial"/>
        </w:rPr>
        <w:t>.</w:t>
      </w:r>
      <w:r w:rsidR="00596797" w:rsidRPr="00596797">
        <w:rPr>
          <w:rFonts w:ascii="Arial" w:hAnsi="Arial" w:cs="Arial"/>
        </w:rPr>
        <w:t>12</w:t>
      </w:r>
      <w:r w:rsidRPr="00596797">
        <w:rPr>
          <w:rFonts w:ascii="Arial" w:hAnsi="Arial" w:cs="Arial"/>
        </w:rPr>
        <w:t>.201</w:t>
      </w:r>
      <w:r w:rsidR="00596797" w:rsidRPr="00596797">
        <w:rPr>
          <w:rFonts w:ascii="Arial" w:hAnsi="Arial" w:cs="Arial"/>
        </w:rPr>
        <w:t>7</w:t>
      </w:r>
      <w:r w:rsidRPr="00596797">
        <w:rPr>
          <w:rFonts w:ascii="Arial" w:hAnsi="Arial" w:cs="Arial"/>
        </w:rPr>
        <w:t xml:space="preserve"> года</w:t>
      </w:r>
      <w:r w:rsidRPr="00596797">
        <w:rPr>
          <w:rFonts w:ascii="Arial Rounded MT Bold" w:hAnsi="Arial Rounded MT Bold"/>
        </w:rPr>
        <w:t xml:space="preserve"> </w:t>
      </w:r>
      <w:proofErr w:type="gramStart"/>
      <w:r w:rsidR="000B0976">
        <w:rPr>
          <w:rFonts w:ascii="Arial" w:hAnsi="Arial" w:cs="Arial"/>
        </w:rPr>
        <w:t>ч</w:t>
      </w:r>
      <w:proofErr w:type="gramEnd"/>
      <w:r w:rsidR="000B0976">
        <w:rPr>
          <w:rFonts w:ascii="Arial" w:hAnsi="Arial" w:cs="Arial"/>
        </w:rPr>
        <w:t xml:space="preserve">. 4 ст. 19 </w:t>
      </w:r>
      <w:r w:rsidRPr="00596797">
        <w:rPr>
          <w:rFonts w:ascii="Arial Rounded MT Bold" w:hAnsi="Arial Rounded MT Bold" w:cs="Arial Rounded MT Bold"/>
        </w:rPr>
        <w:t>«</w:t>
      </w:r>
      <w:r w:rsidRPr="00596797">
        <w:rPr>
          <w:rFonts w:ascii="Arial" w:hAnsi="Arial" w:cs="Arial"/>
        </w:rPr>
        <w:t>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внесении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изменений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Градостроительный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Кодекс</w:t>
      </w:r>
      <w:r w:rsidRPr="00596797">
        <w:rPr>
          <w:rFonts w:ascii="Arial Rounded MT Bold" w:hAnsi="Arial Rounded MT Bold"/>
        </w:rPr>
        <w:t xml:space="preserve"> </w:t>
      </w:r>
      <w:r w:rsidR="000B0976">
        <w:rPr>
          <w:rFonts w:ascii="Arial" w:hAnsi="Arial" w:cs="Arial"/>
        </w:rPr>
        <w:t>Российской Федерации и отдельные законодательные акты Российской Федерации</w:t>
      </w:r>
      <w:r w:rsidRPr="00596797">
        <w:rPr>
          <w:rFonts w:ascii="Arial Rounded MT Bold" w:hAnsi="Arial Rounded MT Bold" w:cs="Arial Rounded MT Bold"/>
        </w:rPr>
        <w:t>»</w:t>
      </w:r>
      <w:r w:rsidRPr="00596797">
        <w:rPr>
          <w:rFonts w:ascii="Arial Rounded MT Bold" w:hAnsi="Arial Rounded MT Bold"/>
        </w:rPr>
        <w:t xml:space="preserve">, </w:t>
      </w:r>
      <w:r w:rsidRPr="00596797">
        <w:rPr>
          <w:rFonts w:ascii="Arial" w:hAnsi="Arial" w:cs="Arial"/>
        </w:rPr>
        <w:t>руководствуясь</w:t>
      </w:r>
      <w:r w:rsidRPr="00596797">
        <w:rPr>
          <w:rFonts w:ascii="Arial Rounded MT Bold" w:hAnsi="Arial Rounded MT Bold"/>
        </w:rPr>
        <w:t xml:space="preserve"> </w:t>
      </w:r>
      <w:r w:rsidRPr="000B0976">
        <w:rPr>
          <w:rFonts w:ascii="Arial" w:hAnsi="Arial" w:cs="Arial"/>
        </w:rPr>
        <w:t>статьей 4</w:t>
      </w:r>
      <w:r w:rsidR="00FC084E">
        <w:rPr>
          <w:rFonts w:ascii="Arial" w:hAnsi="Arial" w:cs="Arial"/>
        </w:rPr>
        <w:t>7</w:t>
      </w:r>
      <w:r w:rsidRPr="000B0976">
        <w:rPr>
          <w:rFonts w:ascii="Arial" w:hAnsi="Arial" w:cs="Arial"/>
        </w:rPr>
        <w:t xml:space="preserve"> Устава Тарминского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муниципального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образования</w:t>
      </w:r>
      <w:r w:rsidRPr="00596797">
        <w:rPr>
          <w:rFonts w:ascii="Arial Rounded MT Bold" w:hAnsi="Arial Rounded MT Bold"/>
        </w:rPr>
        <w:t>, -</w:t>
      </w:r>
    </w:p>
    <w:p w:rsidR="002D730B" w:rsidRPr="00596797" w:rsidRDefault="002D730B" w:rsidP="009201CD">
      <w:pPr>
        <w:pStyle w:val="12"/>
        <w:shd w:val="clear" w:color="auto" w:fill="auto"/>
        <w:spacing w:before="0" w:after="0" w:line="240" w:lineRule="auto"/>
        <w:ind w:firstLine="709"/>
        <w:jc w:val="both"/>
        <w:rPr>
          <w:rStyle w:val="4pt"/>
          <w:rFonts w:ascii="Arial Rounded MT Bold" w:hAnsi="Arial Rounded MT Bold"/>
          <w:sz w:val="24"/>
          <w:szCs w:val="24"/>
        </w:rPr>
      </w:pPr>
    </w:p>
    <w:p w:rsidR="009201CD" w:rsidRDefault="009201CD" w:rsidP="009201CD">
      <w:pPr>
        <w:pStyle w:val="20"/>
        <w:spacing w:after="0" w:line="240" w:lineRule="auto"/>
        <w:rPr>
          <w:rStyle w:val="4pt"/>
          <w:rFonts w:ascii="Arial" w:hAnsi="Arial" w:cs="Arial"/>
          <w:b/>
          <w:spacing w:val="0"/>
          <w:sz w:val="30"/>
          <w:szCs w:val="30"/>
        </w:rPr>
      </w:pPr>
      <w:r w:rsidRPr="009201CD">
        <w:rPr>
          <w:rStyle w:val="4pt"/>
          <w:rFonts w:ascii="Arial" w:hAnsi="Arial" w:cs="Arial"/>
          <w:b/>
          <w:spacing w:val="0"/>
          <w:sz w:val="30"/>
          <w:szCs w:val="30"/>
        </w:rPr>
        <w:t>РЕШИ</w:t>
      </w:r>
      <w:r w:rsidR="002D730B" w:rsidRPr="009201CD">
        <w:rPr>
          <w:rStyle w:val="4pt"/>
          <w:rFonts w:ascii="Arial" w:hAnsi="Arial" w:cs="Arial"/>
          <w:b/>
          <w:spacing w:val="0"/>
          <w:sz w:val="30"/>
          <w:szCs w:val="30"/>
        </w:rPr>
        <w:t>Л</w:t>
      </w:r>
      <w:r w:rsidRPr="009201CD">
        <w:rPr>
          <w:rStyle w:val="4pt"/>
          <w:rFonts w:ascii="Arial" w:hAnsi="Arial" w:cs="Arial"/>
          <w:b/>
          <w:spacing w:val="0"/>
          <w:sz w:val="30"/>
          <w:szCs w:val="30"/>
        </w:rPr>
        <w:t>А</w:t>
      </w:r>
      <w:r w:rsidR="002D730B" w:rsidRPr="009201CD">
        <w:rPr>
          <w:rStyle w:val="4pt"/>
          <w:rFonts w:ascii="Arial" w:hAnsi="Arial" w:cs="Arial"/>
          <w:b/>
          <w:spacing w:val="0"/>
          <w:sz w:val="30"/>
          <w:szCs w:val="30"/>
        </w:rPr>
        <w:t>:</w:t>
      </w:r>
    </w:p>
    <w:p w:rsidR="009201CD" w:rsidRPr="009201CD" w:rsidRDefault="009201CD" w:rsidP="009201CD">
      <w:pPr>
        <w:pStyle w:val="20"/>
        <w:spacing w:after="0" w:line="240" w:lineRule="auto"/>
        <w:rPr>
          <w:rStyle w:val="4pt"/>
          <w:rFonts w:ascii="Arial" w:hAnsi="Arial" w:cs="Arial"/>
          <w:b/>
          <w:spacing w:val="0"/>
          <w:sz w:val="24"/>
          <w:szCs w:val="24"/>
        </w:rPr>
      </w:pPr>
    </w:p>
    <w:p w:rsidR="00327A3C" w:rsidRPr="00A12D98" w:rsidRDefault="00327A3C" w:rsidP="00A12D98">
      <w:pPr>
        <w:pStyle w:val="2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27A3C">
        <w:rPr>
          <w:rFonts w:ascii="Arial" w:hAnsi="Arial" w:cs="Arial"/>
        </w:rPr>
        <w:t>1.</w:t>
      </w:r>
      <w:r w:rsidRPr="00843818">
        <w:rPr>
          <w:rFonts w:ascii="Arial" w:hAnsi="Arial" w:cs="Arial"/>
        </w:rPr>
        <w:t xml:space="preserve"> </w:t>
      </w:r>
      <w:r w:rsidRPr="00A12D98">
        <w:rPr>
          <w:rFonts w:ascii="Arial" w:hAnsi="Arial" w:cs="Arial"/>
          <w:sz w:val="24"/>
          <w:szCs w:val="24"/>
        </w:rPr>
        <w:t>Внести в Прави</w:t>
      </w:r>
      <w:r w:rsidR="001A631E" w:rsidRPr="00A12D98">
        <w:rPr>
          <w:rFonts w:ascii="Arial" w:hAnsi="Arial" w:cs="Arial"/>
          <w:sz w:val="24"/>
          <w:szCs w:val="24"/>
        </w:rPr>
        <w:t xml:space="preserve">ла землепользования и застройки </w:t>
      </w:r>
      <w:r w:rsidR="00596797" w:rsidRPr="00A12D98">
        <w:rPr>
          <w:rFonts w:ascii="Arial" w:hAnsi="Arial" w:cs="Arial"/>
          <w:sz w:val="24"/>
          <w:szCs w:val="24"/>
        </w:rPr>
        <w:t xml:space="preserve">Тарминского </w:t>
      </w:r>
      <w:r w:rsidRPr="00A12D98">
        <w:rPr>
          <w:rFonts w:ascii="Arial" w:hAnsi="Arial" w:cs="Arial"/>
          <w:sz w:val="24"/>
          <w:szCs w:val="24"/>
        </w:rPr>
        <w:t xml:space="preserve">муниципального образования Братского района в Градостроительные регламенты, утвержденные решением Думы </w:t>
      </w:r>
      <w:r w:rsidR="00596797" w:rsidRPr="00A12D98">
        <w:rPr>
          <w:rFonts w:ascii="Arial" w:hAnsi="Arial" w:cs="Arial"/>
          <w:sz w:val="24"/>
          <w:szCs w:val="24"/>
        </w:rPr>
        <w:t xml:space="preserve">Тарминского </w:t>
      </w:r>
      <w:r w:rsidRPr="00A12D98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596797" w:rsidRPr="00A12D98">
        <w:rPr>
          <w:rFonts w:ascii="Arial" w:hAnsi="Arial" w:cs="Arial"/>
          <w:sz w:val="24"/>
          <w:szCs w:val="24"/>
        </w:rPr>
        <w:t>03.08.2017</w:t>
      </w:r>
      <w:r w:rsidR="004516DA" w:rsidRPr="00A12D98">
        <w:rPr>
          <w:rFonts w:ascii="Arial" w:hAnsi="Arial" w:cs="Arial"/>
          <w:sz w:val="24"/>
          <w:szCs w:val="24"/>
        </w:rPr>
        <w:t>года №</w:t>
      </w:r>
      <w:r w:rsidR="00596797" w:rsidRPr="00A12D98">
        <w:rPr>
          <w:rFonts w:ascii="Arial" w:hAnsi="Arial" w:cs="Arial"/>
          <w:sz w:val="24"/>
          <w:szCs w:val="24"/>
        </w:rPr>
        <w:t>59</w:t>
      </w:r>
      <w:r w:rsidRPr="00A12D98">
        <w:rPr>
          <w:rFonts w:ascii="Arial" w:hAnsi="Arial" w:cs="Arial"/>
          <w:sz w:val="24"/>
          <w:szCs w:val="24"/>
        </w:rPr>
        <w:t>, следующие изменения</w:t>
      </w:r>
      <w:r w:rsidR="00F60AD8" w:rsidRPr="00A12D98">
        <w:rPr>
          <w:rFonts w:ascii="Arial" w:hAnsi="Arial" w:cs="Arial"/>
          <w:sz w:val="24"/>
          <w:szCs w:val="24"/>
        </w:rPr>
        <w:t xml:space="preserve"> и дополнения</w:t>
      </w:r>
      <w:r w:rsidR="00395102" w:rsidRPr="00A12D98">
        <w:rPr>
          <w:rFonts w:ascii="Arial" w:hAnsi="Arial" w:cs="Arial"/>
          <w:sz w:val="24"/>
          <w:szCs w:val="24"/>
        </w:rPr>
        <w:t xml:space="preserve"> изложив их в новой редакции, согласно приложению</w:t>
      </w:r>
      <w:r w:rsidRPr="00A12D98">
        <w:rPr>
          <w:rFonts w:ascii="Arial" w:hAnsi="Arial" w:cs="Arial"/>
          <w:sz w:val="24"/>
          <w:szCs w:val="24"/>
        </w:rPr>
        <w:t>:</w:t>
      </w:r>
    </w:p>
    <w:p w:rsidR="00150D39" w:rsidRPr="00A12D98" w:rsidRDefault="00F60AD8" w:rsidP="00A12D98">
      <w:pPr>
        <w:spacing w:line="276" w:lineRule="auto"/>
        <w:ind w:firstLine="709"/>
        <w:jc w:val="both"/>
        <w:rPr>
          <w:rFonts w:ascii="Arial" w:hAnsi="Arial" w:cs="Arial"/>
        </w:rPr>
      </w:pPr>
      <w:r w:rsidRPr="00A12D98">
        <w:rPr>
          <w:rFonts w:ascii="Arial" w:hAnsi="Arial" w:cs="Arial"/>
        </w:rPr>
        <w:t>1.1. видов разрешенного использования следующих территориальных зон: ОДЗ 202, ОДЗ 204, ОДЗ 20</w:t>
      </w:r>
      <w:r w:rsidR="000B0976" w:rsidRPr="00A12D98">
        <w:rPr>
          <w:rFonts w:ascii="Arial" w:hAnsi="Arial" w:cs="Arial"/>
        </w:rPr>
        <w:t>6</w:t>
      </w:r>
      <w:r w:rsidRPr="00A12D98">
        <w:rPr>
          <w:rFonts w:ascii="Arial" w:hAnsi="Arial" w:cs="Arial"/>
        </w:rPr>
        <w:t>, ОДЗ 207, ОДЗ 208, ОДЗ 209, ИЗ 400, ТЗ 500, РЗ 60</w:t>
      </w:r>
      <w:r w:rsidR="00B60314" w:rsidRPr="00A12D98">
        <w:rPr>
          <w:rFonts w:ascii="Arial" w:hAnsi="Arial" w:cs="Arial"/>
        </w:rPr>
        <w:t>5</w:t>
      </w:r>
      <w:r w:rsidRPr="00A12D98">
        <w:rPr>
          <w:rFonts w:ascii="Arial" w:hAnsi="Arial" w:cs="Arial"/>
        </w:rPr>
        <w:t>, СНЗ 701, СНЗ 702</w:t>
      </w:r>
      <w:r w:rsidR="00150D39" w:rsidRPr="00A12D98">
        <w:rPr>
          <w:rFonts w:ascii="Arial" w:hAnsi="Arial" w:cs="Arial"/>
        </w:rPr>
        <w:t>.</w:t>
      </w:r>
    </w:p>
    <w:p w:rsidR="000B0976" w:rsidRDefault="000B0976" w:rsidP="00A12D9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23E97" w:rsidRPr="00A12D98" w:rsidRDefault="00D23E97" w:rsidP="00150D39">
      <w:pPr>
        <w:spacing w:line="276" w:lineRule="auto"/>
        <w:ind w:firstLine="709"/>
        <w:jc w:val="center"/>
        <w:rPr>
          <w:rFonts w:ascii="Arial" w:hAnsi="Arial" w:cs="Arial"/>
        </w:rPr>
      </w:pPr>
      <w:r w:rsidRPr="00A12D98">
        <w:rPr>
          <w:rFonts w:ascii="Arial" w:hAnsi="Arial" w:cs="Arial"/>
          <w:b/>
          <w:u w:val="single"/>
        </w:rPr>
        <w:t>ЗОНА РАЗМЕЩЕНИЯ ОБЪЕКТОВ СОЦИАЛЬНОГО И КОММУНАЛЬНО – БЫТОВОГО НАЗНАЧЕНИЯ (ОДЗ 202)</w:t>
      </w: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</w:p>
    <w:p w:rsidR="00D23E97" w:rsidRPr="00A12D98" w:rsidRDefault="00A12D98" w:rsidP="00D23E97">
      <w:pPr>
        <w:jc w:val="both"/>
        <w:outlineLvl w:val="0"/>
        <w:rPr>
          <w:rFonts w:ascii="Arial" w:hAnsi="Arial" w:cs="Arial"/>
        </w:rPr>
      </w:pPr>
      <w:r w:rsidRPr="00A12D98">
        <w:rPr>
          <w:rFonts w:ascii="Arial" w:hAnsi="Arial" w:cs="Arial"/>
        </w:rPr>
        <w:t>1.</w:t>
      </w:r>
      <w:r w:rsidR="00D23E97" w:rsidRPr="00A12D98">
        <w:rPr>
          <w:rFonts w:ascii="Arial" w:hAnsi="Arial" w:cs="Arial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A12D9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A12D9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A12D9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ОГРАНИЧЕНИЯ ИСПОЛЬЗОВАНИЯ ЗЕМЕЛЬНЫХ УЧАСТКОВ И ОБЪЕКТОВ КАПИТАЛЬНОГО </w:t>
            </w:r>
            <w:r w:rsidRPr="00A12D98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A12D98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A12D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– 3 м.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20</w:t>
            </w:r>
          </w:p>
          <w:p w:rsidR="00576583" w:rsidRPr="00A12D98" w:rsidRDefault="00550C2F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Минимальная площадь земельного участка - </w:t>
            </w:r>
            <w:r w:rsidR="00A9151A" w:rsidRPr="00A12D98">
              <w:rPr>
                <w:rFonts w:ascii="Courier New" w:hAnsi="Courier New" w:cs="Courier New"/>
                <w:sz w:val="22"/>
                <w:szCs w:val="22"/>
              </w:rPr>
              <w:t>0,1</w:t>
            </w: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 га.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D23E97">
      <w:pPr>
        <w:rPr>
          <w:rFonts w:ascii="Arial" w:hAnsi="Arial" w:cs="Arial"/>
        </w:rPr>
      </w:pPr>
    </w:p>
    <w:p w:rsidR="00D23E97" w:rsidRPr="00A12D98" w:rsidRDefault="00D23E97" w:rsidP="00D23E97">
      <w:pPr>
        <w:jc w:val="both"/>
        <w:outlineLvl w:val="0"/>
        <w:rPr>
          <w:rFonts w:ascii="Arial" w:hAnsi="Arial" w:cs="Arial"/>
        </w:rPr>
      </w:pPr>
      <w:r w:rsidRPr="00A12D98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384"/>
        </w:trPr>
        <w:tc>
          <w:tcPr>
            <w:tcW w:w="2448" w:type="dxa"/>
            <w:vAlign w:val="center"/>
          </w:tcPr>
          <w:p w:rsidR="00D23E97" w:rsidRPr="00A12D9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A12D9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A12D9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rPr>
          <w:trHeight w:val="404"/>
        </w:trPr>
        <w:tc>
          <w:tcPr>
            <w:tcW w:w="2448" w:type="dxa"/>
          </w:tcPr>
          <w:p w:rsidR="00D23E97" w:rsidRPr="00A12D98" w:rsidRDefault="00D23E97" w:rsidP="004516D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12D9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здравоохранения</w:t>
            </w:r>
          </w:p>
          <w:p w:rsidR="00D23E97" w:rsidRPr="00A12D98" w:rsidRDefault="00D23E97" w:rsidP="004516D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12D9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культурно-досугового назначения.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 и общественного питания.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Объекты социального обеспечения</w:t>
            </w:r>
          </w:p>
        </w:tc>
        <w:tc>
          <w:tcPr>
            <w:tcW w:w="4417" w:type="dxa"/>
          </w:tcPr>
          <w:p w:rsidR="00D23E97" w:rsidRPr="00A12D98" w:rsidRDefault="00D23E97" w:rsidP="004516DA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Этажность - до 2 </w:t>
            </w:r>
            <w:proofErr w:type="spellStart"/>
            <w:r w:rsidRPr="00A12D98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A12D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A12D98" w:rsidRDefault="00D23E97" w:rsidP="004516DA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Общая площадь помещений - 70-100 кв.м.</w:t>
            </w:r>
          </w:p>
          <w:p w:rsidR="00D23E97" w:rsidRPr="00A12D98" w:rsidRDefault="00D23E97" w:rsidP="004516DA">
            <w:pPr>
              <w:tabs>
                <w:tab w:val="left" w:pos="320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 – 3 м.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30</w:t>
            </w:r>
          </w:p>
          <w:p w:rsidR="00D23E97" w:rsidRPr="00A12D98" w:rsidRDefault="00D23E97" w:rsidP="00550C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D23E97" w:rsidRPr="00A12D98" w:rsidRDefault="00D23E97" w:rsidP="00D23E97">
      <w:pPr>
        <w:rPr>
          <w:rFonts w:ascii="Arial" w:hAnsi="Arial" w:cs="Arial"/>
        </w:rPr>
      </w:pPr>
    </w:p>
    <w:p w:rsidR="00D23E97" w:rsidRPr="00A12D98" w:rsidRDefault="00D23E97" w:rsidP="00D23E97">
      <w:pPr>
        <w:jc w:val="both"/>
        <w:outlineLvl w:val="0"/>
        <w:rPr>
          <w:rFonts w:ascii="Arial" w:hAnsi="Arial" w:cs="Arial"/>
        </w:rPr>
      </w:pPr>
      <w:r w:rsidRPr="00A12D98">
        <w:rPr>
          <w:rFonts w:ascii="Arial" w:hAnsi="Arial" w:cs="Arial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5444F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44F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5444F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44F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5444F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44F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 – 3 м.</w:t>
            </w:r>
          </w:p>
          <w:p w:rsidR="00D23E97" w:rsidRPr="00A12D98" w:rsidRDefault="00D23E97" w:rsidP="005765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Предельные (минимальные и (или) максимальные) размеры земельных участков не подлежат </w:t>
            </w:r>
            <w:r w:rsidR="00576583" w:rsidRPr="00A12D98">
              <w:rPr>
                <w:rFonts w:ascii="Courier New" w:hAnsi="Courier New" w:cs="Courier New"/>
                <w:sz w:val="22"/>
                <w:szCs w:val="22"/>
              </w:rPr>
              <w:t>установлению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Arial" w:hAnsi="Arial" w:cs="Arial"/>
              </w:rPr>
            </w:pPr>
          </w:p>
        </w:tc>
      </w:tr>
      <w:tr w:rsidR="00D23E97" w:rsidRPr="00A12D98" w:rsidTr="004516DA">
        <w:tc>
          <w:tcPr>
            <w:tcW w:w="2448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A12D98" w:rsidRDefault="00FD372F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Arial" w:hAnsi="Arial" w:cs="Arial"/>
              </w:rPr>
            </w:pPr>
          </w:p>
        </w:tc>
      </w:tr>
      <w:tr w:rsidR="00D23E97" w:rsidRPr="00A12D98" w:rsidTr="004516DA">
        <w:tc>
          <w:tcPr>
            <w:tcW w:w="2448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Объекты инженерно-технического </w:t>
            </w:r>
            <w:r w:rsidRPr="00A12D9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</w:t>
            </w:r>
          </w:p>
        </w:tc>
        <w:tc>
          <w:tcPr>
            <w:tcW w:w="4417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Этажность - 1 </w:t>
            </w:r>
            <w:proofErr w:type="spellStart"/>
            <w:r w:rsidRPr="00A12D98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A12D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</w:t>
            </w:r>
            <w:r w:rsidR="00586363" w:rsidRPr="00A12D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 – 3 м.</w:t>
            </w:r>
          </w:p>
          <w:p w:rsidR="00060292" w:rsidRPr="00A12D98" w:rsidRDefault="00060292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Площадь земельных участков принимать при проектировании объектов в </w:t>
            </w:r>
            <w:r w:rsidR="00550C2F" w:rsidRPr="00A12D9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 с </w:t>
            </w:r>
            <w:r w:rsidR="00550C2F" w:rsidRPr="00A12D98">
              <w:rPr>
                <w:rFonts w:ascii="Courier New" w:hAnsi="Courier New" w:cs="Courier New"/>
                <w:sz w:val="22"/>
                <w:szCs w:val="22"/>
              </w:rPr>
              <w:t>требованиями</w:t>
            </w: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 к размещению таких объектов в общественно-деловой зоне, СНиП, техни</w:t>
            </w:r>
            <w:r w:rsidR="00550C2F" w:rsidRPr="00A12D98">
              <w:rPr>
                <w:rFonts w:ascii="Courier New" w:hAnsi="Courier New" w:cs="Courier New"/>
                <w:sz w:val="22"/>
                <w:szCs w:val="22"/>
              </w:rPr>
              <w:t>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Arial" w:hAnsi="Arial" w:cs="Arial"/>
              </w:rPr>
            </w:pPr>
          </w:p>
        </w:tc>
      </w:tr>
    </w:tbl>
    <w:p w:rsidR="00D23E97" w:rsidRPr="00A12D98" w:rsidRDefault="00D23E97" w:rsidP="002019BE">
      <w:pPr>
        <w:rPr>
          <w:rFonts w:ascii="Arial" w:hAnsi="Arial" w:cs="Arial"/>
          <w:b/>
          <w:u w:val="single"/>
        </w:rPr>
      </w:pP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  <w:r w:rsidRPr="00A12D98">
        <w:rPr>
          <w:rFonts w:ascii="Arial" w:hAnsi="Arial" w:cs="Arial"/>
          <w:b/>
          <w:u w:val="single"/>
        </w:rPr>
        <w:t>ЗОНА УЧЕБНО – ОБРАЗОВАТЕЛЬНАЯ (ОДЗ 204)</w:t>
      </w:r>
    </w:p>
    <w:p w:rsidR="00D23E97" w:rsidRPr="00A12D98" w:rsidRDefault="00D23E97" w:rsidP="00D23E97">
      <w:pPr>
        <w:rPr>
          <w:rFonts w:ascii="Arial" w:hAnsi="Arial" w:cs="Arial"/>
        </w:rPr>
      </w:pPr>
    </w:p>
    <w:p w:rsidR="00D23E97" w:rsidRPr="00A12D98" w:rsidRDefault="00D23E97" w:rsidP="00D23E97">
      <w:pPr>
        <w:outlineLvl w:val="0"/>
        <w:rPr>
          <w:rFonts w:ascii="Arial" w:hAnsi="Arial" w:cs="Arial"/>
        </w:rPr>
      </w:pPr>
      <w:r w:rsidRPr="00A12D98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1E3150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150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1E3150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150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1E3150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150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Объекты учебно-образовательного назначения.</w:t>
            </w:r>
          </w:p>
        </w:tc>
        <w:tc>
          <w:tcPr>
            <w:tcW w:w="4417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Этажность - до 4 </w:t>
            </w:r>
            <w:proofErr w:type="spellStart"/>
            <w:r w:rsidRPr="00A12D98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A12D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Минимальный процент земельного участка под спортивно-игровые площадки - 20.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50.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 – от 10 м.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Территория участка ограждается забором – от 1,2 м.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Земельные участки объектов не делимы.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Недопустимо перепрофилирование объектов.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20</w:t>
            </w:r>
          </w:p>
          <w:p w:rsidR="00C44885" w:rsidRPr="00A12D98" w:rsidRDefault="00C44885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D23E97" w:rsidRPr="00A12D98" w:rsidRDefault="00D23E97" w:rsidP="00D23E97">
      <w:pPr>
        <w:jc w:val="both"/>
        <w:rPr>
          <w:rFonts w:ascii="Arial" w:hAnsi="Arial" w:cs="Arial"/>
        </w:rPr>
      </w:pPr>
    </w:p>
    <w:p w:rsidR="00D23E97" w:rsidRPr="00A12D98" w:rsidRDefault="00D23E97" w:rsidP="00D23E97">
      <w:pPr>
        <w:jc w:val="both"/>
        <w:outlineLvl w:val="0"/>
        <w:rPr>
          <w:rFonts w:ascii="Arial" w:hAnsi="Arial" w:cs="Arial"/>
        </w:rPr>
      </w:pPr>
      <w:r w:rsidRPr="00A12D98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D23E97" w:rsidRPr="00A12D98" w:rsidRDefault="00D23E97" w:rsidP="00D23E97">
      <w:pPr>
        <w:jc w:val="both"/>
        <w:rPr>
          <w:rFonts w:ascii="Arial" w:hAnsi="Arial" w:cs="Arial"/>
        </w:rPr>
      </w:pPr>
    </w:p>
    <w:p w:rsidR="00D23E97" w:rsidRPr="00A12D98" w:rsidRDefault="00D23E97" w:rsidP="00D23E97">
      <w:pPr>
        <w:jc w:val="both"/>
        <w:rPr>
          <w:rFonts w:ascii="Arial" w:hAnsi="Arial" w:cs="Arial"/>
        </w:rPr>
      </w:pPr>
      <w:r w:rsidRPr="00A12D98">
        <w:rPr>
          <w:rFonts w:ascii="Arial" w:hAnsi="Arial" w:cs="Arial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A12D98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A12D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– 3 м.</w:t>
            </w:r>
          </w:p>
          <w:p w:rsidR="00C44885" w:rsidRPr="00A12D98" w:rsidRDefault="00C44885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Площадь земельных участков </w:t>
            </w:r>
            <w:r w:rsidRPr="00A12D98">
              <w:rPr>
                <w:rFonts w:ascii="Courier New" w:hAnsi="Courier New" w:cs="Courier New"/>
                <w:sz w:val="22"/>
                <w:szCs w:val="22"/>
              </w:rPr>
              <w:lastRenderedPageBreak/>
              <w:t>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3E97" w:rsidRPr="00A12D98" w:rsidTr="004516DA">
        <w:tc>
          <w:tcPr>
            <w:tcW w:w="2448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lastRenderedPageBreak/>
              <w:t>Парковка (парковочное место)</w:t>
            </w:r>
          </w:p>
        </w:tc>
        <w:tc>
          <w:tcPr>
            <w:tcW w:w="4417" w:type="dxa"/>
          </w:tcPr>
          <w:p w:rsidR="00D23E97" w:rsidRPr="00A12D98" w:rsidRDefault="00FD372F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</w:p>
    <w:p w:rsidR="004501DE" w:rsidRPr="00A12D98" w:rsidRDefault="004501DE" w:rsidP="004501DE">
      <w:pPr>
        <w:jc w:val="center"/>
        <w:rPr>
          <w:rFonts w:ascii="Arial" w:hAnsi="Arial" w:cs="Arial"/>
          <w:b/>
          <w:u w:val="single"/>
        </w:rPr>
      </w:pPr>
      <w:r w:rsidRPr="00A12D98">
        <w:rPr>
          <w:rFonts w:ascii="Arial" w:hAnsi="Arial" w:cs="Arial"/>
          <w:b/>
          <w:u w:val="single"/>
        </w:rPr>
        <w:t>ЗОНА ЗДРАВООХРАНЕНИЯ (ОДЗ 206)</w:t>
      </w:r>
    </w:p>
    <w:p w:rsidR="004501DE" w:rsidRPr="00A12D98" w:rsidRDefault="004501DE" w:rsidP="004501DE">
      <w:pPr>
        <w:jc w:val="center"/>
        <w:rPr>
          <w:rFonts w:ascii="Arial" w:hAnsi="Arial" w:cs="Arial"/>
          <w:b/>
          <w:u w:val="single"/>
        </w:rPr>
      </w:pPr>
    </w:p>
    <w:p w:rsidR="004501DE" w:rsidRPr="00A12D98" w:rsidRDefault="00A12D98" w:rsidP="004501DE">
      <w:pPr>
        <w:rPr>
          <w:rFonts w:ascii="Arial" w:hAnsi="Arial" w:cs="Arial"/>
        </w:rPr>
      </w:pPr>
      <w:r w:rsidRPr="00A12D98">
        <w:rPr>
          <w:rFonts w:ascii="Arial" w:hAnsi="Arial" w:cs="Arial"/>
        </w:rPr>
        <w:t xml:space="preserve">1. </w:t>
      </w:r>
      <w:r w:rsidR="004501DE" w:rsidRPr="00A12D98">
        <w:rPr>
          <w:rFonts w:ascii="Arial" w:hAnsi="Arial" w:cs="Arial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4501DE" w:rsidRPr="00A12D98" w:rsidRDefault="004501DE" w:rsidP="004501DE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4501DE" w:rsidRPr="00A12D98" w:rsidTr="00A12D98">
        <w:trPr>
          <w:trHeight w:val="552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Pr="00EC1418" w:rsidRDefault="004501DE" w:rsidP="00CA4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Pr="00EC1418" w:rsidRDefault="004501DE" w:rsidP="00CA4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Pr="00EC1418" w:rsidRDefault="004501DE" w:rsidP="00CA4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501DE" w:rsidRPr="00A12D98" w:rsidTr="00A12D98"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Объекты здравоохранения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A12D98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A12D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12D98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A12D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20</w:t>
            </w:r>
          </w:p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60.</w:t>
            </w:r>
          </w:p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Недопустимо перепрофилирование объектов.</w:t>
            </w:r>
          </w:p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Общая площадь помещений – 70-100 кв.м.</w:t>
            </w:r>
          </w:p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Предельные (минимальные и (или) максимальные)</w:t>
            </w:r>
            <w:r w:rsidRPr="00A12D98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 </w:t>
            </w:r>
            <w:r w:rsidRPr="00A12D98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 не подлежат установлению.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4501DE" w:rsidRPr="00A12D98" w:rsidRDefault="004501DE" w:rsidP="004501DE">
      <w:pPr>
        <w:rPr>
          <w:rFonts w:ascii="Arial" w:hAnsi="Arial" w:cs="Arial"/>
        </w:rPr>
      </w:pPr>
    </w:p>
    <w:p w:rsidR="004501DE" w:rsidRPr="00A12D98" w:rsidRDefault="00A12D98" w:rsidP="004501DE">
      <w:pPr>
        <w:outlineLvl w:val="0"/>
        <w:rPr>
          <w:rFonts w:ascii="Arial" w:hAnsi="Arial" w:cs="Arial"/>
        </w:rPr>
      </w:pPr>
      <w:r w:rsidRPr="00A12D98">
        <w:rPr>
          <w:rFonts w:ascii="Arial" w:hAnsi="Arial" w:cs="Arial"/>
        </w:rPr>
        <w:t xml:space="preserve">2. </w:t>
      </w:r>
      <w:r w:rsidR="004501DE" w:rsidRPr="00A12D98">
        <w:rPr>
          <w:rFonts w:ascii="Arial" w:hAnsi="Arial" w:cs="Arial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4501DE" w:rsidRPr="00A12D98" w:rsidRDefault="004501DE" w:rsidP="004501DE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4501DE" w:rsidRPr="00A12D98" w:rsidTr="00A12D98">
        <w:trPr>
          <w:trHeight w:val="552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Pr="00EC1418" w:rsidRDefault="004501DE" w:rsidP="00CA4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Pr="00EC1418" w:rsidRDefault="004501DE" w:rsidP="00CA4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Pr="00EC1418" w:rsidRDefault="004501DE" w:rsidP="00CA4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501DE" w:rsidRPr="00A12D98" w:rsidTr="00A12D98"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12D98">
                <w:rPr>
                  <w:rFonts w:ascii="Courier New" w:hAnsi="Courier New" w:cs="Courier New"/>
                  <w:sz w:val="22"/>
                  <w:szCs w:val="22"/>
                </w:rPr>
                <w:t>20 м</w:t>
              </w:r>
            </w:smartTag>
            <w:r w:rsidRPr="00A12D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12D98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A12D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2D98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10.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A12D98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501DE" w:rsidRPr="00A12D98" w:rsidRDefault="004501DE" w:rsidP="004501DE">
      <w:pPr>
        <w:rPr>
          <w:rFonts w:ascii="Arial" w:hAnsi="Arial" w:cs="Arial"/>
        </w:rPr>
      </w:pPr>
    </w:p>
    <w:p w:rsidR="004501DE" w:rsidRPr="00A12D98" w:rsidRDefault="00A12D98" w:rsidP="004501DE">
      <w:pPr>
        <w:outlineLvl w:val="0"/>
        <w:rPr>
          <w:rFonts w:ascii="Arial" w:hAnsi="Arial" w:cs="Arial"/>
        </w:rPr>
      </w:pPr>
      <w:r w:rsidRPr="00A12D98">
        <w:rPr>
          <w:rFonts w:ascii="Arial" w:hAnsi="Arial" w:cs="Arial"/>
        </w:rPr>
        <w:t xml:space="preserve">3. </w:t>
      </w:r>
      <w:r w:rsidR="004501DE" w:rsidRPr="00A12D98">
        <w:rPr>
          <w:rFonts w:ascii="Arial" w:hAnsi="Arial" w:cs="Arial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4501DE" w:rsidRPr="00A12D98" w:rsidRDefault="004501DE" w:rsidP="004501DE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4501DE" w:rsidRPr="00A12D98" w:rsidTr="00A12D98">
        <w:trPr>
          <w:trHeight w:val="552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Pr="007A61DE" w:rsidRDefault="004501DE" w:rsidP="00CA4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Pr="007A61DE" w:rsidRDefault="004501DE" w:rsidP="00CA4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DE" w:rsidRPr="007A61DE" w:rsidRDefault="004501DE" w:rsidP="00CA4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501DE" w:rsidRPr="00A12D98" w:rsidTr="00A12D98"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7A61DE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7A61DE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501DE" w:rsidRPr="007A61DE" w:rsidRDefault="004501DE" w:rsidP="00BB49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A61DE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7A61DE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01DE" w:rsidRPr="00A12D98" w:rsidTr="00A12D98"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7A61DE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7A61DE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DE" w:rsidRPr="007A61DE" w:rsidRDefault="004501DE" w:rsidP="00CA4E9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2019BE">
      <w:pPr>
        <w:rPr>
          <w:rFonts w:ascii="Arial" w:hAnsi="Arial" w:cs="Arial"/>
          <w:b/>
          <w:u w:val="single"/>
        </w:rPr>
      </w:pP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  <w:r w:rsidRPr="00A12D98">
        <w:rPr>
          <w:rFonts w:ascii="Arial" w:hAnsi="Arial" w:cs="Arial"/>
          <w:b/>
          <w:u w:val="single"/>
        </w:rPr>
        <w:t>ЗОНА АДМИНИСТРАТИВНО - ДЕЛОВАЯ (ОДЗ 207)</w:t>
      </w: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</w:p>
    <w:p w:rsidR="00D23E97" w:rsidRPr="007A61DE" w:rsidRDefault="007A61DE" w:rsidP="00D23E97">
      <w:pPr>
        <w:jc w:val="both"/>
        <w:outlineLvl w:val="0"/>
        <w:rPr>
          <w:rFonts w:ascii="Arial" w:hAnsi="Arial" w:cs="Arial"/>
        </w:rPr>
      </w:pPr>
      <w:r w:rsidRPr="007A61DE">
        <w:rPr>
          <w:rFonts w:ascii="Arial" w:hAnsi="Arial" w:cs="Arial"/>
        </w:rPr>
        <w:t xml:space="preserve">1. </w:t>
      </w:r>
      <w:r w:rsidR="00D23E97" w:rsidRPr="007A61DE">
        <w:rPr>
          <w:rFonts w:ascii="Arial" w:hAnsi="Arial" w:cs="Arial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</w:t>
            </w:r>
            <w:r w:rsidR="00BB49E4" w:rsidRPr="007A61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 – 3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60.</w:t>
            </w:r>
          </w:p>
          <w:p w:rsidR="00D23E97" w:rsidRPr="007A61DE" w:rsidRDefault="00EF448B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Минимальная площадь земельного участка - 0,05 га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D23E97">
      <w:pPr>
        <w:jc w:val="both"/>
        <w:outlineLvl w:val="0"/>
        <w:rPr>
          <w:rFonts w:ascii="Arial" w:hAnsi="Arial" w:cs="Arial"/>
          <w:b/>
        </w:rPr>
      </w:pPr>
    </w:p>
    <w:p w:rsidR="00D23E97" w:rsidRPr="007A61DE" w:rsidRDefault="00D23E97" w:rsidP="00D23E97">
      <w:pPr>
        <w:jc w:val="both"/>
        <w:outlineLvl w:val="0"/>
        <w:rPr>
          <w:rFonts w:ascii="Arial" w:hAnsi="Arial" w:cs="Arial"/>
        </w:rPr>
      </w:pPr>
      <w:r w:rsidRPr="007A61DE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384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rPr>
          <w:trHeight w:val="206"/>
        </w:trPr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A61D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здравоохранения</w:t>
            </w:r>
          </w:p>
          <w:p w:rsidR="00D23E97" w:rsidRPr="007A61DE" w:rsidRDefault="00D23E97" w:rsidP="004516D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A61D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социального и коммунально-бытового назначения.</w:t>
            </w:r>
          </w:p>
          <w:p w:rsidR="00D23E97" w:rsidRPr="007A61DE" w:rsidRDefault="00D23E97" w:rsidP="004516D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A61D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культурно-досугового назначения.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Объекты социального 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Этажность – до 2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Общая площадь помещений – 70-100 кв.м.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 – 3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20.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D23E97" w:rsidRPr="00A12D98" w:rsidRDefault="00D23E97" w:rsidP="00D23E97">
      <w:pPr>
        <w:rPr>
          <w:rFonts w:ascii="Arial" w:hAnsi="Arial" w:cs="Arial"/>
        </w:rPr>
      </w:pPr>
    </w:p>
    <w:p w:rsidR="00D23E97" w:rsidRPr="007A61DE" w:rsidRDefault="00D23E97" w:rsidP="00D23E97">
      <w:pPr>
        <w:jc w:val="both"/>
        <w:outlineLvl w:val="0"/>
        <w:rPr>
          <w:rFonts w:ascii="Arial" w:hAnsi="Arial" w:cs="Arial"/>
        </w:rPr>
      </w:pPr>
      <w:r w:rsidRPr="007A61DE">
        <w:rPr>
          <w:rFonts w:ascii="Arial" w:hAnsi="Arial" w:cs="Arial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</w:t>
            </w:r>
            <w:r w:rsidR="00BB49E4" w:rsidRPr="007A61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t>– 3 м.</w:t>
            </w:r>
          </w:p>
          <w:p w:rsidR="00D23E97" w:rsidRPr="007A61DE" w:rsidRDefault="00D23E97" w:rsidP="00A9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Предельные (минимальные и (или) максимальные) размеры земельных участков не подлежат </w:t>
            </w:r>
            <w:r w:rsidR="00A9151A" w:rsidRPr="007A61DE">
              <w:rPr>
                <w:rFonts w:ascii="Courier New" w:hAnsi="Courier New" w:cs="Courier New"/>
                <w:sz w:val="22"/>
                <w:szCs w:val="22"/>
              </w:rPr>
              <w:t>установлению.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7A61DE" w:rsidRDefault="00FD372F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 – 3 м.</w:t>
            </w:r>
          </w:p>
          <w:p w:rsidR="00A9151A" w:rsidRPr="007A61DE" w:rsidRDefault="00A9151A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2019BE">
      <w:pPr>
        <w:rPr>
          <w:rFonts w:ascii="Arial" w:hAnsi="Arial" w:cs="Arial"/>
          <w:b/>
          <w:u w:val="single"/>
        </w:rPr>
      </w:pPr>
    </w:p>
    <w:p w:rsidR="00D23E97" w:rsidRPr="00A12D98" w:rsidRDefault="00D23E97" w:rsidP="002019BE">
      <w:pPr>
        <w:jc w:val="center"/>
        <w:rPr>
          <w:rFonts w:ascii="Arial" w:hAnsi="Arial" w:cs="Arial"/>
          <w:b/>
          <w:u w:val="single"/>
        </w:rPr>
      </w:pPr>
      <w:r w:rsidRPr="00A12D98">
        <w:rPr>
          <w:rFonts w:ascii="Arial" w:hAnsi="Arial" w:cs="Arial"/>
          <w:b/>
          <w:u w:val="single"/>
        </w:rPr>
        <w:t>ЗОНА ТОРГОВОГО НАЗНАЧЕНИЯ И ОБЩЕСТВЕННОГО ПИТАНИЯ (ОДЗ 208)</w:t>
      </w: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</w:p>
    <w:p w:rsidR="00D23E97" w:rsidRPr="007A61DE" w:rsidRDefault="00D23E97" w:rsidP="00D23E97">
      <w:pPr>
        <w:jc w:val="both"/>
        <w:outlineLvl w:val="0"/>
        <w:rPr>
          <w:rFonts w:ascii="Arial" w:hAnsi="Arial" w:cs="Arial"/>
        </w:rPr>
      </w:pPr>
      <w:r w:rsidRPr="007A61DE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Arial" w:hAnsi="Arial" w:cs="Arial"/>
              </w:rPr>
            </w:pPr>
            <w:r w:rsidRPr="00EC1418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 и общественного питания.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Этажность – до 3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 – 3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Максимальный процент застройки </w:t>
            </w:r>
            <w:r w:rsidR="00456FA5" w:rsidRPr="007A61DE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 50</w:t>
            </w:r>
          </w:p>
          <w:p w:rsidR="00456FA5" w:rsidRPr="007A61DE" w:rsidRDefault="00456FA5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Arial" w:hAnsi="Arial" w:cs="Arial"/>
              </w:rPr>
            </w:pPr>
          </w:p>
        </w:tc>
      </w:tr>
    </w:tbl>
    <w:p w:rsidR="00D23E97" w:rsidRPr="00A12D98" w:rsidRDefault="00D23E97" w:rsidP="00D23E97">
      <w:pPr>
        <w:rPr>
          <w:rFonts w:ascii="Arial" w:hAnsi="Arial" w:cs="Arial"/>
        </w:rPr>
      </w:pPr>
    </w:p>
    <w:p w:rsidR="00D23E97" w:rsidRPr="007A61DE" w:rsidRDefault="00D23E97" w:rsidP="00D23E97">
      <w:pPr>
        <w:jc w:val="both"/>
        <w:outlineLvl w:val="0"/>
        <w:rPr>
          <w:rFonts w:ascii="Arial" w:hAnsi="Arial" w:cs="Arial"/>
        </w:rPr>
      </w:pPr>
      <w:r w:rsidRPr="007A61DE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384"/>
        </w:trPr>
        <w:tc>
          <w:tcPr>
            <w:tcW w:w="2448" w:type="dxa"/>
            <w:vAlign w:val="center"/>
          </w:tcPr>
          <w:p w:rsidR="00D23E97" w:rsidRPr="007A61DE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7A61DE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7A61DE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rPr>
          <w:trHeight w:val="712"/>
        </w:trPr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A61D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социального и коммунально-бытового назначения.</w:t>
            </w:r>
          </w:p>
          <w:p w:rsidR="00D23E97" w:rsidRPr="007A61DE" w:rsidRDefault="00D23E97" w:rsidP="004516D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A61D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 – 3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20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D23E97">
      <w:pPr>
        <w:outlineLvl w:val="0"/>
        <w:rPr>
          <w:rFonts w:ascii="Arial" w:hAnsi="Arial" w:cs="Arial"/>
          <w:b/>
        </w:rPr>
      </w:pPr>
    </w:p>
    <w:p w:rsidR="00D23E97" w:rsidRPr="007A61DE" w:rsidRDefault="00D23E97" w:rsidP="00D23E97">
      <w:pPr>
        <w:jc w:val="both"/>
        <w:outlineLvl w:val="0"/>
        <w:rPr>
          <w:rFonts w:ascii="Arial" w:hAnsi="Arial" w:cs="Arial"/>
        </w:rPr>
      </w:pPr>
      <w:r w:rsidRPr="007A61DE">
        <w:rPr>
          <w:rFonts w:ascii="Arial" w:hAnsi="Arial" w:cs="Arial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Arial" w:hAnsi="Arial" w:cs="Arial"/>
              </w:rPr>
            </w:pPr>
            <w:r w:rsidRPr="00EC1418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Надземные автостоянки – до 3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Подземные автостоянки – до 2 подземных этажей.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</w:t>
            </w:r>
            <w:r w:rsidR="00A334E6">
              <w:rPr>
                <w:rFonts w:ascii="Courier New" w:hAnsi="Courier New" w:cs="Courier New"/>
                <w:sz w:val="22"/>
                <w:szCs w:val="22"/>
              </w:rPr>
              <w:t>п от границы земельного участка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 – 3 м.</w:t>
            </w:r>
          </w:p>
          <w:p w:rsidR="00D23E97" w:rsidRPr="007A61DE" w:rsidRDefault="00D23E97" w:rsidP="00456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Предельные (минимальные и (или) максимальные) размеры земельных участков не подлежат </w:t>
            </w:r>
            <w:r w:rsidR="00456FA5" w:rsidRPr="007A61DE">
              <w:rPr>
                <w:rFonts w:ascii="Courier New" w:hAnsi="Courier New" w:cs="Courier New"/>
                <w:sz w:val="22"/>
                <w:szCs w:val="22"/>
              </w:rPr>
              <w:t>установлению.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Arial" w:hAnsi="Arial" w:cs="Arial"/>
              </w:rPr>
            </w:pP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7A61DE" w:rsidRDefault="00FD372F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Arial" w:hAnsi="Arial" w:cs="Arial"/>
              </w:rPr>
            </w:pP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</w:t>
            </w:r>
            <w:r w:rsidR="007A61DE">
              <w:rPr>
                <w:rFonts w:ascii="Courier New" w:hAnsi="Courier New" w:cs="Courier New"/>
                <w:sz w:val="22"/>
                <w:szCs w:val="22"/>
              </w:rPr>
              <w:t>п от границы земельного участка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 – 3 м.</w:t>
            </w:r>
          </w:p>
          <w:p w:rsidR="00456FA5" w:rsidRPr="007A61DE" w:rsidRDefault="00456FA5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>регламентов, СанПиН и др. документов.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Arial" w:hAnsi="Arial" w:cs="Arial"/>
              </w:rPr>
            </w:pPr>
          </w:p>
        </w:tc>
      </w:tr>
    </w:tbl>
    <w:p w:rsidR="00D23E97" w:rsidRPr="00A12D98" w:rsidRDefault="00D23E97" w:rsidP="002019BE">
      <w:pPr>
        <w:rPr>
          <w:rFonts w:ascii="Arial" w:hAnsi="Arial" w:cs="Arial"/>
          <w:b/>
          <w:u w:val="single"/>
        </w:rPr>
      </w:pP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  <w:r w:rsidRPr="00A12D98">
        <w:rPr>
          <w:rFonts w:ascii="Arial" w:hAnsi="Arial" w:cs="Arial"/>
          <w:b/>
          <w:u w:val="single"/>
        </w:rPr>
        <w:t>ЗОНА КУЛЬТУРНО-ДОСУГОВАЯ (ОДЗ 209)</w:t>
      </w: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</w:p>
    <w:p w:rsidR="00D23E97" w:rsidRPr="007A61DE" w:rsidRDefault="00D23E97" w:rsidP="00D23E97">
      <w:pPr>
        <w:jc w:val="both"/>
        <w:outlineLvl w:val="0"/>
        <w:rPr>
          <w:rFonts w:ascii="Arial" w:hAnsi="Arial" w:cs="Arial"/>
        </w:rPr>
      </w:pPr>
      <w:r w:rsidRPr="007A61DE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культурно-досугового назначения.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– 3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30</w:t>
            </w:r>
          </w:p>
          <w:p w:rsidR="00D23E97" w:rsidRPr="007A61DE" w:rsidRDefault="008417AE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D23E97">
      <w:pPr>
        <w:outlineLvl w:val="0"/>
        <w:rPr>
          <w:rFonts w:ascii="Arial" w:hAnsi="Arial" w:cs="Arial"/>
          <w:b/>
        </w:rPr>
      </w:pPr>
    </w:p>
    <w:p w:rsidR="00D23E97" w:rsidRPr="007A61DE" w:rsidRDefault="00D23E97" w:rsidP="00D23E97">
      <w:pPr>
        <w:jc w:val="both"/>
        <w:outlineLvl w:val="0"/>
        <w:rPr>
          <w:rFonts w:ascii="Arial" w:hAnsi="Arial" w:cs="Arial"/>
        </w:rPr>
      </w:pPr>
      <w:r w:rsidRPr="007A61DE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384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rPr>
          <w:trHeight w:val="406"/>
        </w:trPr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</w:t>
            </w:r>
            <w:r w:rsidR="00A334E6">
              <w:rPr>
                <w:rFonts w:ascii="Courier New" w:hAnsi="Courier New" w:cs="Courier New"/>
                <w:sz w:val="22"/>
                <w:szCs w:val="22"/>
              </w:rPr>
              <w:t>п от границы земельного участка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 – 3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- 20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D23E97">
      <w:pPr>
        <w:outlineLvl w:val="0"/>
        <w:rPr>
          <w:rFonts w:ascii="Arial" w:hAnsi="Arial" w:cs="Arial"/>
          <w:b/>
        </w:rPr>
      </w:pPr>
    </w:p>
    <w:p w:rsidR="00D23E97" w:rsidRPr="007A61DE" w:rsidRDefault="00D23E97" w:rsidP="00D23E97">
      <w:pPr>
        <w:jc w:val="both"/>
        <w:outlineLvl w:val="0"/>
        <w:rPr>
          <w:rFonts w:ascii="Arial" w:hAnsi="Arial" w:cs="Arial"/>
        </w:rPr>
      </w:pPr>
      <w:r w:rsidRPr="007A61DE">
        <w:rPr>
          <w:rFonts w:ascii="Arial" w:hAnsi="Arial" w:cs="Arial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 xml:space="preserve">ОГРАНИЧЕНИЯ ИСПОЛЬЗОВАНИЯ ЗЕМЕЛЬНЫХ УЧАСТКОВ И ОБЪЕКТОВ КАПИТАЛЬНОГО </w:t>
            </w:r>
            <w:r w:rsidRPr="00EC1418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</w:t>
            </w:r>
            <w:r w:rsidR="00A334E6">
              <w:rPr>
                <w:rFonts w:ascii="Courier New" w:hAnsi="Courier New" w:cs="Courier New"/>
                <w:sz w:val="22"/>
                <w:szCs w:val="22"/>
              </w:rPr>
              <w:t xml:space="preserve"> от границы земельного участка 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t>– 3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7A61DE" w:rsidRDefault="00FD372F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</w:t>
            </w:r>
            <w:r w:rsidR="00A334E6">
              <w:rPr>
                <w:rFonts w:ascii="Courier New" w:hAnsi="Courier New" w:cs="Courier New"/>
                <w:sz w:val="22"/>
                <w:szCs w:val="22"/>
              </w:rPr>
              <w:t>границы земельного участка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 – 3 м.</w:t>
            </w:r>
          </w:p>
          <w:p w:rsidR="00D60C0D" w:rsidRPr="007A61DE" w:rsidRDefault="00D60C0D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D23E97">
      <w:pPr>
        <w:outlineLvl w:val="0"/>
        <w:rPr>
          <w:rFonts w:ascii="Arial" w:hAnsi="Arial" w:cs="Arial"/>
          <w:b/>
        </w:rPr>
      </w:pP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  <w:r w:rsidRPr="00A12D98">
        <w:rPr>
          <w:rFonts w:ascii="Arial" w:hAnsi="Arial" w:cs="Arial"/>
          <w:b/>
          <w:u w:val="single"/>
        </w:rPr>
        <w:t>ЗОНА ИНЖЕНЕРНОЙ ИНФРАСТРУКТУРЫ (ИЗ 400)</w:t>
      </w: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</w:p>
    <w:p w:rsidR="00D23E97" w:rsidRPr="007A61DE" w:rsidRDefault="00D23E97" w:rsidP="00D23E97">
      <w:pPr>
        <w:jc w:val="both"/>
        <w:rPr>
          <w:rFonts w:ascii="Arial" w:hAnsi="Arial" w:cs="Arial"/>
        </w:rPr>
      </w:pPr>
      <w:r w:rsidRPr="007A61DE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Arial" w:hAnsi="Arial" w:cs="Arial"/>
              </w:rPr>
            </w:pPr>
            <w:r w:rsidRPr="00EC1418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инженерной инфраструктуры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36658" w:rsidRPr="007A61DE" w:rsidRDefault="00536658" w:rsidP="005366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Расстояние от объектов инженерного благоустройства до деревьев и кустарников следует принимать:</w:t>
            </w:r>
          </w:p>
          <w:p w:rsidR="00536658" w:rsidRPr="007A61DE" w:rsidRDefault="00536658" w:rsidP="005366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Газопровод и канализация – 1,5 м.;</w:t>
            </w:r>
          </w:p>
          <w:p w:rsidR="00536658" w:rsidRPr="007A61DE" w:rsidRDefault="00536658" w:rsidP="005366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Тепловая сеть – 2,0 м;</w:t>
            </w:r>
          </w:p>
          <w:p w:rsidR="00536658" w:rsidRPr="007A61DE" w:rsidRDefault="00536658" w:rsidP="005366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Водопровод, дренаж – 2,0 м;</w:t>
            </w:r>
          </w:p>
          <w:p w:rsidR="00BD32D9" w:rsidRPr="007A61DE" w:rsidRDefault="00536658" w:rsidP="005366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Силовой кабель и кабель связи – 2,0 м.</w:t>
            </w:r>
          </w:p>
          <w:p w:rsidR="00536658" w:rsidRPr="007A61DE" w:rsidRDefault="00536658" w:rsidP="005366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- рекомендуемые минимальные санитарно-защитные зоны для котельных составляют 50 метров от каждой котельной (СанПиН 2.2.1/2.1.1.1200-03 пункт 7.1.10 «Санитарно-защитные зоны и санитарная классификация предприятий, сооружений и иных объектов» с изменениями на 25 апреля 2014 года);</w:t>
            </w:r>
          </w:p>
          <w:p w:rsidR="00536658" w:rsidRPr="007A61DE" w:rsidRDefault="00536658" w:rsidP="005366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Газопровод высокого давления (0,6 мПа) – размер минимального расстояния 7,0 м.</w:t>
            </w:r>
          </w:p>
          <w:p w:rsidR="00536658" w:rsidRPr="007A61DE" w:rsidRDefault="00536658" w:rsidP="005366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Площадь земельных участков принимать </w:t>
            </w:r>
            <w:proofErr w:type="gramStart"/>
            <w:r w:rsidRPr="007A61DE">
              <w:rPr>
                <w:rFonts w:ascii="Courier New" w:hAnsi="Courier New" w:cs="Courier New"/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зоне</w:t>
            </w:r>
            <w:proofErr w:type="gramEnd"/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 объектов инженерной инфраструктуры,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Arial" w:hAnsi="Arial" w:cs="Arial"/>
              </w:rPr>
            </w:pPr>
          </w:p>
        </w:tc>
      </w:tr>
    </w:tbl>
    <w:p w:rsidR="00D23E97" w:rsidRPr="00A12D98" w:rsidRDefault="00D23E97" w:rsidP="00D23E97">
      <w:pPr>
        <w:rPr>
          <w:rFonts w:ascii="Arial" w:hAnsi="Arial" w:cs="Arial"/>
        </w:rPr>
      </w:pPr>
    </w:p>
    <w:p w:rsidR="00D23E97" w:rsidRPr="007A61DE" w:rsidRDefault="00D23E97" w:rsidP="00D23E97">
      <w:pPr>
        <w:jc w:val="both"/>
        <w:rPr>
          <w:rFonts w:ascii="Arial" w:hAnsi="Arial" w:cs="Arial"/>
        </w:rPr>
      </w:pPr>
      <w:r w:rsidRPr="007A61DE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D23E97" w:rsidRPr="007A61DE" w:rsidRDefault="00D23E97" w:rsidP="00D23E97">
      <w:pPr>
        <w:jc w:val="both"/>
        <w:rPr>
          <w:rFonts w:ascii="Arial" w:hAnsi="Arial" w:cs="Arial"/>
        </w:rPr>
      </w:pPr>
    </w:p>
    <w:p w:rsidR="00D23E97" w:rsidRPr="007A61DE" w:rsidRDefault="00D23E97" w:rsidP="00D23E97">
      <w:pPr>
        <w:jc w:val="both"/>
        <w:rPr>
          <w:rFonts w:ascii="Arial" w:hAnsi="Arial" w:cs="Arial"/>
        </w:rPr>
      </w:pPr>
      <w:r w:rsidRPr="007A61DE">
        <w:rPr>
          <w:rFonts w:ascii="Arial" w:hAnsi="Arial" w:cs="Arial"/>
        </w:rPr>
        <w:t>3.ВСПОМОГАТЕЛЬНЫЕ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D23E97" w:rsidRPr="00A12D98" w:rsidRDefault="00D23E97" w:rsidP="00D23E97">
      <w:pPr>
        <w:rPr>
          <w:rFonts w:ascii="Arial" w:hAnsi="Arial" w:cs="Arial"/>
        </w:rPr>
      </w:pP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  <w:r w:rsidRPr="00A12D98">
        <w:rPr>
          <w:rFonts w:ascii="Arial" w:hAnsi="Arial" w:cs="Arial"/>
          <w:b/>
          <w:u w:val="single"/>
        </w:rPr>
        <w:t>ЗОНА ТРАНСПОРТНОЙ ИНФРАСТРУКТУРЫ (ТЗ 500)</w:t>
      </w: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</w:p>
    <w:p w:rsidR="00D23E97" w:rsidRPr="007A61DE" w:rsidRDefault="00D23E97" w:rsidP="00D23E97">
      <w:pPr>
        <w:jc w:val="both"/>
        <w:rPr>
          <w:rFonts w:ascii="Arial" w:hAnsi="Arial" w:cs="Arial"/>
        </w:rPr>
      </w:pPr>
      <w:r w:rsidRPr="007A61DE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 – 3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30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Предусмотреть мероприятия по отводу и очистке сточных вод</w:t>
            </w:r>
            <w:r w:rsidR="00E00A2D"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00A2D" w:rsidRPr="007A61DE" w:rsidRDefault="00E00A2D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7A61DE">
              <w:rPr>
                <w:rFonts w:ascii="Courier New" w:hAnsi="Courier New" w:cs="Courier New"/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данной зоне</w:t>
            </w:r>
            <w:proofErr w:type="gramEnd"/>
            <w:r w:rsidRPr="007A61DE">
              <w:rPr>
                <w:rFonts w:ascii="Courier New" w:hAnsi="Courier New" w:cs="Courier New"/>
                <w:sz w:val="22"/>
                <w:szCs w:val="22"/>
              </w:rPr>
              <w:t>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D23E97">
      <w:pPr>
        <w:rPr>
          <w:rFonts w:ascii="Arial" w:hAnsi="Arial" w:cs="Arial"/>
        </w:rPr>
      </w:pPr>
    </w:p>
    <w:p w:rsidR="00D23E97" w:rsidRPr="007A61DE" w:rsidRDefault="00D23E97" w:rsidP="00D23E97">
      <w:pPr>
        <w:jc w:val="both"/>
        <w:rPr>
          <w:rFonts w:ascii="Arial" w:hAnsi="Arial" w:cs="Arial"/>
        </w:rPr>
      </w:pPr>
      <w:r w:rsidRPr="007A61DE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384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rPr>
          <w:trHeight w:val="206"/>
        </w:trPr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A61D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административно-делового назначения.</w:t>
            </w:r>
          </w:p>
          <w:p w:rsidR="00D23E97" w:rsidRPr="007A61DE" w:rsidRDefault="00D23E97" w:rsidP="004516D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A61D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Объекты торгового назначения и общественного питания.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Этажность - 1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 – 3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Максимальный процент застройки 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>– 10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D23E97">
      <w:pPr>
        <w:rPr>
          <w:rFonts w:ascii="Arial" w:hAnsi="Arial" w:cs="Arial"/>
        </w:rPr>
      </w:pPr>
    </w:p>
    <w:p w:rsidR="00D23E97" w:rsidRPr="007A61DE" w:rsidRDefault="00D23E97" w:rsidP="00D23E97">
      <w:pPr>
        <w:jc w:val="both"/>
        <w:rPr>
          <w:rFonts w:ascii="Arial" w:hAnsi="Arial" w:cs="Arial"/>
        </w:rPr>
      </w:pPr>
      <w:r w:rsidRPr="007A61DE">
        <w:rPr>
          <w:rFonts w:ascii="Arial" w:hAnsi="Arial" w:cs="Arial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384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rPr>
          <w:trHeight w:val="206"/>
        </w:trPr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 – 3 м.</w:t>
            </w:r>
          </w:p>
          <w:p w:rsidR="00E00A2D" w:rsidRPr="007A61DE" w:rsidRDefault="00E00A2D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3E97" w:rsidRPr="00A12D98" w:rsidTr="004516DA">
        <w:trPr>
          <w:trHeight w:val="206"/>
        </w:trPr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 – 3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3E97" w:rsidRPr="00A12D98" w:rsidTr="004516DA">
        <w:trPr>
          <w:trHeight w:val="206"/>
        </w:trPr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7A61DE" w:rsidRDefault="00FD372F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</w:p>
    <w:p w:rsidR="00D23E97" w:rsidRPr="00A12D98" w:rsidRDefault="00D23E97" w:rsidP="002019BE">
      <w:pPr>
        <w:rPr>
          <w:rFonts w:ascii="Arial" w:hAnsi="Arial" w:cs="Arial"/>
          <w:b/>
          <w:u w:val="single"/>
        </w:rPr>
      </w:pPr>
    </w:p>
    <w:p w:rsidR="00D23E97" w:rsidRPr="00A12D98" w:rsidRDefault="00D23E97" w:rsidP="002019BE">
      <w:pPr>
        <w:jc w:val="center"/>
        <w:rPr>
          <w:rFonts w:ascii="Arial" w:hAnsi="Arial" w:cs="Arial"/>
          <w:b/>
          <w:u w:val="single"/>
        </w:rPr>
      </w:pPr>
      <w:r w:rsidRPr="00A12D98">
        <w:rPr>
          <w:rFonts w:ascii="Arial" w:hAnsi="Arial" w:cs="Arial"/>
          <w:b/>
          <w:u w:val="single"/>
        </w:rPr>
        <w:t>ЗОНА РИТУАЛЬНОГО НАЗНАЧЕНИЯ (СНЗ 701)</w:t>
      </w: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</w:p>
    <w:p w:rsidR="00D23E97" w:rsidRPr="007A61DE" w:rsidRDefault="00D23E97" w:rsidP="00D23E97">
      <w:pPr>
        <w:jc w:val="both"/>
        <w:rPr>
          <w:rFonts w:ascii="Arial" w:hAnsi="Arial" w:cs="Arial"/>
        </w:rPr>
      </w:pPr>
      <w:r w:rsidRPr="007A61DE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ритуального назначения</w:t>
            </w:r>
          </w:p>
        </w:tc>
        <w:tc>
          <w:tcPr>
            <w:tcW w:w="4417" w:type="dxa"/>
          </w:tcPr>
          <w:p w:rsidR="0046587D" w:rsidRPr="007A61DE" w:rsidRDefault="0046587D" w:rsidP="004658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Устройство ливневой канализации, дорожек в твердом покрытии </w:t>
            </w:r>
          </w:p>
          <w:p w:rsidR="0046587D" w:rsidRPr="007A61DE" w:rsidRDefault="0046587D" w:rsidP="004658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Площадь захоронений – не менее 65-75%</w:t>
            </w:r>
          </w:p>
          <w:p w:rsidR="0046587D" w:rsidRPr="007A61DE" w:rsidRDefault="0046587D" w:rsidP="004658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>Максимальная высота здания до конька – до 15 м.</w:t>
            </w:r>
          </w:p>
          <w:p w:rsidR="0046587D" w:rsidRPr="007A61DE" w:rsidRDefault="0046587D" w:rsidP="004658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Максимальный размер земельного участка – 40 га.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Порядок использования территории определяется с учетом требований </w:t>
            </w:r>
            <w:r w:rsidRPr="007A61DE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D23E97" w:rsidRPr="00A12D98" w:rsidRDefault="00D23E97" w:rsidP="00D23E97">
      <w:pPr>
        <w:rPr>
          <w:rFonts w:ascii="Arial" w:hAnsi="Arial" w:cs="Arial"/>
        </w:rPr>
      </w:pPr>
    </w:p>
    <w:p w:rsidR="00D23E97" w:rsidRPr="007A61DE" w:rsidRDefault="00D23E97" w:rsidP="00D23E97">
      <w:pPr>
        <w:jc w:val="both"/>
        <w:rPr>
          <w:rFonts w:ascii="Arial" w:hAnsi="Arial" w:cs="Arial"/>
        </w:rPr>
      </w:pPr>
      <w:r w:rsidRPr="007A61DE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384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rPr>
          <w:trHeight w:val="206"/>
        </w:trPr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4417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Высота – до 20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</w:t>
            </w:r>
            <w:bookmarkStart w:id="0" w:name="_GoBack"/>
            <w:bookmarkEnd w:id="0"/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 – 3 м.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E97" w:rsidRPr="00A12D98" w:rsidRDefault="00D23E97" w:rsidP="00D23E97">
      <w:pPr>
        <w:rPr>
          <w:rFonts w:ascii="Arial" w:hAnsi="Arial" w:cs="Arial"/>
        </w:rPr>
      </w:pPr>
    </w:p>
    <w:p w:rsidR="00D23E97" w:rsidRPr="007A61DE" w:rsidRDefault="00D23E97" w:rsidP="00D23E97">
      <w:pPr>
        <w:jc w:val="both"/>
        <w:rPr>
          <w:rFonts w:ascii="Arial" w:hAnsi="Arial" w:cs="Arial"/>
        </w:rPr>
      </w:pPr>
      <w:r w:rsidRPr="007A61DE">
        <w:rPr>
          <w:rFonts w:ascii="Arial" w:hAnsi="Arial" w:cs="Arial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384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Arial" w:hAnsi="Arial" w:cs="Arial"/>
              </w:rPr>
            </w:pPr>
            <w:r w:rsidRPr="00EC1418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rPr>
          <w:trHeight w:val="206"/>
        </w:trPr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FD372F" w:rsidRPr="007A61DE" w:rsidRDefault="00FD372F" w:rsidP="00FD37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1" w:type="dxa"/>
          </w:tcPr>
          <w:p w:rsidR="00D23E97" w:rsidRPr="00A12D98" w:rsidRDefault="00D23E97" w:rsidP="004516DA">
            <w:pPr>
              <w:rPr>
                <w:rFonts w:ascii="Arial" w:hAnsi="Arial" w:cs="Arial"/>
              </w:rPr>
            </w:pPr>
          </w:p>
        </w:tc>
      </w:tr>
    </w:tbl>
    <w:p w:rsidR="00D23E97" w:rsidRPr="00A12D98" w:rsidRDefault="00D23E97" w:rsidP="00ED37DF">
      <w:pPr>
        <w:rPr>
          <w:rFonts w:ascii="Arial" w:hAnsi="Arial" w:cs="Arial"/>
          <w:b/>
          <w:u w:val="single"/>
        </w:rPr>
      </w:pPr>
    </w:p>
    <w:p w:rsidR="00D23E97" w:rsidRPr="00A12D98" w:rsidRDefault="00D23E97" w:rsidP="00D23E97">
      <w:pPr>
        <w:jc w:val="center"/>
        <w:rPr>
          <w:rFonts w:ascii="Arial" w:hAnsi="Arial" w:cs="Arial"/>
          <w:b/>
          <w:u w:val="single"/>
        </w:rPr>
      </w:pPr>
      <w:r w:rsidRPr="00A12D98">
        <w:rPr>
          <w:rFonts w:ascii="Arial" w:hAnsi="Arial" w:cs="Arial"/>
          <w:b/>
          <w:u w:val="single"/>
        </w:rPr>
        <w:lastRenderedPageBreak/>
        <w:t>ЗОНА СКЛАДИРОВАНИЯ И ЗАХОРОНЕНИЯ ОТХОДОВ (СНЗ 702)</w:t>
      </w:r>
    </w:p>
    <w:p w:rsidR="00D23E97" w:rsidRPr="00A12D98" w:rsidRDefault="00D23E97" w:rsidP="00ED37DF">
      <w:pPr>
        <w:rPr>
          <w:rFonts w:ascii="Arial" w:hAnsi="Arial" w:cs="Arial"/>
          <w:b/>
          <w:u w:val="single"/>
        </w:rPr>
      </w:pPr>
    </w:p>
    <w:p w:rsidR="00D23E97" w:rsidRPr="007A61DE" w:rsidRDefault="00D23E97" w:rsidP="00D23E97">
      <w:pPr>
        <w:jc w:val="both"/>
        <w:rPr>
          <w:rFonts w:ascii="Arial" w:hAnsi="Arial" w:cs="Arial"/>
        </w:rPr>
      </w:pPr>
      <w:r w:rsidRPr="007A61DE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A12D98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D23E97" w:rsidRPr="00A12D98" w:rsidTr="004516DA">
        <w:trPr>
          <w:trHeight w:val="552"/>
        </w:trPr>
        <w:tc>
          <w:tcPr>
            <w:tcW w:w="2448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EC1418" w:rsidRDefault="00D23E97" w:rsidP="00451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41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A12D98" w:rsidTr="004516DA">
        <w:tc>
          <w:tcPr>
            <w:tcW w:w="2448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Объекты складирования и захоронения отходов</w:t>
            </w:r>
          </w:p>
        </w:tc>
        <w:tc>
          <w:tcPr>
            <w:tcW w:w="4417" w:type="dxa"/>
          </w:tcPr>
          <w:p w:rsidR="00ED37DF" w:rsidRPr="007A61DE" w:rsidRDefault="00ED37DF" w:rsidP="00ED37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принимать, при проектировании объектов,  в соответствии с требованиями к размещению таких объектов в зоне режимных объектов, СНиП, технических регламентов, СП, СанПиН, и др. документов.</w:t>
            </w:r>
          </w:p>
          <w:p w:rsidR="00D23E97" w:rsidRPr="007A61DE" w:rsidRDefault="00ED37DF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Применяются параметры в соответствии с требованиями СП 2.1.7.1038-01 «Почва, очистка населенных мест, отходы производства и потребления, санитарная охрана почвы», </w:t>
            </w:r>
            <w:proofErr w:type="spellStart"/>
            <w:r w:rsidRPr="007A61DE">
              <w:rPr>
                <w:rFonts w:ascii="Courier New" w:hAnsi="Courier New" w:cs="Courier New"/>
                <w:sz w:val="22"/>
                <w:szCs w:val="22"/>
              </w:rPr>
              <w:t>СанПин</w:t>
            </w:r>
            <w:proofErr w:type="spellEnd"/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 42-128-4690-88,  и др.</w:t>
            </w:r>
          </w:p>
        </w:tc>
        <w:tc>
          <w:tcPr>
            <w:tcW w:w="2741" w:type="dxa"/>
          </w:tcPr>
          <w:p w:rsidR="00D23E97" w:rsidRPr="007A61DE" w:rsidRDefault="00D23E97" w:rsidP="00451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1DE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складирования и захоронения отходов осуществляется в соответствии с </w:t>
            </w:r>
            <w:r w:rsidRPr="007A61D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</w:t>
            </w:r>
            <w:r w:rsidR="007A61D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рального закона от 24.06.1998 №</w:t>
            </w:r>
            <w:r w:rsidRPr="007A61D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89-ФЗ «Об отходах производства и потребления»</w:t>
            </w:r>
          </w:p>
        </w:tc>
      </w:tr>
    </w:tbl>
    <w:p w:rsidR="00D23E97" w:rsidRPr="00A12D98" w:rsidRDefault="00D23E97" w:rsidP="00D23E97">
      <w:pPr>
        <w:rPr>
          <w:rFonts w:ascii="Arial" w:hAnsi="Arial" w:cs="Arial"/>
        </w:rPr>
      </w:pPr>
    </w:p>
    <w:p w:rsidR="00D23E97" w:rsidRPr="007A61DE" w:rsidRDefault="00D23E97" w:rsidP="00D23E97">
      <w:pPr>
        <w:jc w:val="both"/>
        <w:rPr>
          <w:rFonts w:ascii="Arial" w:hAnsi="Arial" w:cs="Arial"/>
        </w:rPr>
      </w:pPr>
      <w:r w:rsidRPr="007A61DE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D23E97" w:rsidRPr="007A61DE" w:rsidRDefault="00D23E97" w:rsidP="00D23E97">
      <w:pPr>
        <w:jc w:val="both"/>
        <w:rPr>
          <w:rFonts w:ascii="Arial" w:hAnsi="Arial" w:cs="Arial"/>
        </w:rPr>
      </w:pPr>
    </w:p>
    <w:p w:rsidR="0081641A" w:rsidRPr="007A61DE" w:rsidRDefault="00D23E97" w:rsidP="00395102">
      <w:pPr>
        <w:spacing w:after="240"/>
        <w:jc w:val="both"/>
        <w:rPr>
          <w:rFonts w:ascii="Arial" w:hAnsi="Arial" w:cs="Arial"/>
          <w:u w:val="single"/>
        </w:rPr>
      </w:pPr>
      <w:r w:rsidRPr="007A61DE">
        <w:rPr>
          <w:rFonts w:ascii="Arial" w:hAnsi="Arial" w:cs="Arial"/>
        </w:rPr>
        <w:t>3.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3D6BB2" w:rsidRPr="00A12D98" w:rsidRDefault="00AF4E2B" w:rsidP="00AF4E2B">
      <w:pPr>
        <w:pStyle w:val="ConsNormal"/>
        <w:widowControl/>
        <w:spacing w:line="276" w:lineRule="auto"/>
        <w:ind w:right="0" w:firstLine="426"/>
        <w:jc w:val="both"/>
        <w:rPr>
          <w:sz w:val="24"/>
          <w:szCs w:val="24"/>
        </w:rPr>
      </w:pPr>
      <w:r w:rsidRPr="00A12D98">
        <w:rPr>
          <w:sz w:val="24"/>
          <w:szCs w:val="24"/>
        </w:rPr>
        <w:t>2</w:t>
      </w:r>
      <w:r w:rsidR="003D6BB2" w:rsidRPr="00A12D98">
        <w:rPr>
          <w:sz w:val="24"/>
          <w:szCs w:val="24"/>
        </w:rPr>
        <w:t>.</w:t>
      </w:r>
      <w:r w:rsidR="00ED37DF" w:rsidRPr="00A12D98">
        <w:rPr>
          <w:sz w:val="24"/>
          <w:szCs w:val="24"/>
        </w:rPr>
        <w:t xml:space="preserve"> </w:t>
      </w:r>
      <w:r w:rsidR="003D6BB2" w:rsidRPr="00A12D98">
        <w:rPr>
          <w:sz w:val="24"/>
          <w:szCs w:val="24"/>
        </w:rPr>
        <w:t xml:space="preserve">Настоящее решение подлежит опубликованию в Информационном бюллетене </w:t>
      </w:r>
      <w:r w:rsidR="00395102" w:rsidRPr="00A12D98">
        <w:rPr>
          <w:sz w:val="24"/>
          <w:szCs w:val="24"/>
        </w:rPr>
        <w:t xml:space="preserve">Тарминского </w:t>
      </w:r>
      <w:r w:rsidR="003D6BB2" w:rsidRPr="00A12D98">
        <w:rPr>
          <w:sz w:val="24"/>
          <w:szCs w:val="24"/>
        </w:rPr>
        <w:t>муниципального образования и размещению на официальном сайте администрации в информационно-телекоммуникационной сети «Интернет».</w:t>
      </w:r>
    </w:p>
    <w:p w:rsidR="00AF4E2B" w:rsidRPr="00A12D98" w:rsidRDefault="00AF4E2B" w:rsidP="00AF4E2B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lang w:eastAsia="en-US"/>
        </w:rPr>
      </w:pPr>
      <w:r w:rsidRPr="00A12D98">
        <w:rPr>
          <w:rFonts w:ascii="Arial" w:hAnsi="Arial" w:cs="Arial"/>
        </w:rPr>
        <w:t>3.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</w:t>
      </w:r>
      <w:r w:rsidR="00C2139D" w:rsidRPr="00A12D98">
        <w:rPr>
          <w:rFonts w:ascii="Arial" w:hAnsi="Arial" w:cs="Arial"/>
        </w:rPr>
        <w:t xml:space="preserve"> (ФГИС ТП)</w:t>
      </w:r>
      <w:r w:rsidRPr="00A12D98">
        <w:rPr>
          <w:rFonts w:ascii="Arial" w:hAnsi="Arial" w:cs="Arial"/>
        </w:rPr>
        <w:t xml:space="preserve"> не </w:t>
      </w:r>
      <w:proofErr w:type="gramStart"/>
      <w:r w:rsidRPr="00A12D98">
        <w:rPr>
          <w:rFonts w:ascii="Arial" w:hAnsi="Arial" w:cs="Arial"/>
        </w:rPr>
        <w:t>позднее</w:t>
      </w:r>
      <w:proofErr w:type="gramEnd"/>
      <w:r w:rsidRPr="00A12D98">
        <w:rPr>
          <w:rFonts w:ascii="Arial" w:hAnsi="Arial" w:cs="Arial"/>
        </w:rPr>
        <w:t xml:space="preserve"> чем по истечении десяти дней с даты утверждения указанных правил.</w:t>
      </w:r>
    </w:p>
    <w:p w:rsidR="00AF4E2B" w:rsidRDefault="00AF4E2B" w:rsidP="00BE6FB5">
      <w:pPr>
        <w:pStyle w:val="ConsNormal"/>
        <w:widowControl/>
        <w:ind w:right="0" w:firstLine="426"/>
        <w:jc w:val="both"/>
        <w:rPr>
          <w:sz w:val="24"/>
          <w:szCs w:val="24"/>
          <w:highlight w:val="yellow"/>
        </w:rPr>
      </w:pPr>
    </w:p>
    <w:p w:rsidR="007A61DE" w:rsidRPr="00A12D98" w:rsidRDefault="007A61DE" w:rsidP="00BE6FB5">
      <w:pPr>
        <w:pStyle w:val="ConsNormal"/>
        <w:widowControl/>
        <w:ind w:right="0" w:firstLine="426"/>
        <w:jc w:val="both"/>
        <w:rPr>
          <w:sz w:val="24"/>
          <w:szCs w:val="24"/>
          <w:highlight w:val="yellow"/>
        </w:rPr>
      </w:pPr>
    </w:p>
    <w:p w:rsidR="00596797" w:rsidRPr="00775595" w:rsidRDefault="00596797" w:rsidP="00596797">
      <w:pPr>
        <w:autoSpaceDE w:val="0"/>
        <w:rPr>
          <w:rFonts w:ascii="Arial" w:hAnsi="Arial" w:cs="Arial"/>
        </w:rPr>
      </w:pPr>
      <w:r w:rsidRPr="00775595">
        <w:rPr>
          <w:rFonts w:ascii="Arial" w:hAnsi="Arial" w:cs="Arial"/>
        </w:rPr>
        <w:t xml:space="preserve">Глава Тарминского </w:t>
      </w:r>
    </w:p>
    <w:p w:rsidR="00596797" w:rsidRPr="00775595" w:rsidRDefault="00596797" w:rsidP="00596797">
      <w:pPr>
        <w:autoSpaceDE w:val="0"/>
        <w:rPr>
          <w:rFonts w:ascii="Arial" w:hAnsi="Arial" w:cs="Arial"/>
        </w:rPr>
      </w:pPr>
      <w:r w:rsidRPr="00775595">
        <w:rPr>
          <w:rFonts w:ascii="Arial" w:hAnsi="Arial" w:cs="Arial"/>
        </w:rPr>
        <w:t xml:space="preserve">муниципального образования </w:t>
      </w:r>
    </w:p>
    <w:p w:rsidR="00596797" w:rsidRPr="00775595" w:rsidRDefault="00596797" w:rsidP="00596797">
      <w:pPr>
        <w:autoSpaceDE w:val="0"/>
        <w:rPr>
          <w:rFonts w:ascii="Arial" w:hAnsi="Arial" w:cs="Arial"/>
        </w:rPr>
      </w:pPr>
      <w:r w:rsidRPr="00775595">
        <w:rPr>
          <w:rFonts w:ascii="Arial" w:hAnsi="Arial" w:cs="Arial"/>
        </w:rPr>
        <w:t>М.Т. Коротюк</w:t>
      </w:r>
    </w:p>
    <w:sectPr w:rsidR="00596797" w:rsidRPr="00775595" w:rsidSect="0071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EAF"/>
    <w:multiLevelType w:val="multilevel"/>
    <w:tmpl w:val="3A88EDDA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1">
    <w:nsid w:val="41E64565"/>
    <w:multiLevelType w:val="hybridMultilevel"/>
    <w:tmpl w:val="1CC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3C2BF0"/>
    <w:multiLevelType w:val="hybridMultilevel"/>
    <w:tmpl w:val="DE365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DD"/>
    <w:rsid w:val="00060292"/>
    <w:rsid w:val="00067086"/>
    <w:rsid w:val="0008009F"/>
    <w:rsid w:val="000B0976"/>
    <w:rsid w:val="000D0900"/>
    <w:rsid w:val="000D0EC4"/>
    <w:rsid w:val="0011736E"/>
    <w:rsid w:val="00150D39"/>
    <w:rsid w:val="001617AB"/>
    <w:rsid w:val="00186B9C"/>
    <w:rsid w:val="001A631E"/>
    <w:rsid w:val="001A783A"/>
    <w:rsid w:val="001B39AC"/>
    <w:rsid w:val="001D72E1"/>
    <w:rsid w:val="001E3150"/>
    <w:rsid w:val="002019BE"/>
    <w:rsid w:val="002537C0"/>
    <w:rsid w:val="002627AB"/>
    <w:rsid w:val="002D730B"/>
    <w:rsid w:val="002F1655"/>
    <w:rsid w:val="00327A3C"/>
    <w:rsid w:val="0033286C"/>
    <w:rsid w:val="00342092"/>
    <w:rsid w:val="00352828"/>
    <w:rsid w:val="00371DB7"/>
    <w:rsid w:val="0038586B"/>
    <w:rsid w:val="00387671"/>
    <w:rsid w:val="00395102"/>
    <w:rsid w:val="003A1EFF"/>
    <w:rsid w:val="003B24DD"/>
    <w:rsid w:val="003D6BB2"/>
    <w:rsid w:val="00433799"/>
    <w:rsid w:val="004501DE"/>
    <w:rsid w:val="004516DA"/>
    <w:rsid w:val="0045444F"/>
    <w:rsid w:val="00456FA5"/>
    <w:rsid w:val="0046587D"/>
    <w:rsid w:val="0048562F"/>
    <w:rsid w:val="005212D5"/>
    <w:rsid w:val="00536658"/>
    <w:rsid w:val="00550C2F"/>
    <w:rsid w:val="00576583"/>
    <w:rsid w:val="00586363"/>
    <w:rsid w:val="005947DB"/>
    <w:rsid w:val="00594A69"/>
    <w:rsid w:val="00595652"/>
    <w:rsid w:val="00596797"/>
    <w:rsid w:val="005B1307"/>
    <w:rsid w:val="005B52D9"/>
    <w:rsid w:val="005C3034"/>
    <w:rsid w:val="00613E73"/>
    <w:rsid w:val="0061514B"/>
    <w:rsid w:val="00672601"/>
    <w:rsid w:val="00714C26"/>
    <w:rsid w:val="007159C0"/>
    <w:rsid w:val="00747092"/>
    <w:rsid w:val="00775595"/>
    <w:rsid w:val="0078609B"/>
    <w:rsid w:val="007A61DE"/>
    <w:rsid w:val="007C38A8"/>
    <w:rsid w:val="00803378"/>
    <w:rsid w:val="00811175"/>
    <w:rsid w:val="0081641A"/>
    <w:rsid w:val="00824DAC"/>
    <w:rsid w:val="008376AA"/>
    <w:rsid w:val="008417AE"/>
    <w:rsid w:val="00843818"/>
    <w:rsid w:val="009201CD"/>
    <w:rsid w:val="00943725"/>
    <w:rsid w:val="009B719B"/>
    <w:rsid w:val="009D2FDD"/>
    <w:rsid w:val="009D773F"/>
    <w:rsid w:val="00A12D98"/>
    <w:rsid w:val="00A17DEC"/>
    <w:rsid w:val="00A32500"/>
    <w:rsid w:val="00A334E6"/>
    <w:rsid w:val="00A9151A"/>
    <w:rsid w:val="00AB74F0"/>
    <w:rsid w:val="00AF4E2B"/>
    <w:rsid w:val="00B258E3"/>
    <w:rsid w:val="00B60314"/>
    <w:rsid w:val="00BA4B1E"/>
    <w:rsid w:val="00BB49E4"/>
    <w:rsid w:val="00BD32D9"/>
    <w:rsid w:val="00BD698E"/>
    <w:rsid w:val="00BE6FB5"/>
    <w:rsid w:val="00C2139D"/>
    <w:rsid w:val="00C3240B"/>
    <w:rsid w:val="00C44885"/>
    <w:rsid w:val="00CA77F1"/>
    <w:rsid w:val="00CE6A75"/>
    <w:rsid w:val="00D23E97"/>
    <w:rsid w:val="00D41EA2"/>
    <w:rsid w:val="00D60B43"/>
    <w:rsid w:val="00D60C0D"/>
    <w:rsid w:val="00D76D10"/>
    <w:rsid w:val="00DF0348"/>
    <w:rsid w:val="00E00A2D"/>
    <w:rsid w:val="00E82F98"/>
    <w:rsid w:val="00EC1418"/>
    <w:rsid w:val="00EC35F0"/>
    <w:rsid w:val="00ED37DF"/>
    <w:rsid w:val="00EF448B"/>
    <w:rsid w:val="00EF7342"/>
    <w:rsid w:val="00F1691C"/>
    <w:rsid w:val="00F17FE6"/>
    <w:rsid w:val="00F60AD8"/>
    <w:rsid w:val="00F712F7"/>
    <w:rsid w:val="00F766EB"/>
    <w:rsid w:val="00FA289F"/>
    <w:rsid w:val="00FB2702"/>
    <w:rsid w:val="00FB4FEF"/>
    <w:rsid w:val="00FC084E"/>
    <w:rsid w:val="00FD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4DD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4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D6B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3D6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6BB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1">
    <w:name w:val="текст 1"/>
    <w:basedOn w:val="a"/>
    <w:next w:val="a"/>
    <w:rsid w:val="003D6BB2"/>
    <w:pPr>
      <w:suppressAutoHyphens/>
      <w:ind w:firstLine="540"/>
      <w:jc w:val="both"/>
    </w:pPr>
    <w:rPr>
      <w:sz w:val="20"/>
      <w:lang w:eastAsia="ar-SA"/>
    </w:rPr>
  </w:style>
  <w:style w:type="paragraph" w:customStyle="1" w:styleId="Standard">
    <w:name w:val="Standard"/>
    <w:rsid w:val="003D6B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25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8E3"/>
    <w:rPr>
      <w:color w:val="0000FF"/>
      <w:u w:val="single"/>
    </w:rPr>
  </w:style>
  <w:style w:type="paragraph" w:customStyle="1" w:styleId="ConsPlusNonformat">
    <w:name w:val="ConsPlusNonformat"/>
    <w:rsid w:val="00594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EC35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3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5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D372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8">
    <w:name w:val="Основной текст_"/>
    <w:basedOn w:val="a0"/>
    <w:link w:val="12"/>
    <w:locked/>
    <w:rsid w:val="002D730B"/>
    <w:rPr>
      <w:shd w:val="clear" w:color="auto" w:fill="FFFFFF"/>
    </w:rPr>
  </w:style>
  <w:style w:type="paragraph" w:customStyle="1" w:styleId="12">
    <w:name w:val="Основной текст1"/>
    <w:basedOn w:val="a"/>
    <w:link w:val="a8"/>
    <w:rsid w:val="002D730B"/>
    <w:pPr>
      <w:shd w:val="clear" w:color="auto" w:fill="FFFFFF"/>
      <w:spacing w:before="600" w:after="48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D730B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30B"/>
    <w:pPr>
      <w:shd w:val="clear" w:color="auto" w:fill="FFFFFF"/>
      <w:spacing w:after="480" w:line="32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1pt">
    <w:name w:val="Основной текст (2) + 11 pt"/>
    <w:aliases w:val="Интервал 0 pt"/>
    <w:basedOn w:val="2"/>
    <w:rsid w:val="002D730B"/>
    <w:rPr>
      <w:spacing w:val="10"/>
      <w:sz w:val="22"/>
      <w:szCs w:val="22"/>
      <w:shd w:val="clear" w:color="auto" w:fill="FFFFFF"/>
    </w:rPr>
  </w:style>
  <w:style w:type="character" w:customStyle="1" w:styleId="4pt">
    <w:name w:val="Основной текст + Интервал 4 pt"/>
    <w:basedOn w:val="a8"/>
    <w:rsid w:val="002D730B"/>
    <w:rPr>
      <w:spacing w:val="8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9B015-A55E-4357-928D-0F61B9A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13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64</cp:revision>
  <dcterms:created xsi:type="dcterms:W3CDTF">2020-03-12T03:20:00Z</dcterms:created>
  <dcterms:modified xsi:type="dcterms:W3CDTF">2020-08-18T02:03:00Z</dcterms:modified>
</cp:coreProperties>
</file>