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6" w:rsidRPr="0089709A" w:rsidRDefault="00900EA6" w:rsidP="00B24F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30.01.</w:t>
      </w:r>
      <w:r w:rsidRPr="0089709A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9709A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CB14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№135</w:t>
      </w:r>
      <w:r w:rsidRPr="0089709A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Тарминское муниципальное образование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 xml:space="preserve">Дума </w:t>
      </w:r>
    </w:p>
    <w:p w:rsidR="00900EA6" w:rsidRPr="00386EC8" w:rsidRDefault="00900EA6" w:rsidP="00B24F4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900EA6" w:rsidRPr="00386EC8" w:rsidRDefault="00900EA6" w:rsidP="00B24F4D">
      <w:pPr>
        <w:rPr>
          <w:b/>
          <w:bCs/>
          <w:caps/>
          <w:sz w:val="28"/>
          <w:szCs w:val="28"/>
        </w:rPr>
      </w:pPr>
    </w:p>
    <w:p w:rsidR="00900EA6" w:rsidRPr="00386EC8" w:rsidRDefault="00900EA6" w:rsidP="00503A7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номенклатуры дел  </w:t>
      </w:r>
    </w:p>
    <w:p w:rsidR="00900EA6" w:rsidRPr="00386EC8" w:rsidRDefault="00900EA6" w:rsidP="00503A7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Думы Тарминского</w:t>
      </w:r>
    </w:p>
    <w:p w:rsidR="00900EA6" w:rsidRPr="00386EC8" w:rsidRDefault="00900EA6" w:rsidP="001E1F3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86EC8">
        <w:rPr>
          <w:rFonts w:ascii="Arial" w:hAnsi="Arial" w:cs="Arial"/>
          <w:b/>
          <w:bCs/>
          <w:caps/>
          <w:sz w:val="32"/>
          <w:szCs w:val="32"/>
        </w:rPr>
        <w:t>сельского поселения</w:t>
      </w:r>
    </w:p>
    <w:p w:rsidR="00900EA6" w:rsidRPr="0013258C" w:rsidRDefault="00900EA6" w:rsidP="00B24F4D">
      <w:pPr>
        <w:rPr>
          <w:rFonts w:ascii="Arial" w:hAnsi="Arial" w:cs="Arial"/>
          <w:sz w:val="22"/>
          <w:szCs w:val="22"/>
        </w:rPr>
      </w:pPr>
    </w:p>
    <w:p w:rsidR="00900EA6" w:rsidRDefault="00900EA6" w:rsidP="001E1F3D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13258C">
        <w:rPr>
          <w:rFonts w:ascii="Arial" w:hAnsi="Arial" w:cs="Arial"/>
        </w:rPr>
        <w:t>В целях  организации исполненных документов</w:t>
      </w:r>
      <w:r>
        <w:rPr>
          <w:rFonts w:ascii="Arial" w:hAnsi="Arial" w:cs="Arial"/>
        </w:rPr>
        <w:t xml:space="preserve"> в дела, систематизации и учета дел, определения сроков их хранения, в соответствии с Федеральным законом от 22.10.2004 года  №125-ФЗ   «Об архивном деле в Российской федерации»,  Правилами организации,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 Министерствакультуры и массовых коммуникаций Российской Федерации от 18.01.2007 года, 19 Перечнем 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РФ  от 25.08.2010 №558,  В</w:t>
      </w:r>
      <w:r>
        <w:rPr>
          <w:rFonts w:ascii="Arial" w:hAnsi="Arial" w:cs="Arial"/>
          <w:color w:val="1E1E1E"/>
        </w:rPr>
        <w:t xml:space="preserve"> соответствии с Федеральным законом № 131-ФЗ от 06.10.2003 г. «Об общих принципах организации местного самоуправления в Российской Федерации»,  </w:t>
      </w:r>
      <w:r>
        <w:rPr>
          <w:rFonts w:ascii="Arial" w:hAnsi="Arial" w:cs="Arial"/>
        </w:rPr>
        <w:t>руководствуясь ст.47 Устава Тарминского муниципального образования Дума Тарминского сельского поселения,-</w:t>
      </w:r>
    </w:p>
    <w:p w:rsidR="00900EA6" w:rsidRDefault="00900EA6" w:rsidP="001E1F3D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900EA6" w:rsidRPr="00CB141F" w:rsidRDefault="00900EA6" w:rsidP="00CB141F">
      <w:pPr>
        <w:tabs>
          <w:tab w:val="left" w:pos="756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B141F">
        <w:rPr>
          <w:rFonts w:ascii="Arial" w:hAnsi="Arial" w:cs="Arial"/>
          <w:b/>
          <w:bCs/>
          <w:sz w:val="30"/>
          <w:szCs w:val="30"/>
        </w:rPr>
        <w:t>РЕШИЛА:</w:t>
      </w:r>
    </w:p>
    <w:p w:rsidR="00900EA6" w:rsidRPr="00B24F4D" w:rsidRDefault="00900EA6" w:rsidP="00B24F4D">
      <w:pPr>
        <w:tabs>
          <w:tab w:val="left" w:pos="7560"/>
        </w:tabs>
        <w:jc w:val="both"/>
        <w:rPr>
          <w:rFonts w:ascii="Arial" w:hAnsi="Arial" w:cs="Arial"/>
        </w:rPr>
      </w:pPr>
    </w:p>
    <w:p w:rsidR="00900EA6" w:rsidRPr="00B24F4D" w:rsidRDefault="00900EA6" w:rsidP="00CB141F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24F4D">
        <w:rPr>
          <w:rFonts w:ascii="Arial" w:hAnsi="Arial" w:cs="Arial"/>
        </w:rPr>
        <w:t xml:space="preserve">Утвердить номенклатуру дел Думы </w:t>
      </w:r>
      <w:r>
        <w:rPr>
          <w:rFonts w:ascii="Arial" w:hAnsi="Arial" w:cs="Arial"/>
        </w:rPr>
        <w:t>Тарм</w:t>
      </w:r>
      <w:r w:rsidRPr="00B24F4D">
        <w:rPr>
          <w:rFonts w:ascii="Arial" w:hAnsi="Arial" w:cs="Arial"/>
        </w:rPr>
        <w:t>инского сель</w:t>
      </w:r>
      <w:r>
        <w:rPr>
          <w:rFonts w:ascii="Arial" w:hAnsi="Arial" w:cs="Arial"/>
        </w:rPr>
        <w:t>ского поселения (Приложение №1).</w:t>
      </w:r>
      <w:r w:rsidRPr="00B24F4D">
        <w:rPr>
          <w:rFonts w:ascii="Arial" w:hAnsi="Arial" w:cs="Arial"/>
        </w:rPr>
        <w:t xml:space="preserve"> </w:t>
      </w:r>
    </w:p>
    <w:p w:rsidR="00900EA6" w:rsidRPr="00B24F4D" w:rsidRDefault="00900EA6" w:rsidP="00CB141F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24F4D">
        <w:rPr>
          <w:rFonts w:ascii="Arial" w:hAnsi="Arial" w:cs="Arial"/>
        </w:rPr>
        <w:t xml:space="preserve">Опубликовать настоящее решение в Информационном бюллетене </w:t>
      </w:r>
      <w:r>
        <w:rPr>
          <w:rFonts w:ascii="Arial" w:hAnsi="Arial" w:cs="Arial"/>
        </w:rPr>
        <w:t>Тармин</w:t>
      </w:r>
      <w:r w:rsidRPr="00B24F4D">
        <w:rPr>
          <w:rFonts w:ascii="Arial" w:hAnsi="Arial" w:cs="Arial"/>
        </w:rPr>
        <w:t>ского муниципального образования.</w:t>
      </w:r>
    </w:p>
    <w:p w:rsidR="00900EA6" w:rsidRPr="00B24F4D" w:rsidRDefault="00900EA6">
      <w:pPr>
        <w:rPr>
          <w:rFonts w:ascii="Arial" w:hAnsi="Arial" w:cs="Arial"/>
        </w:rPr>
      </w:pPr>
    </w:p>
    <w:p w:rsidR="00900EA6" w:rsidRPr="00B24F4D" w:rsidRDefault="00900EA6">
      <w:pPr>
        <w:rPr>
          <w:rFonts w:ascii="Arial" w:hAnsi="Arial" w:cs="Arial"/>
        </w:rPr>
      </w:pP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 xml:space="preserve">Председатель Думы </w:t>
      </w: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 xml:space="preserve">Тарминского сельского поселения </w:t>
      </w: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>М.Т. Коротюк</w:t>
      </w:r>
    </w:p>
    <w:p w:rsidR="00900EA6" w:rsidRPr="0013258C" w:rsidRDefault="00900EA6">
      <w:pPr>
        <w:rPr>
          <w:rFonts w:ascii="Arial" w:hAnsi="Arial" w:cs="Arial"/>
        </w:rPr>
      </w:pPr>
    </w:p>
    <w:p w:rsidR="00900EA6" w:rsidRPr="0013258C" w:rsidRDefault="00900EA6">
      <w:pPr>
        <w:rPr>
          <w:rFonts w:ascii="Arial" w:hAnsi="Arial" w:cs="Arial"/>
        </w:rPr>
      </w:pP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>Глава Тарминского</w:t>
      </w: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 xml:space="preserve">муниципального образования </w:t>
      </w:r>
    </w:p>
    <w:p w:rsidR="00900EA6" w:rsidRPr="0013258C" w:rsidRDefault="00900EA6">
      <w:pPr>
        <w:rPr>
          <w:rFonts w:ascii="Arial" w:hAnsi="Arial" w:cs="Arial"/>
        </w:rPr>
      </w:pPr>
      <w:r w:rsidRPr="0013258C">
        <w:rPr>
          <w:rFonts w:ascii="Arial" w:hAnsi="Arial" w:cs="Arial"/>
        </w:rPr>
        <w:t>М.Т.Коротюк</w:t>
      </w:r>
    </w:p>
    <w:p w:rsidR="00900EA6" w:rsidRDefault="00900EA6">
      <w:pPr>
        <w:rPr>
          <w:rFonts w:ascii="Arial" w:hAnsi="Arial" w:cs="Arial"/>
          <w:b/>
          <w:bCs/>
        </w:rPr>
      </w:pPr>
    </w:p>
    <w:p w:rsidR="00900EA6" w:rsidRDefault="00900EA6">
      <w:pPr>
        <w:rPr>
          <w:rFonts w:ascii="Arial" w:hAnsi="Arial" w:cs="Arial"/>
          <w:b/>
          <w:bCs/>
        </w:rPr>
      </w:pPr>
    </w:p>
    <w:p w:rsidR="00900EA6" w:rsidRDefault="00900EA6">
      <w:pPr>
        <w:rPr>
          <w:rFonts w:ascii="Arial" w:hAnsi="Arial" w:cs="Arial"/>
          <w:b/>
          <w:bCs/>
        </w:rPr>
      </w:pPr>
    </w:p>
    <w:p w:rsidR="00900EA6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00EA6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00EA6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Утверждена решением Д</w:t>
      </w:r>
      <w:r w:rsidRPr="00B9314B">
        <w:rPr>
          <w:rFonts w:ascii="Courier New" w:hAnsi="Courier New" w:cs="Courier New"/>
          <w:sz w:val="22"/>
          <w:szCs w:val="22"/>
        </w:rPr>
        <w:t>умы</w:t>
      </w:r>
    </w:p>
    <w:p w:rsidR="00900EA6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Тарминского сельского поселения</w:t>
      </w:r>
    </w:p>
    <w:p w:rsidR="00900EA6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30.01.2019г.</w:t>
      </w:r>
      <w:r w:rsidRPr="003570B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№135</w:t>
      </w:r>
    </w:p>
    <w:p w:rsidR="00900EA6" w:rsidRPr="00B9314B" w:rsidRDefault="00900EA6" w:rsidP="00503A77">
      <w:pPr>
        <w:pStyle w:val="BodyTextIndent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900EA6" w:rsidRPr="00B9314B" w:rsidRDefault="00900EA6" w:rsidP="00503A77">
      <w:pPr>
        <w:pStyle w:val="BodyTextIndent"/>
        <w:ind w:left="0"/>
        <w:jc w:val="center"/>
        <w:rPr>
          <w:rFonts w:ascii="Arial" w:hAnsi="Arial" w:cs="Arial"/>
        </w:rPr>
      </w:pPr>
      <w:r w:rsidRPr="00B9314B">
        <w:rPr>
          <w:rFonts w:ascii="Arial" w:hAnsi="Arial" w:cs="Arial"/>
        </w:rPr>
        <w:t>Номенклатура дел на 201</w:t>
      </w:r>
      <w:r>
        <w:rPr>
          <w:rFonts w:ascii="Arial" w:hAnsi="Arial" w:cs="Arial"/>
        </w:rPr>
        <w:t>9</w:t>
      </w:r>
      <w:r w:rsidRPr="00B9314B">
        <w:rPr>
          <w:rFonts w:ascii="Arial" w:hAnsi="Arial" w:cs="Arial"/>
        </w:rPr>
        <w:t xml:space="preserve"> год </w:t>
      </w:r>
    </w:p>
    <w:p w:rsidR="00900EA6" w:rsidRPr="00B9314B" w:rsidRDefault="00900EA6" w:rsidP="00503A77">
      <w:pPr>
        <w:pStyle w:val="BodyTextIndent"/>
        <w:ind w:left="0"/>
        <w:jc w:val="center"/>
        <w:rPr>
          <w:rFonts w:ascii="Arial" w:hAnsi="Arial" w:cs="Arial"/>
        </w:rPr>
      </w:pPr>
      <w:r w:rsidRPr="00B9314B">
        <w:rPr>
          <w:rFonts w:ascii="Arial" w:hAnsi="Arial" w:cs="Arial"/>
        </w:rPr>
        <w:t xml:space="preserve">Думы </w:t>
      </w:r>
      <w:r>
        <w:rPr>
          <w:rFonts w:ascii="Arial" w:hAnsi="Arial" w:cs="Arial"/>
        </w:rPr>
        <w:t>Тарм</w:t>
      </w:r>
      <w:r w:rsidRPr="00B9314B">
        <w:rPr>
          <w:rFonts w:ascii="Arial" w:hAnsi="Arial" w:cs="Arial"/>
        </w:rPr>
        <w:t>инского сельского поселения</w:t>
      </w:r>
    </w:p>
    <w:p w:rsidR="00900EA6" w:rsidRPr="00A3739A" w:rsidRDefault="00900EA6" w:rsidP="00503A77">
      <w:pPr>
        <w:pStyle w:val="BodyTextIndent"/>
        <w:ind w:left="0"/>
        <w:rPr>
          <w:color w:val="FF0000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827"/>
        <w:gridCol w:w="708"/>
        <w:gridCol w:w="1701"/>
        <w:gridCol w:w="1985"/>
      </w:tblGrid>
      <w:tr w:rsidR="00900EA6" w:rsidRPr="00B9314B">
        <w:trPr>
          <w:trHeight w:val="257"/>
        </w:trPr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Индекс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дела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Заголовок дела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Количество дел </w:t>
            </w: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Срок хранения и № статьи по перечню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01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 Указы Президента РФ, постановления и распоряжения Правительства РФ                                                                             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До минования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надобности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ст.1б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02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Законы Законодательного собрания Иркутской области, Постановления губернатора Иркутской области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До минования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надобности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ст.1б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03</w:t>
            </w:r>
          </w:p>
        </w:tc>
        <w:tc>
          <w:tcPr>
            <w:tcW w:w="3827" w:type="dxa"/>
          </w:tcPr>
          <w:p w:rsidR="00900EA6" w:rsidRPr="00B9314B" w:rsidRDefault="00900EA6" w:rsidP="00FB50BA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Устав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</w:t>
            </w: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инского МО 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ст.12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04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Регламент работы Думы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ст.27 а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05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Протоколы заседаний, решения Думы, документы к ним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18а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rPr>
          <w:trHeight w:val="213"/>
        </w:trPr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06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Протоколы заседаний постоянных депутатских комиссий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ст.18г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rPr>
          <w:trHeight w:val="90"/>
        </w:trPr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07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Протоколы заседаний депутатских слушаний, документы к ним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ст.18б</w:t>
            </w: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08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Протоколы заседаний публичных слушаний, документы к ним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ст.18 л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09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Депутатские запросы, обращения, документы по их исполнению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 ЭПК (1)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ст.180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(1) – содержащие сведения о серьезных недостатках и злоупот-реблениях, коррупции – постоянно</w:t>
            </w: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01 - 10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Отчеты депутатов Думы перед избирателями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ст.182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01 - 11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Контрольная журнал за соблюдением и исполнением решений Думы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5лет ЭПК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прим. К ст. 178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01 - 12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Заявления, обращения, предложения, жалобы граждан, документы по их рассмотрению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 (1)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 183б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1) – содержащие сведения о серьезных недостатках и злоупот-реблениях, коррупции – постоянно</w:t>
            </w: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13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Журнал регистрации входящей корреспонденции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ст.258г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01 - 14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Журнал регистрации исходящей корреспонденции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 ст. 258г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15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jc w:val="both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Переписка с администрацией и Законодательным собранием Иркутской области по вопросам выполнения их решений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</w:p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900EA6" w:rsidRPr="00B9314B" w:rsidRDefault="00900EA6" w:rsidP="00F60F59">
            <w:pPr>
              <w:jc w:val="center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ст.32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B9314B">
        <w:tc>
          <w:tcPr>
            <w:tcW w:w="1243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01 – 16</w:t>
            </w:r>
          </w:p>
        </w:tc>
        <w:tc>
          <w:tcPr>
            <w:tcW w:w="3827" w:type="dxa"/>
          </w:tcPr>
          <w:p w:rsidR="00900EA6" w:rsidRPr="00B9314B" w:rsidRDefault="00900EA6" w:rsidP="00F60F59">
            <w:pPr>
              <w:pStyle w:val="BodyTextIndent"/>
              <w:ind w:left="0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Номенклатура дел и описи на документы постоянного хранения </w:t>
            </w:r>
          </w:p>
        </w:tc>
        <w:tc>
          <w:tcPr>
            <w:tcW w:w="708" w:type="dxa"/>
          </w:tcPr>
          <w:p w:rsidR="00900EA6" w:rsidRPr="00B9314B" w:rsidRDefault="00900EA6" w:rsidP="00F60F59">
            <w:pPr>
              <w:pStyle w:val="BodyTextIndent"/>
              <w:ind w:left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Постоянно(1)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 200а</w:t>
            </w:r>
          </w:p>
          <w:p w:rsidR="00900EA6" w:rsidRPr="00B9314B" w:rsidRDefault="00900EA6" w:rsidP="00F60F59">
            <w:pPr>
              <w:pStyle w:val="BodyTextIndent"/>
              <w:ind w:left="0"/>
              <w:jc w:val="center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ст. 248а</w:t>
            </w:r>
          </w:p>
        </w:tc>
        <w:tc>
          <w:tcPr>
            <w:tcW w:w="1985" w:type="dxa"/>
          </w:tcPr>
          <w:p w:rsidR="00900EA6" w:rsidRPr="00B9314B" w:rsidRDefault="00900EA6" w:rsidP="00F60F59">
            <w:pPr>
              <w:pStyle w:val="BodyTextIndent"/>
              <w:ind w:left="0"/>
              <w:outlineLvl w:val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(1)- до замены новой</w:t>
            </w:r>
          </w:p>
        </w:tc>
      </w:tr>
    </w:tbl>
    <w:p w:rsidR="00900EA6" w:rsidRPr="00503A77" w:rsidRDefault="00900EA6" w:rsidP="00503A77">
      <w:pPr>
        <w:pStyle w:val="BodyTextIndent"/>
        <w:ind w:left="0"/>
        <w:rPr>
          <w:sz w:val="28"/>
          <w:szCs w:val="28"/>
        </w:rPr>
      </w:pPr>
    </w:p>
    <w:p w:rsidR="00900EA6" w:rsidRDefault="00900EA6" w:rsidP="00503A77">
      <w:pPr>
        <w:pStyle w:val="BodyTextIndent"/>
        <w:ind w:left="0"/>
        <w:rPr>
          <w:sz w:val="28"/>
          <w:szCs w:val="28"/>
        </w:rPr>
      </w:pPr>
    </w:p>
    <w:p w:rsidR="00900EA6" w:rsidRPr="00B9314B" w:rsidRDefault="00900EA6" w:rsidP="00503A77">
      <w:pPr>
        <w:pStyle w:val="BodyTextIndent"/>
        <w:ind w:left="0"/>
        <w:jc w:val="both"/>
        <w:rPr>
          <w:rFonts w:ascii="Arial" w:hAnsi="Arial" w:cs="Arial"/>
        </w:rPr>
      </w:pPr>
      <w:r w:rsidRPr="00B9314B">
        <w:rPr>
          <w:rFonts w:ascii="Arial" w:hAnsi="Arial" w:cs="Arial"/>
        </w:rPr>
        <w:t>Итоговая запись о категориях и количестве дел, заведенных в 201</w:t>
      </w:r>
      <w:r>
        <w:rPr>
          <w:rFonts w:ascii="Arial" w:hAnsi="Arial" w:cs="Arial"/>
        </w:rPr>
        <w:t>9</w:t>
      </w:r>
      <w:r w:rsidRPr="00B9314B">
        <w:rPr>
          <w:rFonts w:ascii="Arial" w:hAnsi="Arial" w:cs="Arial"/>
        </w:rPr>
        <w:t xml:space="preserve"> году.</w:t>
      </w:r>
    </w:p>
    <w:p w:rsidR="00900EA6" w:rsidRPr="00B9314B" w:rsidRDefault="00900EA6" w:rsidP="00503A77">
      <w:pPr>
        <w:pStyle w:val="BodyTextIndent"/>
        <w:ind w:left="0"/>
        <w:jc w:val="both"/>
        <w:rPr>
          <w:rFonts w:ascii="Arial" w:hAnsi="Arial" w:cs="Arial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1402"/>
        <w:gridCol w:w="2400"/>
        <w:gridCol w:w="12"/>
        <w:gridCol w:w="3258"/>
      </w:tblGrid>
      <w:tr w:rsidR="00900EA6" w:rsidRPr="005221A7">
        <w:trPr>
          <w:cantSplit/>
        </w:trPr>
        <w:tc>
          <w:tcPr>
            <w:tcW w:w="2392" w:type="dxa"/>
            <w:vMerge w:val="restart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 срокам хранения</w:t>
            </w:r>
          </w:p>
        </w:tc>
        <w:tc>
          <w:tcPr>
            <w:tcW w:w="1402" w:type="dxa"/>
            <w:vMerge w:val="restart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                Всего</w:t>
            </w:r>
          </w:p>
        </w:tc>
        <w:tc>
          <w:tcPr>
            <w:tcW w:w="5670" w:type="dxa"/>
            <w:gridSpan w:val="3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              В том числе: </w:t>
            </w: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5221A7">
        <w:trPr>
          <w:cantSplit/>
        </w:trPr>
        <w:tc>
          <w:tcPr>
            <w:tcW w:w="2392" w:type="dxa"/>
            <w:vMerge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       переходящих</w:t>
            </w:r>
          </w:p>
        </w:tc>
        <w:tc>
          <w:tcPr>
            <w:tcW w:w="3270" w:type="dxa"/>
            <w:gridSpan w:val="2"/>
          </w:tcPr>
          <w:p w:rsidR="00900EA6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с отметкой «ЭПК»</w:t>
            </w:r>
          </w:p>
        </w:tc>
      </w:tr>
      <w:tr w:rsidR="00900EA6" w:rsidRPr="005221A7">
        <w:tc>
          <w:tcPr>
            <w:tcW w:w="239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Постоянного</w:t>
            </w:r>
          </w:p>
        </w:tc>
        <w:tc>
          <w:tcPr>
            <w:tcW w:w="140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gridSpan w:val="2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5221A7">
        <w:tc>
          <w:tcPr>
            <w:tcW w:w="239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 xml:space="preserve">Временного (свыше 10 лет) </w:t>
            </w:r>
          </w:p>
        </w:tc>
        <w:tc>
          <w:tcPr>
            <w:tcW w:w="140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gridSpan w:val="2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5221A7">
        <w:tc>
          <w:tcPr>
            <w:tcW w:w="239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Временного (до 10 лет)</w:t>
            </w:r>
          </w:p>
        </w:tc>
        <w:tc>
          <w:tcPr>
            <w:tcW w:w="140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gridSpan w:val="2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  <w:tr w:rsidR="00900EA6" w:rsidRPr="005221A7">
        <w:tc>
          <w:tcPr>
            <w:tcW w:w="239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  <w:r w:rsidRPr="00B9314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02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gridSpan w:val="2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</w:tcPr>
          <w:p w:rsidR="00900EA6" w:rsidRPr="00B9314B" w:rsidRDefault="00900EA6" w:rsidP="00F60F59">
            <w:pPr>
              <w:pStyle w:val="BodyTextIndent"/>
              <w:ind w:left="0"/>
              <w:rPr>
                <w:rFonts w:ascii="Courier New" w:hAnsi="Courier New" w:cs="Courier New"/>
              </w:rPr>
            </w:pPr>
          </w:p>
        </w:tc>
      </w:tr>
    </w:tbl>
    <w:p w:rsidR="00900EA6" w:rsidRPr="005221A7" w:rsidRDefault="00900EA6" w:rsidP="00503A77">
      <w:pPr>
        <w:pStyle w:val="BodyTextIndent"/>
        <w:ind w:left="0"/>
        <w:jc w:val="both"/>
        <w:rPr>
          <w:sz w:val="28"/>
          <w:szCs w:val="28"/>
        </w:rPr>
      </w:pPr>
    </w:p>
    <w:p w:rsidR="00900EA6" w:rsidRPr="00B9314B" w:rsidRDefault="00900EA6" w:rsidP="00503A77">
      <w:pPr>
        <w:pStyle w:val="BodyTextIndent"/>
        <w:ind w:left="0"/>
        <w:outlineLvl w:val="0"/>
        <w:rPr>
          <w:rFonts w:ascii="Arial" w:hAnsi="Arial" w:cs="Arial"/>
        </w:rPr>
      </w:pPr>
      <w:r w:rsidRPr="00B9314B">
        <w:rPr>
          <w:rFonts w:ascii="Arial" w:hAnsi="Arial" w:cs="Arial"/>
        </w:rPr>
        <w:t>Номенклатуру дел составил:</w:t>
      </w:r>
    </w:p>
    <w:p w:rsidR="00900EA6" w:rsidRPr="00B9314B" w:rsidRDefault="00900EA6" w:rsidP="00503A77">
      <w:pPr>
        <w:pStyle w:val="BodyTextIndent"/>
        <w:ind w:left="0"/>
        <w:outlineLvl w:val="0"/>
        <w:rPr>
          <w:rFonts w:ascii="Arial" w:hAnsi="Arial" w:cs="Arial"/>
        </w:rPr>
      </w:pPr>
      <w:r w:rsidRPr="00B9314B">
        <w:rPr>
          <w:rFonts w:ascii="Arial" w:hAnsi="Arial" w:cs="Arial"/>
        </w:rPr>
        <w:t>Специалист администрации</w:t>
      </w:r>
    </w:p>
    <w:p w:rsidR="00900EA6" w:rsidRDefault="00900EA6" w:rsidP="00503A77">
      <w:pPr>
        <w:pStyle w:val="BodyTextIndent"/>
        <w:ind w:lef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Тарм</w:t>
      </w:r>
      <w:r w:rsidRPr="00B9314B">
        <w:rPr>
          <w:rFonts w:ascii="Arial" w:hAnsi="Arial" w:cs="Arial"/>
        </w:rPr>
        <w:t>инского сельского поселения</w:t>
      </w:r>
      <w:r w:rsidRPr="00B9314B">
        <w:rPr>
          <w:rFonts w:ascii="Arial" w:hAnsi="Arial" w:cs="Arial"/>
        </w:rPr>
        <w:tab/>
      </w:r>
    </w:p>
    <w:p w:rsidR="00900EA6" w:rsidRPr="00B9314B" w:rsidRDefault="00900EA6" w:rsidP="00503A77">
      <w:pPr>
        <w:pStyle w:val="BodyTextIndent"/>
        <w:ind w:left="0"/>
        <w:outlineLvl w:val="0"/>
        <w:rPr>
          <w:rFonts w:ascii="Arial" w:hAnsi="Arial" w:cs="Arial"/>
        </w:rPr>
      </w:pPr>
      <w:r w:rsidRPr="00B9314B">
        <w:rPr>
          <w:rFonts w:ascii="Arial" w:hAnsi="Arial" w:cs="Arial"/>
        </w:rPr>
        <w:t>Т.</w:t>
      </w:r>
      <w:r>
        <w:rPr>
          <w:rFonts w:ascii="Arial" w:hAnsi="Arial" w:cs="Arial"/>
        </w:rPr>
        <w:t>Ю</w:t>
      </w:r>
      <w:r w:rsidRPr="00B931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Вавилкина</w:t>
      </w:r>
    </w:p>
    <w:p w:rsidR="00900EA6" w:rsidRPr="00B9314B" w:rsidRDefault="00900EA6" w:rsidP="00503A77">
      <w:pPr>
        <w:pStyle w:val="BodyTextIndent"/>
        <w:tabs>
          <w:tab w:val="left" w:pos="5940"/>
          <w:tab w:val="left" w:pos="6405"/>
        </w:tabs>
        <w:ind w:left="0"/>
        <w:rPr>
          <w:rFonts w:ascii="Arial" w:hAnsi="Arial" w:cs="Arial"/>
        </w:rPr>
      </w:pPr>
      <w:r w:rsidRPr="00B9314B">
        <w:rPr>
          <w:rFonts w:ascii="Arial" w:hAnsi="Arial" w:cs="Arial"/>
        </w:rPr>
        <w:tab/>
      </w:r>
    </w:p>
    <w:p w:rsidR="00900EA6" w:rsidRPr="00AD418A" w:rsidRDefault="00900EA6" w:rsidP="00AD418A">
      <w:pPr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b/>
          <w:bCs/>
          <w:color w:val="000000"/>
        </w:rPr>
        <w:t>СОГЛАСОВАНО:</w:t>
      </w:r>
      <w:r w:rsidRPr="00AD418A">
        <w:rPr>
          <w:rFonts w:ascii="Arial" w:hAnsi="Arial" w:cs="Arial"/>
          <w:b/>
          <w:bCs/>
          <w:color w:val="000000"/>
        </w:rPr>
        <w:tab/>
      </w:r>
      <w:r w:rsidRPr="00AD418A">
        <w:rPr>
          <w:rFonts w:ascii="Arial" w:hAnsi="Arial" w:cs="Arial"/>
          <w:b/>
          <w:bCs/>
          <w:color w:val="000000"/>
        </w:rPr>
        <w:tab/>
      </w:r>
      <w:r w:rsidRPr="00AD418A">
        <w:rPr>
          <w:rFonts w:ascii="Arial" w:hAnsi="Arial" w:cs="Arial"/>
          <w:b/>
          <w:bCs/>
          <w:color w:val="000000"/>
        </w:rPr>
        <w:tab/>
      </w:r>
      <w:r w:rsidRPr="00AD418A">
        <w:rPr>
          <w:rFonts w:ascii="Arial" w:hAnsi="Arial" w:cs="Arial"/>
          <w:b/>
          <w:bCs/>
          <w:color w:val="000000"/>
        </w:rPr>
        <w:tab/>
      </w:r>
      <w:r w:rsidRPr="00AD418A"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          </w:t>
      </w:r>
      <w:r w:rsidRPr="00AD418A">
        <w:rPr>
          <w:rFonts w:ascii="Arial" w:hAnsi="Arial" w:cs="Arial"/>
          <w:b/>
          <w:bCs/>
          <w:color w:val="000000"/>
        </w:rPr>
        <w:t>СОГЛАСОВАНО</w:t>
      </w:r>
      <w:r w:rsidRPr="00AD418A">
        <w:rPr>
          <w:rFonts w:ascii="Arial" w:hAnsi="Arial" w:cs="Arial"/>
          <w:color w:val="000000"/>
        </w:rPr>
        <w:t>:</w:t>
      </w:r>
    </w:p>
    <w:p w:rsidR="00900EA6" w:rsidRPr="00AD418A" w:rsidRDefault="00900EA6" w:rsidP="00AD418A">
      <w:pPr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color w:val="000000"/>
        </w:rPr>
        <w:t xml:space="preserve">Начальник архивного отдела                                     Руководитель аппарата </w:t>
      </w:r>
    </w:p>
    <w:p w:rsidR="00900EA6" w:rsidRPr="00AD418A" w:rsidRDefault="00900EA6" w:rsidP="00AD418A">
      <w:pPr>
        <w:ind w:left="4248" w:hanging="4248"/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color w:val="000000"/>
        </w:rPr>
        <w:t>администрации                                                           Администрации</w:t>
      </w:r>
    </w:p>
    <w:p w:rsidR="00900EA6" w:rsidRPr="00AD418A" w:rsidRDefault="00900EA6" w:rsidP="00AD418A">
      <w:pPr>
        <w:ind w:left="4248" w:hanging="4248"/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color w:val="000000"/>
        </w:rPr>
        <w:t>МО «Братский район»                                                МО «Братский район»</w:t>
      </w:r>
    </w:p>
    <w:p w:rsidR="00900EA6" w:rsidRPr="00AD418A" w:rsidRDefault="00900EA6" w:rsidP="00AD418A">
      <w:pPr>
        <w:ind w:left="4248" w:hanging="4248"/>
        <w:rPr>
          <w:rFonts w:ascii="Arial" w:hAnsi="Arial" w:cs="Arial"/>
          <w:color w:val="000000"/>
        </w:rPr>
      </w:pPr>
    </w:p>
    <w:p w:rsidR="00900EA6" w:rsidRPr="00AD418A" w:rsidRDefault="00900EA6" w:rsidP="00AD418A">
      <w:pPr>
        <w:ind w:left="4248" w:hanging="4248"/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color w:val="000000"/>
        </w:rPr>
        <w:t>_______________Т.А.Леончевских                      ____________Е.В.Хватик</w:t>
      </w:r>
    </w:p>
    <w:p w:rsidR="00900EA6" w:rsidRPr="00AD418A" w:rsidRDefault="00900EA6" w:rsidP="00AD418A">
      <w:pPr>
        <w:tabs>
          <w:tab w:val="left" w:pos="6600"/>
        </w:tabs>
        <w:rPr>
          <w:rFonts w:ascii="Arial" w:hAnsi="Arial" w:cs="Arial"/>
          <w:color w:val="000000"/>
        </w:rPr>
      </w:pPr>
      <w:r w:rsidRPr="00AD418A">
        <w:rPr>
          <w:rFonts w:ascii="Arial" w:hAnsi="Arial" w:cs="Arial"/>
          <w:color w:val="000000"/>
        </w:rPr>
        <w:tab/>
      </w:r>
    </w:p>
    <w:p w:rsidR="00900EA6" w:rsidRPr="00B24F4D" w:rsidRDefault="00900EA6">
      <w:pPr>
        <w:rPr>
          <w:rFonts w:ascii="Arial" w:hAnsi="Arial" w:cs="Arial"/>
          <w:b/>
          <w:bCs/>
        </w:rPr>
      </w:pPr>
    </w:p>
    <w:sectPr w:rsidR="00900EA6" w:rsidRPr="00B24F4D" w:rsidSect="0082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43D"/>
    <w:multiLevelType w:val="hybridMultilevel"/>
    <w:tmpl w:val="B1F4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506F3"/>
    <w:multiLevelType w:val="hybridMultilevel"/>
    <w:tmpl w:val="3C4EE870"/>
    <w:lvl w:ilvl="0" w:tplc="ADECA6D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F4D"/>
    <w:rsid w:val="00011ABA"/>
    <w:rsid w:val="0004462D"/>
    <w:rsid w:val="000A7169"/>
    <w:rsid w:val="000C5F95"/>
    <w:rsid w:val="000F1951"/>
    <w:rsid w:val="001021FA"/>
    <w:rsid w:val="0013258C"/>
    <w:rsid w:val="00141443"/>
    <w:rsid w:val="00196504"/>
    <w:rsid w:val="001A6EA7"/>
    <w:rsid w:val="001C54B6"/>
    <w:rsid w:val="001C7E42"/>
    <w:rsid w:val="001E1F3D"/>
    <w:rsid w:val="001E45EB"/>
    <w:rsid w:val="001E469A"/>
    <w:rsid w:val="001E66C4"/>
    <w:rsid w:val="001F7176"/>
    <w:rsid w:val="00203CC2"/>
    <w:rsid w:val="00255A87"/>
    <w:rsid w:val="002652CA"/>
    <w:rsid w:val="002653B1"/>
    <w:rsid w:val="0027036C"/>
    <w:rsid w:val="00283323"/>
    <w:rsid w:val="002B347C"/>
    <w:rsid w:val="002C1D2B"/>
    <w:rsid w:val="002E72D3"/>
    <w:rsid w:val="00311493"/>
    <w:rsid w:val="00317376"/>
    <w:rsid w:val="003570BB"/>
    <w:rsid w:val="00386EC8"/>
    <w:rsid w:val="003A5E91"/>
    <w:rsid w:val="00401085"/>
    <w:rsid w:val="0043221A"/>
    <w:rsid w:val="00443E60"/>
    <w:rsid w:val="0044431C"/>
    <w:rsid w:val="00451222"/>
    <w:rsid w:val="00496DEA"/>
    <w:rsid w:val="004A0BC5"/>
    <w:rsid w:val="00503A77"/>
    <w:rsid w:val="00512DF7"/>
    <w:rsid w:val="005221A7"/>
    <w:rsid w:val="00525895"/>
    <w:rsid w:val="005651A4"/>
    <w:rsid w:val="00594612"/>
    <w:rsid w:val="005C08D7"/>
    <w:rsid w:val="005D5A07"/>
    <w:rsid w:val="0062225B"/>
    <w:rsid w:val="0067400E"/>
    <w:rsid w:val="00691928"/>
    <w:rsid w:val="00712116"/>
    <w:rsid w:val="0072248D"/>
    <w:rsid w:val="007455A0"/>
    <w:rsid w:val="00745BB7"/>
    <w:rsid w:val="007713C1"/>
    <w:rsid w:val="007D54CF"/>
    <w:rsid w:val="007E0882"/>
    <w:rsid w:val="00801997"/>
    <w:rsid w:val="00804AC4"/>
    <w:rsid w:val="008268C2"/>
    <w:rsid w:val="0083478D"/>
    <w:rsid w:val="00881584"/>
    <w:rsid w:val="00884602"/>
    <w:rsid w:val="00892ADC"/>
    <w:rsid w:val="0089709A"/>
    <w:rsid w:val="00900EA6"/>
    <w:rsid w:val="00903C3D"/>
    <w:rsid w:val="009112E1"/>
    <w:rsid w:val="009509D9"/>
    <w:rsid w:val="00957D84"/>
    <w:rsid w:val="009938CE"/>
    <w:rsid w:val="009A1D8E"/>
    <w:rsid w:val="009C61FE"/>
    <w:rsid w:val="00A02A8B"/>
    <w:rsid w:val="00A3739A"/>
    <w:rsid w:val="00A659EF"/>
    <w:rsid w:val="00A74983"/>
    <w:rsid w:val="00A84F30"/>
    <w:rsid w:val="00AD418A"/>
    <w:rsid w:val="00AD5290"/>
    <w:rsid w:val="00B1172D"/>
    <w:rsid w:val="00B209E0"/>
    <w:rsid w:val="00B238F3"/>
    <w:rsid w:val="00B24F4D"/>
    <w:rsid w:val="00B36379"/>
    <w:rsid w:val="00B63E9C"/>
    <w:rsid w:val="00B9314B"/>
    <w:rsid w:val="00BA0D01"/>
    <w:rsid w:val="00BB0868"/>
    <w:rsid w:val="00BB4C3E"/>
    <w:rsid w:val="00BC30E0"/>
    <w:rsid w:val="00BC69B4"/>
    <w:rsid w:val="00BE66BA"/>
    <w:rsid w:val="00BE6E05"/>
    <w:rsid w:val="00C40A78"/>
    <w:rsid w:val="00C5201B"/>
    <w:rsid w:val="00C735B3"/>
    <w:rsid w:val="00C80EE4"/>
    <w:rsid w:val="00CA1725"/>
    <w:rsid w:val="00CB141F"/>
    <w:rsid w:val="00D3673F"/>
    <w:rsid w:val="00D639ED"/>
    <w:rsid w:val="00DC2C72"/>
    <w:rsid w:val="00DC4F6E"/>
    <w:rsid w:val="00DD625D"/>
    <w:rsid w:val="00E14BDB"/>
    <w:rsid w:val="00E236A5"/>
    <w:rsid w:val="00E3628A"/>
    <w:rsid w:val="00E76949"/>
    <w:rsid w:val="00E90077"/>
    <w:rsid w:val="00EC0143"/>
    <w:rsid w:val="00EC49EE"/>
    <w:rsid w:val="00ED0F8E"/>
    <w:rsid w:val="00EF0732"/>
    <w:rsid w:val="00EF3ADC"/>
    <w:rsid w:val="00F43C16"/>
    <w:rsid w:val="00F60F59"/>
    <w:rsid w:val="00F9361E"/>
    <w:rsid w:val="00FB50BA"/>
    <w:rsid w:val="00FC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4F4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03A7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3A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645</Words>
  <Characters>3680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2017-02-01T02:24:00Z</cp:lastPrinted>
  <dcterms:created xsi:type="dcterms:W3CDTF">2019-01-22T06:13:00Z</dcterms:created>
  <dcterms:modified xsi:type="dcterms:W3CDTF">2019-02-21T08:01:00Z</dcterms:modified>
</cp:coreProperties>
</file>