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1" w:rsidRPr="00F34F01" w:rsidRDefault="00F34F01" w:rsidP="00F34F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F01">
        <w:rPr>
          <w:rFonts w:ascii="Arial" w:hAnsi="Arial" w:cs="Arial"/>
          <w:b/>
          <w:sz w:val="32"/>
          <w:szCs w:val="32"/>
        </w:rPr>
        <w:t xml:space="preserve">23.07.2020г. </w:t>
      </w:r>
      <w:r>
        <w:rPr>
          <w:rFonts w:ascii="Arial" w:hAnsi="Arial" w:cs="Arial"/>
          <w:b/>
          <w:sz w:val="32"/>
          <w:szCs w:val="32"/>
        </w:rPr>
        <w:t>№</w:t>
      </w:r>
      <w:r w:rsidRPr="00F34F01">
        <w:rPr>
          <w:rFonts w:ascii="Arial" w:hAnsi="Arial" w:cs="Arial"/>
          <w:b/>
          <w:sz w:val="32"/>
          <w:szCs w:val="32"/>
        </w:rPr>
        <w:t>36</w:t>
      </w:r>
    </w:p>
    <w:p w:rsidR="00F84084" w:rsidRPr="00F34F01" w:rsidRDefault="00F34F01" w:rsidP="00F34F01">
      <w:pPr>
        <w:pStyle w:val="1"/>
        <w:spacing w:before="0" w:after="0"/>
        <w:jc w:val="center"/>
      </w:pPr>
      <w:r w:rsidRPr="00F34F01">
        <w:t>РОССИЙСКАЯ ФЕДЕРАЦИЯ</w:t>
      </w:r>
    </w:p>
    <w:p w:rsidR="00F84084" w:rsidRPr="00F34F01" w:rsidRDefault="00F34F01" w:rsidP="00F34F01">
      <w:pPr>
        <w:pStyle w:val="1"/>
        <w:spacing w:before="0" w:after="0"/>
        <w:jc w:val="center"/>
      </w:pPr>
      <w:r w:rsidRPr="00F34F01">
        <w:t>ИРКУТСКАЯ ОБЛАСТЬ</w:t>
      </w:r>
    </w:p>
    <w:p w:rsidR="00F84084" w:rsidRPr="00F34F01" w:rsidRDefault="00F34F01" w:rsidP="00F34F01">
      <w:pPr>
        <w:pStyle w:val="1"/>
        <w:spacing w:before="0" w:after="0"/>
        <w:jc w:val="center"/>
      </w:pPr>
      <w:r w:rsidRPr="00F34F01">
        <w:t>БРАТСКИЙ РАЙОН</w:t>
      </w:r>
    </w:p>
    <w:p w:rsidR="00F84084" w:rsidRPr="00F34F01" w:rsidRDefault="00F34F01" w:rsidP="00F34F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F0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F84084" w:rsidRPr="00F34F01" w:rsidRDefault="00F34F01" w:rsidP="00F34F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4F01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F84084" w:rsidRDefault="00F34F01" w:rsidP="00F34F01">
      <w:pPr>
        <w:pStyle w:val="1"/>
        <w:spacing w:before="0" w:after="0"/>
        <w:jc w:val="center"/>
      </w:pPr>
      <w:r>
        <w:t>ПОСТАНОВЛЕНИ</w:t>
      </w:r>
      <w:r w:rsidRPr="00F34F01">
        <w:t>Е</w:t>
      </w:r>
    </w:p>
    <w:p w:rsidR="00D0115B" w:rsidRPr="00D0115B" w:rsidRDefault="00D0115B" w:rsidP="00D0115B">
      <w:pPr>
        <w:rPr>
          <w:lang w:eastAsia="ru-RU"/>
        </w:rPr>
      </w:pPr>
    </w:p>
    <w:p w:rsidR="00A36F0A" w:rsidRPr="00F34F01" w:rsidRDefault="00F34F01" w:rsidP="00F34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4F0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F34F01">
        <w:rPr>
          <w:rFonts w:ascii="Arial" w:hAnsi="Arial" w:cs="Arial"/>
          <w:b/>
          <w:sz w:val="32"/>
          <w:szCs w:val="32"/>
        </w:rPr>
        <w:t>ПОРЯДКА ФОРМИРОВАНИЯ ПЕРЕЧНЯ НАЛОГОВЫХ РАСХОДОВ</w:t>
      </w:r>
      <w:r w:rsidRPr="00F34F01">
        <w:rPr>
          <w:rFonts w:ascii="Arial" w:hAnsi="Arial" w:cs="Arial"/>
          <w:b/>
          <w:bCs/>
          <w:sz w:val="32"/>
          <w:szCs w:val="32"/>
        </w:rPr>
        <w:t xml:space="preserve"> ТАРМИНСКОГО МУНИЦИПАЛЬНОГО ОБРАЗОВАНИЯ</w:t>
      </w:r>
    </w:p>
    <w:p w:rsidR="00C26FF7" w:rsidRPr="00F34F01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Федерации, Федеральн</w:t>
      </w:r>
      <w:r w:rsidR="00F34F01">
        <w:rPr>
          <w:rFonts w:ascii="Arial" w:hAnsi="Arial" w:cs="Arial"/>
          <w:sz w:val="24"/>
          <w:szCs w:val="24"/>
        </w:rPr>
        <w:t>ым законом от 06.10.2003 года №</w:t>
      </w:r>
      <w:r w:rsidRPr="00F34F0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статьями </w:t>
      </w:r>
      <w:r w:rsidR="00AA4D36" w:rsidRPr="00F34F01">
        <w:rPr>
          <w:rFonts w:ascii="Arial" w:hAnsi="Arial" w:cs="Arial"/>
          <w:sz w:val="24"/>
          <w:szCs w:val="24"/>
        </w:rPr>
        <w:t>6, 23</w:t>
      </w:r>
      <w:r w:rsidRPr="00F34F01">
        <w:rPr>
          <w:rFonts w:ascii="Arial" w:hAnsi="Arial" w:cs="Arial"/>
          <w:sz w:val="24"/>
          <w:szCs w:val="24"/>
        </w:rPr>
        <w:t>, 4</w:t>
      </w:r>
      <w:r w:rsidR="00AA4D36" w:rsidRPr="00F34F01">
        <w:rPr>
          <w:rFonts w:ascii="Arial" w:hAnsi="Arial" w:cs="Arial"/>
          <w:sz w:val="24"/>
          <w:szCs w:val="24"/>
        </w:rPr>
        <w:t>6</w:t>
      </w:r>
      <w:r w:rsidRPr="00F34F01">
        <w:rPr>
          <w:rFonts w:ascii="Arial" w:hAnsi="Arial" w:cs="Arial"/>
          <w:sz w:val="24"/>
          <w:szCs w:val="24"/>
        </w:rPr>
        <w:t xml:space="preserve"> Устава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Pr="00F34F01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A36F0A" w:rsidRP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34F01">
        <w:rPr>
          <w:rFonts w:ascii="Arial" w:hAnsi="Arial" w:cs="Arial"/>
          <w:b/>
          <w:sz w:val="30"/>
          <w:szCs w:val="30"/>
        </w:rPr>
        <w:t>ПОСТАНОВЛЯЮ</w:t>
      </w:r>
      <w:r w:rsidR="0079059F" w:rsidRPr="00F34F01">
        <w:rPr>
          <w:rFonts w:ascii="Arial" w:hAnsi="Arial" w:cs="Arial"/>
          <w:b/>
          <w:sz w:val="30"/>
          <w:szCs w:val="30"/>
        </w:rPr>
        <w:t>:</w:t>
      </w:r>
    </w:p>
    <w:p w:rsidR="00A36F0A" w:rsidRP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3" w:rsidRPr="00F34F01" w:rsidRDefault="00292D46" w:rsidP="00F34F0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34F01">
        <w:rPr>
          <w:b w:val="0"/>
          <w:sz w:val="24"/>
          <w:szCs w:val="24"/>
        </w:rPr>
        <w:t>1.</w:t>
      </w:r>
      <w:r w:rsidR="00825DC3" w:rsidRPr="00F34F01">
        <w:rPr>
          <w:sz w:val="24"/>
          <w:szCs w:val="24"/>
        </w:rPr>
        <w:t xml:space="preserve"> </w:t>
      </w:r>
      <w:r w:rsidR="00825DC3" w:rsidRPr="00F34F01">
        <w:rPr>
          <w:b w:val="0"/>
          <w:sz w:val="24"/>
          <w:szCs w:val="24"/>
        </w:rPr>
        <w:t xml:space="preserve">Утвердить </w:t>
      </w:r>
      <w:hyperlink w:anchor="P29" w:history="1">
        <w:r w:rsidR="00825DC3" w:rsidRPr="00F34F01">
          <w:rPr>
            <w:b w:val="0"/>
            <w:sz w:val="24"/>
            <w:szCs w:val="24"/>
          </w:rPr>
          <w:t>Порядок</w:t>
        </w:r>
      </w:hyperlink>
      <w:r w:rsidR="00825DC3" w:rsidRPr="00F34F01">
        <w:rPr>
          <w:b w:val="0"/>
          <w:sz w:val="24"/>
          <w:szCs w:val="24"/>
        </w:rPr>
        <w:t xml:space="preserve"> формирования перечня налоговых расходов </w:t>
      </w:r>
      <w:r w:rsidR="00523B24" w:rsidRPr="00F34F01">
        <w:rPr>
          <w:b w:val="0"/>
          <w:sz w:val="24"/>
          <w:szCs w:val="24"/>
        </w:rPr>
        <w:t>Тармин</w:t>
      </w:r>
      <w:r w:rsidR="00825DC3" w:rsidRPr="00F34F01">
        <w:rPr>
          <w:b w:val="0"/>
          <w:sz w:val="24"/>
          <w:szCs w:val="24"/>
        </w:rPr>
        <w:t>ского муниципального образования (прилагается).</w:t>
      </w:r>
    </w:p>
    <w:p w:rsidR="00A36F0A" w:rsidRPr="00F34F01" w:rsidRDefault="00647EF0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2</w:t>
      </w:r>
      <w:r w:rsidR="00A36F0A" w:rsidRPr="00F34F01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F34F01">
        <w:rPr>
          <w:rFonts w:ascii="Arial" w:hAnsi="Arial" w:cs="Arial"/>
          <w:sz w:val="24"/>
          <w:szCs w:val="24"/>
        </w:rPr>
        <w:t>бюллетене</w:t>
      </w:r>
      <w:r w:rsidR="00A36F0A" w:rsidRPr="00F34F01">
        <w:rPr>
          <w:rFonts w:ascii="Arial" w:hAnsi="Arial" w:cs="Arial"/>
          <w:sz w:val="24"/>
          <w:szCs w:val="24"/>
        </w:rPr>
        <w:t xml:space="preserve"> </w:t>
      </w:r>
      <w:r w:rsidR="00EA34B3" w:rsidRPr="00F34F01">
        <w:rPr>
          <w:rFonts w:ascii="Arial" w:hAnsi="Arial" w:cs="Arial"/>
          <w:sz w:val="24"/>
          <w:szCs w:val="24"/>
        </w:rPr>
        <w:t>и размещению</w:t>
      </w:r>
      <w:r w:rsidR="00E3676A" w:rsidRPr="00F34F01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E3676A" w:rsidRPr="00F34F0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36F0A" w:rsidRPr="00F34F01">
        <w:rPr>
          <w:rFonts w:ascii="Arial" w:hAnsi="Arial" w:cs="Arial"/>
          <w:sz w:val="24"/>
          <w:szCs w:val="24"/>
        </w:rPr>
        <w:t>.</w:t>
      </w:r>
    </w:p>
    <w:p w:rsidR="00A36F0A" w:rsidRPr="00F34F01" w:rsidRDefault="00647EF0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3</w:t>
      </w:r>
      <w:r w:rsidR="00A36F0A" w:rsidRPr="00F34F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F34F01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F34F0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F34F01" w:rsidRDefault="00B16E11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Глава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F84084" w:rsidRPr="00F34F01">
        <w:rPr>
          <w:rFonts w:ascii="Arial" w:hAnsi="Arial" w:cs="Arial"/>
          <w:sz w:val="24"/>
          <w:szCs w:val="24"/>
        </w:rPr>
        <w:t>ского</w:t>
      </w:r>
      <w:r w:rsidRPr="00F34F01">
        <w:rPr>
          <w:rFonts w:ascii="Arial" w:hAnsi="Arial" w:cs="Arial"/>
          <w:sz w:val="24"/>
          <w:szCs w:val="24"/>
        </w:rPr>
        <w:t xml:space="preserve"> </w:t>
      </w:r>
    </w:p>
    <w:p w:rsidR="00F34F01" w:rsidRDefault="00A36F0A" w:rsidP="00F3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муниципального образования</w:t>
      </w:r>
    </w:p>
    <w:p w:rsidR="00A36F0A" w:rsidRPr="00F34F01" w:rsidRDefault="00523B24" w:rsidP="00F3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М.Т. Коротюк </w:t>
      </w:r>
    </w:p>
    <w:p w:rsidR="00965F54" w:rsidRPr="00F34F01" w:rsidRDefault="00965F54" w:rsidP="00F34F0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65F54" w:rsidRPr="00F34F01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25DC3" w:rsidRPr="00F34F01" w:rsidRDefault="006C451D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34F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1128A0" w:rsidRPr="00F34F01">
        <w:rPr>
          <w:rFonts w:ascii="Arial" w:hAnsi="Arial" w:cs="Arial"/>
          <w:b/>
          <w:sz w:val="24"/>
          <w:szCs w:val="24"/>
        </w:rPr>
        <w:t xml:space="preserve">          </w:t>
      </w: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34F01" w:rsidRDefault="00F34F01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34F01" w:rsidRDefault="00F34F01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34F01" w:rsidRDefault="00F34F01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F34F01" w:rsidRPr="00F34F01" w:rsidRDefault="00F34F01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F34F01" w:rsidRDefault="00825DC3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6B6D11" w:rsidRPr="00F34F01" w:rsidRDefault="00F34F01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Утверждено</w:t>
      </w:r>
      <w:r w:rsidR="001128A0" w:rsidRPr="00F34F01">
        <w:rPr>
          <w:rFonts w:ascii="Arial" w:hAnsi="Arial" w:cs="Arial"/>
          <w:sz w:val="24"/>
          <w:szCs w:val="24"/>
        </w:rPr>
        <w:t xml:space="preserve"> </w:t>
      </w:r>
    </w:p>
    <w:p w:rsidR="0079059F" w:rsidRPr="00F34F01" w:rsidRDefault="002238C8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79059F" w:rsidRPr="00F34F01">
        <w:rPr>
          <w:rFonts w:ascii="Arial" w:hAnsi="Arial" w:cs="Arial"/>
          <w:sz w:val="24"/>
          <w:szCs w:val="24"/>
        </w:rPr>
        <w:t>постановлением</w:t>
      </w:r>
      <w:r w:rsidR="006C451D" w:rsidRPr="00F34F01">
        <w:rPr>
          <w:rFonts w:ascii="Arial" w:hAnsi="Arial" w:cs="Arial"/>
          <w:sz w:val="24"/>
          <w:szCs w:val="24"/>
        </w:rPr>
        <w:t xml:space="preserve"> </w:t>
      </w:r>
      <w:r w:rsidR="007970FE" w:rsidRPr="00F34F01">
        <w:rPr>
          <w:rFonts w:ascii="Arial" w:hAnsi="Arial" w:cs="Arial"/>
          <w:sz w:val="24"/>
          <w:szCs w:val="24"/>
        </w:rPr>
        <w:t xml:space="preserve">   </w:t>
      </w:r>
    </w:p>
    <w:p w:rsidR="006C451D" w:rsidRPr="00F34F01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главы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F84084" w:rsidRPr="00F34F01">
        <w:rPr>
          <w:rFonts w:ascii="Arial" w:hAnsi="Arial" w:cs="Arial"/>
          <w:sz w:val="24"/>
          <w:szCs w:val="24"/>
        </w:rPr>
        <w:t>ского</w:t>
      </w:r>
      <w:r w:rsidRPr="00F34F01">
        <w:rPr>
          <w:rFonts w:ascii="Arial" w:hAnsi="Arial" w:cs="Arial"/>
          <w:sz w:val="24"/>
          <w:szCs w:val="24"/>
        </w:rPr>
        <w:t xml:space="preserve"> </w:t>
      </w:r>
    </w:p>
    <w:p w:rsidR="006B6D11" w:rsidRPr="00F34F01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муниципального образования </w:t>
      </w:r>
    </w:p>
    <w:p w:rsidR="006C451D" w:rsidRPr="00F34F01" w:rsidRDefault="0041125F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от </w:t>
      </w:r>
      <w:r w:rsidR="00825DC3" w:rsidRPr="00F34F01">
        <w:rPr>
          <w:rFonts w:ascii="Arial" w:hAnsi="Arial" w:cs="Arial"/>
          <w:sz w:val="24"/>
          <w:szCs w:val="24"/>
        </w:rPr>
        <w:t>23.07</w:t>
      </w:r>
      <w:r w:rsidR="00347744" w:rsidRPr="00F34F01">
        <w:rPr>
          <w:rFonts w:ascii="Arial" w:hAnsi="Arial" w:cs="Arial"/>
          <w:sz w:val="24"/>
          <w:szCs w:val="24"/>
        </w:rPr>
        <w:t>.</w:t>
      </w:r>
      <w:r w:rsidR="005F75F0" w:rsidRPr="00F34F01">
        <w:rPr>
          <w:rFonts w:ascii="Arial" w:hAnsi="Arial" w:cs="Arial"/>
          <w:sz w:val="24"/>
          <w:szCs w:val="24"/>
        </w:rPr>
        <w:t>2020</w:t>
      </w:r>
      <w:r w:rsidR="00F84084" w:rsidRPr="00F34F01">
        <w:rPr>
          <w:rFonts w:ascii="Arial" w:hAnsi="Arial" w:cs="Arial"/>
          <w:sz w:val="24"/>
          <w:szCs w:val="24"/>
        </w:rPr>
        <w:t>г.</w:t>
      </w:r>
      <w:r w:rsidR="00F34F01">
        <w:rPr>
          <w:rFonts w:ascii="Arial" w:hAnsi="Arial" w:cs="Arial"/>
          <w:sz w:val="24"/>
          <w:szCs w:val="24"/>
        </w:rPr>
        <w:t>№36</w:t>
      </w:r>
    </w:p>
    <w:p w:rsidR="006B6D11" w:rsidRPr="00F34F01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6FF7" w:rsidRPr="00F34F01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5DC3" w:rsidRPr="00F34F01" w:rsidRDefault="00825DC3" w:rsidP="00825DC3">
      <w:pPr>
        <w:pStyle w:val="ConsPlusTitle"/>
        <w:jc w:val="center"/>
        <w:rPr>
          <w:b w:val="0"/>
          <w:sz w:val="24"/>
          <w:szCs w:val="24"/>
        </w:rPr>
      </w:pPr>
      <w:bookmarkStart w:id="1" w:name="Par37"/>
      <w:bookmarkEnd w:id="1"/>
      <w:r w:rsidRPr="00F34F01">
        <w:rPr>
          <w:b w:val="0"/>
          <w:sz w:val="24"/>
          <w:szCs w:val="24"/>
        </w:rPr>
        <w:t xml:space="preserve">ПОРЯДОК ФОРМИРОВАНИЯ ПЕРЕЧНЯ НАЛОГОВЫХ РАСХОДОВ МУНИЦИПАЛЬНОГО ОБРАЗОВАНИЯ  </w:t>
      </w:r>
    </w:p>
    <w:p w:rsidR="00825DC3" w:rsidRPr="00F34F01" w:rsidRDefault="00825DC3" w:rsidP="00825DC3">
      <w:pPr>
        <w:pStyle w:val="ConsPlusTitle"/>
        <w:ind w:left="1080"/>
        <w:rPr>
          <w:b w:val="0"/>
          <w:sz w:val="24"/>
          <w:szCs w:val="24"/>
        </w:rPr>
      </w:pP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1. Настоящий Порядок формирования перечня налоговых расходов муниципального образования (далее - Порядок) устанавливает процедуру формирования перечня налоговых расходов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Pr="00F34F01">
        <w:rPr>
          <w:rFonts w:ascii="Arial" w:hAnsi="Arial" w:cs="Arial"/>
          <w:sz w:val="24"/>
          <w:szCs w:val="24"/>
        </w:rPr>
        <w:t>ского муниципального образования (далее соответственно - налоговые расходы, Перечень налоговых расходов).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AA4D36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F01">
        <w:rPr>
          <w:rFonts w:ascii="Arial" w:hAnsi="Arial" w:cs="Arial"/>
          <w:sz w:val="24"/>
          <w:szCs w:val="24"/>
        </w:rPr>
        <w:t>налоговые расх</w:t>
      </w:r>
      <w:r w:rsidR="00690A35" w:rsidRPr="00F34F01">
        <w:rPr>
          <w:rFonts w:ascii="Arial" w:hAnsi="Arial" w:cs="Arial"/>
          <w:sz w:val="24"/>
          <w:szCs w:val="24"/>
        </w:rPr>
        <w:t>оды - выпадающие доходы бюджета</w:t>
      </w:r>
      <w:r w:rsidRPr="00F34F01">
        <w:rPr>
          <w:rFonts w:ascii="Arial" w:hAnsi="Arial" w:cs="Arial"/>
          <w:sz w:val="24"/>
          <w:szCs w:val="24"/>
        </w:rPr>
        <w:t xml:space="preserve">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</w:t>
      </w:r>
      <w:r w:rsidR="00690A35" w:rsidRPr="00F34F01">
        <w:rPr>
          <w:rFonts w:ascii="Arial" w:hAnsi="Arial" w:cs="Arial"/>
          <w:sz w:val="24"/>
          <w:szCs w:val="24"/>
        </w:rPr>
        <w:t xml:space="preserve">с целями муниципальных программ муниципального образования </w:t>
      </w:r>
      <w:r w:rsidRPr="00F34F01">
        <w:rPr>
          <w:rFonts w:ascii="Arial" w:hAnsi="Arial" w:cs="Arial"/>
          <w:sz w:val="24"/>
          <w:szCs w:val="24"/>
        </w:rPr>
        <w:t>и (или) целями социально-экономической политики муниципал</w:t>
      </w:r>
      <w:r w:rsidR="00690A35" w:rsidRPr="00F34F01">
        <w:rPr>
          <w:rFonts w:ascii="Arial" w:hAnsi="Arial" w:cs="Arial"/>
          <w:sz w:val="24"/>
          <w:szCs w:val="24"/>
        </w:rPr>
        <w:t>ьного образования</w:t>
      </w:r>
      <w:r w:rsidRPr="00F34F01">
        <w:rPr>
          <w:rFonts w:ascii="Arial" w:hAnsi="Arial" w:cs="Arial"/>
          <w:sz w:val="24"/>
          <w:szCs w:val="24"/>
        </w:rPr>
        <w:t>, не относящимися к муниципальным программам муниципально</w:t>
      </w:r>
      <w:r w:rsidR="00690A35" w:rsidRPr="00F34F01">
        <w:rPr>
          <w:rFonts w:ascii="Arial" w:hAnsi="Arial" w:cs="Arial"/>
          <w:sz w:val="24"/>
          <w:szCs w:val="24"/>
        </w:rPr>
        <w:t xml:space="preserve">го образования </w:t>
      </w:r>
      <w:r w:rsidRPr="00F34F01">
        <w:rPr>
          <w:rFonts w:ascii="Arial" w:hAnsi="Arial" w:cs="Arial"/>
          <w:sz w:val="24"/>
          <w:szCs w:val="24"/>
        </w:rPr>
        <w:t>(далее - муниципальные программы);</w:t>
      </w:r>
      <w:proofErr w:type="gramEnd"/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4F01">
        <w:rPr>
          <w:rFonts w:ascii="Arial" w:hAnsi="Arial" w:cs="Arial"/>
          <w:sz w:val="24"/>
          <w:szCs w:val="24"/>
        </w:rPr>
        <w:t>куратор налогового расхода -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</w:t>
      </w:r>
      <w:r w:rsidR="00690A35" w:rsidRPr="00F34F01">
        <w:rPr>
          <w:rFonts w:ascii="Arial" w:hAnsi="Arial" w:cs="Arial"/>
          <w:sz w:val="24"/>
          <w:szCs w:val="24"/>
        </w:rPr>
        <w:t>я муниципального образования</w:t>
      </w:r>
      <w:r w:rsidRPr="00F34F01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  <w:proofErr w:type="gramEnd"/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перечень налоговых расходов - документ, содержащий сведения о распределении налоговых расходов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690A35" w:rsidRPr="00F34F01">
        <w:rPr>
          <w:rFonts w:ascii="Arial" w:hAnsi="Arial" w:cs="Arial"/>
          <w:sz w:val="24"/>
          <w:szCs w:val="24"/>
        </w:rPr>
        <w:t xml:space="preserve">ского </w:t>
      </w:r>
      <w:r w:rsidRPr="00F34F01">
        <w:rPr>
          <w:rFonts w:ascii="Arial" w:hAnsi="Arial" w:cs="Arial"/>
          <w:sz w:val="24"/>
          <w:szCs w:val="24"/>
        </w:rPr>
        <w:t>муниципальн</w:t>
      </w:r>
      <w:r w:rsidR="00690A35" w:rsidRPr="00F34F01">
        <w:rPr>
          <w:rFonts w:ascii="Arial" w:hAnsi="Arial" w:cs="Arial"/>
          <w:sz w:val="24"/>
          <w:szCs w:val="24"/>
        </w:rPr>
        <w:t>ого образования</w:t>
      </w:r>
      <w:r w:rsidRPr="00F34F01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690A35" w:rsidRPr="00F34F01">
        <w:rPr>
          <w:rFonts w:ascii="Arial" w:hAnsi="Arial" w:cs="Arial"/>
          <w:sz w:val="24"/>
          <w:szCs w:val="24"/>
        </w:rPr>
        <w:t xml:space="preserve">ского </w:t>
      </w:r>
      <w:r w:rsidRPr="00F34F01">
        <w:rPr>
          <w:rFonts w:ascii="Arial" w:hAnsi="Arial" w:cs="Arial"/>
          <w:sz w:val="24"/>
          <w:szCs w:val="24"/>
        </w:rPr>
        <w:t>муниципальн</w:t>
      </w:r>
      <w:r w:rsidR="00690A35" w:rsidRPr="00F34F01">
        <w:rPr>
          <w:rFonts w:ascii="Arial" w:hAnsi="Arial" w:cs="Arial"/>
          <w:sz w:val="24"/>
          <w:szCs w:val="24"/>
        </w:rPr>
        <w:t>ого образования</w:t>
      </w:r>
      <w:r w:rsidRPr="00F34F01">
        <w:rPr>
          <w:rFonts w:ascii="Arial" w:hAnsi="Arial" w:cs="Arial"/>
          <w:sz w:val="24"/>
          <w:szCs w:val="24"/>
        </w:rPr>
        <w:t>, не относящимися к муниципальным программам, а также о кураторах налоговых расходов.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структурные элементы нормативных правовых актов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690A35" w:rsidRPr="00F34F01">
        <w:rPr>
          <w:rFonts w:ascii="Arial" w:hAnsi="Arial" w:cs="Arial"/>
          <w:sz w:val="24"/>
          <w:szCs w:val="24"/>
        </w:rPr>
        <w:t xml:space="preserve">ского </w:t>
      </w:r>
      <w:r w:rsidRPr="00F34F01">
        <w:rPr>
          <w:rFonts w:ascii="Arial" w:hAnsi="Arial" w:cs="Arial"/>
          <w:sz w:val="24"/>
          <w:szCs w:val="24"/>
        </w:rPr>
        <w:t>муниципально</w:t>
      </w:r>
      <w:r w:rsidR="00690A35" w:rsidRPr="00F34F01">
        <w:rPr>
          <w:rFonts w:ascii="Arial" w:hAnsi="Arial" w:cs="Arial"/>
          <w:sz w:val="24"/>
          <w:szCs w:val="24"/>
        </w:rPr>
        <w:t xml:space="preserve">го </w:t>
      </w:r>
      <w:r w:rsidR="00523B24" w:rsidRPr="00F34F01">
        <w:rPr>
          <w:rFonts w:ascii="Arial" w:hAnsi="Arial" w:cs="Arial"/>
          <w:sz w:val="24"/>
          <w:szCs w:val="24"/>
        </w:rPr>
        <w:t>образования (</w:t>
      </w:r>
      <w:r w:rsidRPr="00F34F01">
        <w:rPr>
          <w:rFonts w:ascii="Arial" w:hAnsi="Arial" w:cs="Arial"/>
          <w:sz w:val="24"/>
          <w:szCs w:val="24"/>
        </w:rPr>
        <w:t>статья, часть, пункт, абзац), обуславливающие соответствующие налоговые расходы.</w:t>
      </w:r>
      <w:bookmarkStart w:id="2" w:name="P34"/>
      <w:bookmarkEnd w:id="2"/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690A35" w:rsidRPr="00F34F01">
        <w:rPr>
          <w:rFonts w:ascii="Arial" w:hAnsi="Arial" w:cs="Arial"/>
          <w:sz w:val="24"/>
          <w:szCs w:val="24"/>
        </w:rPr>
        <w:t xml:space="preserve">ского </w:t>
      </w:r>
      <w:r w:rsidRPr="00F34F01">
        <w:rPr>
          <w:rFonts w:ascii="Arial" w:hAnsi="Arial" w:cs="Arial"/>
          <w:sz w:val="24"/>
          <w:szCs w:val="24"/>
        </w:rPr>
        <w:t>муниципальн</w:t>
      </w:r>
      <w:r w:rsidR="00690A35" w:rsidRPr="00F34F01">
        <w:rPr>
          <w:rFonts w:ascii="Arial" w:hAnsi="Arial" w:cs="Arial"/>
          <w:sz w:val="24"/>
          <w:szCs w:val="24"/>
        </w:rPr>
        <w:t>ого образования</w:t>
      </w:r>
      <w:r w:rsidRPr="00F34F01">
        <w:rPr>
          <w:rFonts w:ascii="Arial" w:hAnsi="Arial" w:cs="Arial"/>
          <w:sz w:val="24"/>
          <w:szCs w:val="24"/>
        </w:rPr>
        <w:t>, определенным в соответствующих муниципальных программах.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690A35" w:rsidRPr="00F34F01">
        <w:rPr>
          <w:rFonts w:ascii="Arial" w:hAnsi="Arial" w:cs="Arial"/>
          <w:sz w:val="24"/>
          <w:szCs w:val="24"/>
        </w:rPr>
        <w:t xml:space="preserve">ского </w:t>
      </w:r>
      <w:r w:rsidRPr="00F34F01">
        <w:rPr>
          <w:rFonts w:ascii="Arial" w:hAnsi="Arial" w:cs="Arial"/>
          <w:sz w:val="24"/>
          <w:szCs w:val="24"/>
        </w:rPr>
        <w:t>муниципальн</w:t>
      </w:r>
      <w:r w:rsidR="00690A35" w:rsidRPr="00F34F01">
        <w:rPr>
          <w:rFonts w:ascii="Arial" w:hAnsi="Arial" w:cs="Arial"/>
          <w:sz w:val="24"/>
          <w:szCs w:val="24"/>
        </w:rPr>
        <w:t>ого образования</w:t>
      </w:r>
      <w:r w:rsidRPr="00F34F01">
        <w:rPr>
          <w:rFonts w:ascii="Arial" w:hAnsi="Arial" w:cs="Arial"/>
          <w:sz w:val="24"/>
          <w:szCs w:val="24"/>
        </w:rPr>
        <w:t>, отнесенным к разным муниципальным программам. В этом случае они относятся к нераспределенным налоговым расходам.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34" w:history="1">
        <w:r w:rsidRPr="00F34F01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F34F01">
        <w:rPr>
          <w:rFonts w:ascii="Arial" w:hAnsi="Arial" w:cs="Arial"/>
          <w:sz w:val="24"/>
          <w:szCs w:val="24"/>
        </w:rPr>
        <w:t xml:space="preserve"> настоящего пункта, относятся к непрограммным налоговым расходам.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lastRenderedPageBreak/>
        <w:t>4. Органом, ответственным за формирование Перечня налогов</w:t>
      </w:r>
      <w:r w:rsidR="00690A35" w:rsidRPr="00F34F01">
        <w:rPr>
          <w:rFonts w:ascii="Arial" w:hAnsi="Arial" w:cs="Arial"/>
          <w:sz w:val="24"/>
          <w:szCs w:val="24"/>
        </w:rPr>
        <w:t>ых расходов,</w:t>
      </w:r>
      <w:r w:rsidR="0074524C" w:rsidRPr="00F34F01">
        <w:rPr>
          <w:rFonts w:ascii="Arial" w:hAnsi="Arial" w:cs="Arial"/>
          <w:sz w:val="24"/>
          <w:szCs w:val="24"/>
        </w:rPr>
        <w:t xml:space="preserve"> куратором налоговых </w:t>
      </w:r>
      <w:r w:rsidR="00523B24" w:rsidRPr="00F34F01">
        <w:rPr>
          <w:rFonts w:ascii="Arial" w:hAnsi="Arial" w:cs="Arial"/>
          <w:sz w:val="24"/>
          <w:szCs w:val="24"/>
        </w:rPr>
        <w:t>расходов является</w:t>
      </w:r>
      <w:r w:rsidR="00690A35" w:rsidRPr="00F34F01">
        <w:rPr>
          <w:rFonts w:ascii="Arial" w:hAnsi="Arial" w:cs="Arial"/>
          <w:sz w:val="24"/>
          <w:szCs w:val="24"/>
        </w:rPr>
        <w:t xml:space="preserve"> администрация </w:t>
      </w:r>
      <w:r w:rsidR="00523B24" w:rsidRPr="00F34F01">
        <w:rPr>
          <w:rFonts w:ascii="Arial" w:hAnsi="Arial" w:cs="Arial"/>
          <w:sz w:val="24"/>
          <w:szCs w:val="24"/>
        </w:rPr>
        <w:t>Тарминского муниципального</w:t>
      </w:r>
      <w:r w:rsidR="00690A35" w:rsidRPr="00F34F01">
        <w:rPr>
          <w:rFonts w:ascii="Arial" w:hAnsi="Arial" w:cs="Arial"/>
          <w:sz w:val="24"/>
          <w:szCs w:val="24"/>
        </w:rPr>
        <w:t xml:space="preserve"> образования</w:t>
      </w:r>
      <w:r w:rsidRPr="00F34F01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Перечень налоговых расходов формируется в электронном виде по форме, </w:t>
      </w:r>
      <w:proofErr w:type="gramStart"/>
      <w:r w:rsidRPr="00F34F0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34F01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74524C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5. Формирование Перечня налоговых расходов осуществляется уполномоченным органом</w:t>
      </w:r>
      <w:r w:rsidR="0074524C" w:rsidRPr="00F34F01">
        <w:rPr>
          <w:rFonts w:ascii="Arial" w:hAnsi="Arial" w:cs="Arial"/>
          <w:sz w:val="24"/>
          <w:szCs w:val="24"/>
        </w:rPr>
        <w:t>.</w:t>
      </w:r>
      <w:r w:rsidRPr="00F34F01">
        <w:rPr>
          <w:rFonts w:ascii="Arial" w:hAnsi="Arial" w:cs="Arial"/>
          <w:sz w:val="24"/>
          <w:szCs w:val="24"/>
        </w:rPr>
        <w:t xml:space="preserve"> </w:t>
      </w:r>
    </w:p>
    <w:p w:rsidR="0074524C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6. Уполномоченный орган в соответствии с бюджетной и налог</w:t>
      </w:r>
      <w:r w:rsidR="0074524C" w:rsidRPr="00F34F01">
        <w:rPr>
          <w:rFonts w:ascii="Arial" w:hAnsi="Arial" w:cs="Arial"/>
          <w:sz w:val="24"/>
          <w:szCs w:val="24"/>
        </w:rPr>
        <w:t>овой отчетностью в срок до 1 июня</w:t>
      </w:r>
      <w:r w:rsidRPr="00F34F01">
        <w:rPr>
          <w:rFonts w:ascii="Arial" w:hAnsi="Arial" w:cs="Arial"/>
          <w:sz w:val="24"/>
          <w:szCs w:val="24"/>
        </w:rPr>
        <w:t xml:space="preserve"> текущего финансового года формирует разделы «Нормативные характеристики налогового расхода» и «Фискальные характеристики налогового расхода» Перечня налоговых расходов</w:t>
      </w:r>
      <w:r w:rsidR="0074524C" w:rsidRPr="00F34F01">
        <w:rPr>
          <w:rFonts w:ascii="Arial" w:hAnsi="Arial" w:cs="Arial"/>
          <w:sz w:val="24"/>
          <w:szCs w:val="24"/>
        </w:rPr>
        <w:t>.</w:t>
      </w:r>
      <w:r w:rsidRPr="00F34F01">
        <w:rPr>
          <w:rFonts w:ascii="Arial" w:hAnsi="Arial" w:cs="Arial"/>
          <w:sz w:val="24"/>
          <w:szCs w:val="24"/>
        </w:rPr>
        <w:t xml:space="preserve"> </w:t>
      </w:r>
    </w:p>
    <w:p w:rsidR="00825DC3" w:rsidRPr="00F34F01" w:rsidRDefault="00825DC3" w:rsidP="00F34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 xml:space="preserve">7. </w:t>
      </w:r>
      <w:r w:rsidR="0074524C" w:rsidRPr="00F34F01">
        <w:rPr>
          <w:rFonts w:ascii="Arial" w:hAnsi="Arial" w:cs="Arial"/>
          <w:sz w:val="24"/>
          <w:szCs w:val="24"/>
        </w:rPr>
        <w:t>У</w:t>
      </w:r>
      <w:r w:rsidRPr="00F34F01">
        <w:rPr>
          <w:rFonts w:ascii="Arial" w:hAnsi="Arial" w:cs="Arial"/>
          <w:sz w:val="24"/>
          <w:szCs w:val="24"/>
        </w:rPr>
        <w:t>полномоченный орган обеспечивает его размещение на официальном сайте администрации</w:t>
      </w:r>
      <w:r w:rsidR="0074524C" w:rsidRPr="00F34F01">
        <w:rPr>
          <w:rFonts w:ascii="Arial" w:hAnsi="Arial" w:cs="Arial"/>
          <w:sz w:val="24"/>
          <w:szCs w:val="24"/>
        </w:rPr>
        <w:t xml:space="preserve"> </w:t>
      </w:r>
      <w:r w:rsidR="00523B24" w:rsidRPr="00F34F01">
        <w:rPr>
          <w:rFonts w:ascii="Arial" w:hAnsi="Arial" w:cs="Arial"/>
          <w:sz w:val="24"/>
          <w:szCs w:val="24"/>
        </w:rPr>
        <w:t>Тармин</w:t>
      </w:r>
      <w:r w:rsidR="0074524C" w:rsidRPr="00F34F01">
        <w:rPr>
          <w:rFonts w:ascii="Arial" w:hAnsi="Arial" w:cs="Arial"/>
          <w:sz w:val="24"/>
          <w:szCs w:val="24"/>
        </w:rPr>
        <w:t>ского</w:t>
      </w:r>
      <w:r w:rsidRPr="00F34F01">
        <w:rPr>
          <w:rFonts w:ascii="Arial" w:hAnsi="Arial" w:cs="Arial"/>
          <w:sz w:val="24"/>
          <w:szCs w:val="24"/>
        </w:rPr>
        <w:t xml:space="preserve"> м</w:t>
      </w:r>
      <w:r w:rsidR="0074524C" w:rsidRPr="00F34F01">
        <w:rPr>
          <w:rFonts w:ascii="Arial" w:hAnsi="Arial" w:cs="Arial"/>
          <w:sz w:val="24"/>
          <w:szCs w:val="24"/>
        </w:rPr>
        <w:t xml:space="preserve">униципального образовании </w:t>
      </w:r>
      <w:r w:rsidRPr="00F34F01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802FE" w:rsidRPr="00F34F01" w:rsidRDefault="0074524C" w:rsidP="00F34F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8"/>
      <w:bookmarkEnd w:id="3"/>
      <w:r w:rsidRPr="00F34F01">
        <w:rPr>
          <w:rFonts w:ascii="Arial" w:hAnsi="Arial" w:cs="Arial"/>
          <w:sz w:val="24"/>
          <w:szCs w:val="24"/>
        </w:rPr>
        <w:t>8</w:t>
      </w:r>
      <w:r w:rsidR="00825DC3" w:rsidRPr="00F34F01">
        <w:rPr>
          <w:rFonts w:ascii="Arial" w:hAnsi="Arial" w:cs="Arial"/>
          <w:sz w:val="24"/>
          <w:szCs w:val="24"/>
        </w:rPr>
        <w:t>. Внесение изменений в перечень муниципальных программ, структуру муниципальных прог</w:t>
      </w:r>
      <w:r w:rsidRPr="00F34F01">
        <w:rPr>
          <w:rFonts w:ascii="Arial" w:hAnsi="Arial" w:cs="Arial"/>
          <w:sz w:val="24"/>
          <w:szCs w:val="24"/>
        </w:rPr>
        <w:t xml:space="preserve">рамм, </w:t>
      </w:r>
      <w:r w:rsidR="00825DC3" w:rsidRPr="00F34F01">
        <w:rPr>
          <w:rFonts w:ascii="Arial" w:hAnsi="Arial" w:cs="Arial"/>
          <w:sz w:val="24"/>
          <w:szCs w:val="24"/>
        </w:rPr>
        <w:t>затрагивающих соответствующие позиции Перечня налоговых расходов, являются основанием для внесения изменений в Перечень налоговых расходов.</w:t>
      </w:r>
    </w:p>
    <w:p w:rsidR="00825DC3" w:rsidRPr="00F34F01" w:rsidRDefault="008802FE" w:rsidP="00F34F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4F01">
        <w:rPr>
          <w:rFonts w:ascii="Arial" w:hAnsi="Arial" w:cs="Arial"/>
          <w:sz w:val="24"/>
          <w:szCs w:val="24"/>
        </w:rPr>
        <w:t>9</w:t>
      </w:r>
      <w:r w:rsidR="00825DC3" w:rsidRPr="00F34F01">
        <w:rPr>
          <w:rFonts w:ascii="Arial" w:hAnsi="Arial" w:cs="Arial"/>
          <w:sz w:val="24"/>
          <w:szCs w:val="24"/>
        </w:rPr>
        <w:t>. Уточненный Перечень налоговых расходов формируется упол</w:t>
      </w:r>
      <w:r w:rsidRPr="00F34F01">
        <w:rPr>
          <w:rFonts w:ascii="Arial" w:hAnsi="Arial" w:cs="Arial"/>
          <w:sz w:val="24"/>
          <w:szCs w:val="24"/>
        </w:rPr>
        <w:t xml:space="preserve">номоченным органом </w:t>
      </w:r>
      <w:r w:rsidR="00825DC3" w:rsidRPr="00F34F01">
        <w:rPr>
          <w:rFonts w:ascii="Arial" w:hAnsi="Arial" w:cs="Arial"/>
          <w:sz w:val="24"/>
          <w:szCs w:val="24"/>
        </w:rPr>
        <w:t xml:space="preserve">и размещается на официальном сайте </w:t>
      </w:r>
      <w:bookmarkStart w:id="4" w:name="_GoBack"/>
      <w:bookmarkEnd w:id="4"/>
      <w:r w:rsidR="00523B24" w:rsidRPr="00F34F01">
        <w:rPr>
          <w:rFonts w:ascii="Arial" w:hAnsi="Arial" w:cs="Arial"/>
          <w:sz w:val="24"/>
          <w:szCs w:val="24"/>
        </w:rPr>
        <w:t>администрации Тарминского</w:t>
      </w:r>
      <w:r w:rsidRPr="00F34F01">
        <w:rPr>
          <w:rFonts w:ascii="Arial" w:hAnsi="Arial" w:cs="Arial"/>
          <w:sz w:val="24"/>
          <w:szCs w:val="24"/>
        </w:rPr>
        <w:t xml:space="preserve"> </w:t>
      </w:r>
      <w:r w:rsidR="00825DC3" w:rsidRPr="00F34F01">
        <w:rPr>
          <w:rFonts w:ascii="Arial" w:hAnsi="Arial" w:cs="Arial"/>
          <w:sz w:val="24"/>
          <w:szCs w:val="24"/>
        </w:rPr>
        <w:t>муниципального обра</w:t>
      </w:r>
      <w:r w:rsidRPr="00F34F01">
        <w:rPr>
          <w:rFonts w:ascii="Arial" w:hAnsi="Arial" w:cs="Arial"/>
          <w:sz w:val="24"/>
          <w:szCs w:val="24"/>
        </w:rPr>
        <w:t>зования</w:t>
      </w:r>
      <w:r w:rsidR="00825DC3" w:rsidRPr="00F34F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срок, не позднее 10 </w:t>
      </w:r>
      <w:r w:rsidRPr="00F34F01">
        <w:rPr>
          <w:rFonts w:ascii="Arial" w:hAnsi="Arial" w:cs="Arial"/>
          <w:sz w:val="24"/>
          <w:szCs w:val="24"/>
        </w:rPr>
        <w:t>рабочих дней со дня соответствующих изменений</w:t>
      </w:r>
      <w:r w:rsidR="00825DC3" w:rsidRPr="00F34F01">
        <w:rPr>
          <w:rFonts w:ascii="Arial" w:hAnsi="Arial" w:cs="Arial"/>
          <w:sz w:val="24"/>
          <w:szCs w:val="24"/>
        </w:rPr>
        <w:t>.</w:t>
      </w:r>
    </w:p>
    <w:p w:rsidR="00825DC3" w:rsidRPr="00F34F01" w:rsidRDefault="00825DC3" w:rsidP="00F34F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7654" w:rsidRDefault="00437654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B4F6B" w:rsidRDefault="008B4F6B" w:rsidP="008B4F6B">
      <w:pPr>
        <w:pStyle w:val="ConsPlusNormal"/>
        <w:outlineLvl w:val="1"/>
        <w:sectPr w:rsidR="008B4F6B" w:rsidSect="001128A0">
          <w:footerReference w:type="default" r:id="rId8"/>
          <w:pgSz w:w="11906" w:h="16838"/>
          <w:pgMar w:top="1134" w:right="567" w:bottom="567" w:left="1531" w:header="709" w:footer="709" w:gutter="0"/>
          <w:cols w:space="708"/>
          <w:docGrid w:linePitch="360"/>
        </w:sectPr>
      </w:pPr>
    </w:p>
    <w:p w:rsidR="008B4F6B" w:rsidRDefault="008B4F6B" w:rsidP="008B4F6B">
      <w:pPr>
        <w:pStyle w:val="ConsPlusNormal"/>
        <w:outlineLvl w:val="1"/>
      </w:pPr>
    </w:p>
    <w:p w:rsidR="008B4F6B" w:rsidRPr="008B4F6B" w:rsidRDefault="008B4F6B" w:rsidP="008B4F6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B4F6B">
        <w:rPr>
          <w:rFonts w:ascii="Courier New" w:hAnsi="Courier New" w:cs="Courier New"/>
          <w:sz w:val="22"/>
          <w:szCs w:val="22"/>
        </w:rPr>
        <w:t>Приложение</w:t>
      </w:r>
    </w:p>
    <w:p w:rsidR="008B4F6B" w:rsidRPr="008B4F6B" w:rsidRDefault="008B4F6B" w:rsidP="008B4F6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B4F6B">
        <w:rPr>
          <w:rFonts w:ascii="Courier New" w:hAnsi="Courier New" w:cs="Courier New"/>
          <w:sz w:val="22"/>
          <w:szCs w:val="22"/>
        </w:rPr>
        <w:t xml:space="preserve">к Порядку формирования перечня налоговых расходов </w:t>
      </w:r>
    </w:p>
    <w:p w:rsidR="008B4F6B" w:rsidRPr="008B4F6B" w:rsidRDefault="008B4F6B" w:rsidP="008B4F6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B4F6B">
        <w:rPr>
          <w:rFonts w:ascii="Courier New" w:hAnsi="Courier New" w:cs="Courier New"/>
          <w:sz w:val="22"/>
          <w:szCs w:val="22"/>
        </w:rPr>
        <w:t xml:space="preserve">Тарминского муниципального образования, </w:t>
      </w:r>
    </w:p>
    <w:p w:rsidR="008B4F6B" w:rsidRPr="008B4F6B" w:rsidRDefault="008B4F6B" w:rsidP="008B4F6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8B4F6B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8B4F6B">
        <w:rPr>
          <w:rFonts w:ascii="Courier New" w:hAnsi="Courier New" w:cs="Courier New"/>
          <w:sz w:val="22"/>
          <w:szCs w:val="22"/>
        </w:rPr>
        <w:t xml:space="preserve"> постановлением мэра Братского района </w:t>
      </w:r>
    </w:p>
    <w:p w:rsidR="008B4F6B" w:rsidRPr="005C50FC" w:rsidRDefault="008B4F6B" w:rsidP="008B4F6B">
      <w:pPr>
        <w:pStyle w:val="ConsPlusNormal"/>
        <w:jc w:val="right"/>
      </w:pPr>
      <w:r w:rsidRPr="008B4F6B">
        <w:rPr>
          <w:rFonts w:ascii="Courier New" w:hAnsi="Courier New" w:cs="Courier New"/>
          <w:sz w:val="22"/>
          <w:szCs w:val="22"/>
        </w:rPr>
        <w:t>от 23.07.2020г.  № 36</w:t>
      </w:r>
    </w:p>
    <w:p w:rsidR="008B4F6B" w:rsidRPr="005C50FC" w:rsidRDefault="008B4F6B" w:rsidP="008B4F6B">
      <w:pPr>
        <w:pStyle w:val="ConsPlusNormal"/>
        <w:jc w:val="both"/>
      </w:pPr>
    </w:p>
    <w:p w:rsidR="008B4F6B" w:rsidRPr="008B4F6B" w:rsidRDefault="008B4F6B" w:rsidP="008B4F6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65"/>
      <w:bookmarkEnd w:id="5"/>
      <w:r w:rsidRPr="008B4F6B">
        <w:rPr>
          <w:rFonts w:ascii="Arial" w:hAnsi="Arial" w:cs="Arial"/>
          <w:sz w:val="24"/>
          <w:szCs w:val="24"/>
        </w:rPr>
        <w:t>ПЕРЕЧЕНЬ</w:t>
      </w:r>
    </w:p>
    <w:p w:rsidR="008B4F6B" w:rsidRPr="008B4F6B" w:rsidRDefault="008B4F6B" w:rsidP="008B4F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4F6B">
        <w:rPr>
          <w:rFonts w:ascii="Arial" w:hAnsi="Arial" w:cs="Arial"/>
          <w:sz w:val="24"/>
          <w:szCs w:val="24"/>
        </w:rPr>
        <w:t xml:space="preserve">НАЛОГОВЫХ РАСХОДОВ ТАРМИНСКОГО МУНИЦИПАЛЬНОГО ОБРАЗОВАНИЯ </w:t>
      </w:r>
    </w:p>
    <w:p w:rsidR="008B4F6B" w:rsidRPr="001E6C34" w:rsidRDefault="008B4F6B" w:rsidP="008B4F6B">
      <w:pPr>
        <w:pStyle w:val="ConsPlusNormal"/>
        <w:jc w:val="center"/>
        <w:rPr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492"/>
        <w:gridCol w:w="995"/>
        <w:gridCol w:w="1418"/>
        <w:gridCol w:w="424"/>
        <w:gridCol w:w="786"/>
        <w:gridCol w:w="503"/>
        <w:gridCol w:w="710"/>
        <w:gridCol w:w="709"/>
        <w:gridCol w:w="22"/>
        <w:gridCol w:w="545"/>
        <w:gridCol w:w="1418"/>
        <w:gridCol w:w="1701"/>
        <w:gridCol w:w="692"/>
        <w:gridCol w:w="1984"/>
        <w:gridCol w:w="7"/>
        <w:gridCol w:w="985"/>
        <w:gridCol w:w="694"/>
        <w:gridCol w:w="7"/>
        <w:gridCol w:w="1285"/>
      </w:tblGrid>
      <w:tr w:rsidR="008B4F6B" w:rsidRPr="007D3DB7" w:rsidTr="00373ECF">
        <w:tc>
          <w:tcPr>
            <w:tcW w:w="6558" w:type="dxa"/>
            <w:gridSpan w:val="10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Нормативные характеристики налогового расхода</w:t>
            </w:r>
          </w:p>
        </w:tc>
        <w:tc>
          <w:tcPr>
            <w:tcW w:w="6347" w:type="dxa"/>
            <w:gridSpan w:val="6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Целевые характеристики налогового расхода</w:t>
            </w:r>
          </w:p>
        </w:tc>
        <w:tc>
          <w:tcPr>
            <w:tcW w:w="1686" w:type="dxa"/>
            <w:gridSpan w:val="3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Фискальные характеристики налогового расхода</w:t>
            </w:r>
          </w:p>
        </w:tc>
        <w:tc>
          <w:tcPr>
            <w:tcW w:w="1285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Куратор налогового расхода</w:t>
            </w:r>
          </w:p>
        </w:tc>
      </w:tr>
      <w:tr w:rsidR="008B4F6B" w:rsidRPr="00755F27" w:rsidTr="00373ECF">
        <w:trPr>
          <w:cantSplit/>
          <w:trHeight w:val="4532"/>
        </w:trPr>
        <w:tc>
          <w:tcPr>
            <w:tcW w:w="499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B4F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B4F6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B4F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2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Наименование налога</w:t>
            </w:r>
          </w:p>
        </w:tc>
        <w:tc>
          <w:tcPr>
            <w:tcW w:w="995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8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Ссылка на положение (статья, часть, пункт, абзац) нормативного правового акта муниципального образования «Братский район», устанавливающего налоговый расход</w:t>
            </w:r>
          </w:p>
        </w:tc>
        <w:tc>
          <w:tcPr>
            <w:tcW w:w="424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786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Условия (основания) предоставления налогового расхода</w:t>
            </w:r>
          </w:p>
        </w:tc>
        <w:tc>
          <w:tcPr>
            <w:tcW w:w="503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710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709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567" w:type="dxa"/>
            <w:gridSpan w:val="2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1418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ее структурных элементов (</w:t>
            </w:r>
            <w:proofErr w:type="spellStart"/>
            <w:r w:rsidRPr="008B4F6B">
              <w:rPr>
                <w:rFonts w:ascii="Courier New" w:hAnsi="Courier New" w:cs="Courier New"/>
                <w:sz w:val="22"/>
                <w:szCs w:val="22"/>
              </w:rPr>
              <w:t>непрограммного</w:t>
            </w:r>
            <w:proofErr w:type="spellEnd"/>
            <w:r w:rsidRPr="008B4F6B">
              <w:rPr>
                <w:rFonts w:ascii="Courier New" w:hAnsi="Courier New" w:cs="Courier New"/>
                <w:sz w:val="22"/>
                <w:szCs w:val="22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</w:t>
            </w:r>
            <w:proofErr w:type="spellStart"/>
            <w:r w:rsidRPr="008B4F6B">
              <w:rPr>
                <w:rFonts w:ascii="Courier New" w:hAnsi="Courier New" w:cs="Courier New"/>
                <w:sz w:val="22"/>
                <w:szCs w:val="22"/>
              </w:rPr>
              <w:t>непрограммного</w:t>
            </w:r>
            <w:proofErr w:type="spellEnd"/>
            <w:r w:rsidRPr="008B4F6B">
              <w:rPr>
                <w:rFonts w:ascii="Courier New" w:hAnsi="Courier New" w:cs="Courier New"/>
                <w:sz w:val="22"/>
                <w:szCs w:val="22"/>
              </w:rPr>
              <w:t xml:space="preserve"> направления деятельности)</w:t>
            </w:r>
          </w:p>
        </w:tc>
        <w:tc>
          <w:tcPr>
            <w:tcW w:w="692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Единица измерения целевого показателя (индикатора)</w:t>
            </w:r>
          </w:p>
        </w:tc>
        <w:tc>
          <w:tcPr>
            <w:tcW w:w="1984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</w:t>
            </w:r>
            <w:proofErr w:type="spellStart"/>
            <w:r w:rsidRPr="008B4F6B">
              <w:rPr>
                <w:rFonts w:ascii="Courier New" w:hAnsi="Courier New" w:cs="Courier New"/>
                <w:sz w:val="22"/>
                <w:szCs w:val="22"/>
              </w:rPr>
              <w:t>непрограммного</w:t>
            </w:r>
            <w:proofErr w:type="spellEnd"/>
            <w:r w:rsidRPr="008B4F6B">
              <w:rPr>
                <w:rFonts w:ascii="Courier New" w:hAnsi="Courier New" w:cs="Courier New"/>
                <w:sz w:val="22"/>
                <w:szCs w:val="22"/>
              </w:rPr>
              <w:t xml:space="preserve"> направления деятельности), за год, предшествующий отчетному году</w:t>
            </w:r>
          </w:p>
        </w:tc>
        <w:tc>
          <w:tcPr>
            <w:tcW w:w="992" w:type="dxa"/>
            <w:gridSpan w:val="2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694" w:type="dxa"/>
            <w:textDirection w:val="btLr"/>
          </w:tcPr>
          <w:p w:rsidR="008B4F6B" w:rsidRPr="008B4F6B" w:rsidRDefault="008B4F6B" w:rsidP="00373ECF">
            <w:pPr>
              <w:pStyle w:val="ConsPlusNormal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292" w:type="dxa"/>
            <w:gridSpan w:val="2"/>
          </w:tcPr>
          <w:p w:rsidR="008B4F6B" w:rsidRPr="008B4F6B" w:rsidRDefault="008B4F6B" w:rsidP="00373ECF">
            <w:pPr>
              <w:rPr>
                <w:rFonts w:ascii="Courier New" w:hAnsi="Courier New" w:cs="Courier New"/>
              </w:rPr>
            </w:pPr>
          </w:p>
        </w:tc>
      </w:tr>
      <w:tr w:rsidR="008B4F6B" w:rsidRPr="008B781B" w:rsidTr="00373ECF">
        <w:tc>
          <w:tcPr>
            <w:tcW w:w="499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2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6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3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92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92" w:type="dxa"/>
            <w:gridSpan w:val="2"/>
          </w:tcPr>
          <w:p w:rsidR="008B4F6B" w:rsidRPr="008B4F6B" w:rsidRDefault="008B4F6B" w:rsidP="00373EC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F6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</w:tr>
      <w:tr w:rsidR="008B4F6B" w:rsidRPr="00755F27" w:rsidTr="00373ECF">
        <w:tc>
          <w:tcPr>
            <w:tcW w:w="499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2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dxa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2" w:type="dxa"/>
            <w:gridSpan w:val="2"/>
          </w:tcPr>
          <w:p w:rsidR="008B4F6B" w:rsidRPr="008B4F6B" w:rsidRDefault="008B4F6B" w:rsidP="00373EC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4F6B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8B4F6B" w:rsidSect="008B4F6B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8B4F6B" w:rsidRPr="00A05D2C" w:rsidRDefault="008B4F6B" w:rsidP="0082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8B4F6B" w:rsidRPr="00A05D2C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FF" w:rsidRDefault="002F43FF" w:rsidP="00E866A3">
      <w:pPr>
        <w:spacing w:after="0" w:line="240" w:lineRule="auto"/>
      </w:pPr>
      <w:r>
        <w:separator/>
      </w:r>
    </w:p>
  </w:endnote>
  <w:endnote w:type="continuationSeparator" w:id="0">
    <w:p w:rsidR="002F43FF" w:rsidRDefault="002F43FF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4C" w:rsidRDefault="0074524C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FF" w:rsidRDefault="002F43FF" w:rsidP="00E866A3">
      <w:pPr>
        <w:spacing w:after="0" w:line="240" w:lineRule="auto"/>
      </w:pPr>
      <w:r>
        <w:separator/>
      </w:r>
    </w:p>
  </w:footnote>
  <w:footnote w:type="continuationSeparator" w:id="0">
    <w:p w:rsidR="002F43FF" w:rsidRDefault="002F43FF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232F9"/>
    <w:rsid w:val="00030628"/>
    <w:rsid w:val="000557D4"/>
    <w:rsid w:val="000601C3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E1DAC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2F43FF"/>
    <w:rsid w:val="00312523"/>
    <w:rsid w:val="00330EBB"/>
    <w:rsid w:val="00347744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23B24"/>
    <w:rsid w:val="00543FEF"/>
    <w:rsid w:val="00550437"/>
    <w:rsid w:val="00553756"/>
    <w:rsid w:val="00557100"/>
    <w:rsid w:val="00570528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772B0"/>
    <w:rsid w:val="00780A95"/>
    <w:rsid w:val="0079059F"/>
    <w:rsid w:val="007970FE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B4F6B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B2229"/>
    <w:rsid w:val="00AE1C1F"/>
    <w:rsid w:val="00AF11EC"/>
    <w:rsid w:val="00B102E1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A4F42"/>
    <w:rsid w:val="00CD68A3"/>
    <w:rsid w:val="00CF2125"/>
    <w:rsid w:val="00CF3ADA"/>
    <w:rsid w:val="00CF48B2"/>
    <w:rsid w:val="00D0115B"/>
    <w:rsid w:val="00D07197"/>
    <w:rsid w:val="00D120B0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129F"/>
    <w:rsid w:val="00E177EB"/>
    <w:rsid w:val="00E3676A"/>
    <w:rsid w:val="00E43566"/>
    <w:rsid w:val="00E866A3"/>
    <w:rsid w:val="00E91579"/>
    <w:rsid w:val="00E96120"/>
    <w:rsid w:val="00EA34B3"/>
    <w:rsid w:val="00EA4C4A"/>
    <w:rsid w:val="00EA5AEE"/>
    <w:rsid w:val="00ED5B64"/>
    <w:rsid w:val="00EF0A51"/>
    <w:rsid w:val="00EF55F9"/>
    <w:rsid w:val="00F0252A"/>
    <w:rsid w:val="00F24BF4"/>
    <w:rsid w:val="00F27CE3"/>
    <w:rsid w:val="00F33ADD"/>
    <w:rsid w:val="00F34F01"/>
    <w:rsid w:val="00F35DC7"/>
    <w:rsid w:val="00F37340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330B-90B8-43EB-BEDE-F96C4710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2020-07-22T06:11:00Z</cp:lastPrinted>
  <dcterms:created xsi:type="dcterms:W3CDTF">2014-07-24T02:57:00Z</dcterms:created>
  <dcterms:modified xsi:type="dcterms:W3CDTF">2020-07-28T08:46:00Z</dcterms:modified>
</cp:coreProperties>
</file>