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5AF" w:rsidRPr="00AC75AF" w:rsidRDefault="00AC75AF" w:rsidP="00AC75AF">
      <w:pPr>
        <w:jc w:val="center"/>
        <w:outlineLvl w:val="1"/>
        <w:rPr>
          <w:rFonts w:ascii="Arial" w:hAnsi="Arial" w:cs="Arial"/>
          <w:b/>
          <w:bCs/>
          <w:iCs/>
          <w:caps/>
          <w:sz w:val="32"/>
          <w:szCs w:val="32"/>
        </w:rPr>
      </w:pPr>
      <w:r w:rsidRPr="00AC75AF">
        <w:rPr>
          <w:rFonts w:ascii="Arial" w:hAnsi="Arial" w:cs="Arial"/>
          <w:b/>
          <w:bCs/>
          <w:iCs/>
          <w:caps/>
          <w:sz w:val="32"/>
          <w:szCs w:val="32"/>
        </w:rPr>
        <w:t>.</w:t>
      </w:r>
      <w:r w:rsidR="00E74D40">
        <w:rPr>
          <w:rFonts w:ascii="Arial" w:hAnsi="Arial" w:cs="Arial"/>
          <w:b/>
          <w:bCs/>
          <w:iCs/>
          <w:caps/>
          <w:sz w:val="32"/>
          <w:szCs w:val="32"/>
        </w:rPr>
        <w:t>.202</w:t>
      </w:r>
      <w:r w:rsidR="00C93005">
        <w:rPr>
          <w:rFonts w:ascii="Arial" w:hAnsi="Arial" w:cs="Arial"/>
          <w:b/>
          <w:bCs/>
          <w:iCs/>
          <w:caps/>
          <w:sz w:val="32"/>
          <w:szCs w:val="32"/>
        </w:rPr>
        <w:t xml:space="preserve"> </w:t>
      </w:r>
      <w:r w:rsidRPr="00AC75AF">
        <w:rPr>
          <w:rFonts w:ascii="Arial" w:hAnsi="Arial" w:cs="Arial"/>
          <w:b/>
          <w:bCs/>
          <w:iCs/>
          <w:sz w:val="32"/>
          <w:szCs w:val="32"/>
        </w:rPr>
        <w:t>г</w:t>
      </w:r>
      <w:r w:rsidRPr="00AC75AF">
        <w:rPr>
          <w:rFonts w:ascii="Arial" w:hAnsi="Arial" w:cs="Arial"/>
          <w:b/>
          <w:bCs/>
          <w:iCs/>
          <w:caps/>
          <w:sz w:val="32"/>
          <w:szCs w:val="32"/>
        </w:rPr>
        <w:t xml:space="preserve">. № </w:t>
      </w:r>
      <w:r w:rsidR="00C93005">
        <w:rPr>
          <w:rFonts w:ascii="Arial" w:hAnsi="Arial" w:cs="Arial"/>
          <w:b/>
          <w:bCs/>
          <w:iCs/>
          <w:caps/>
          <w:sz w:val="32"/>
          <w:szCs w:val="32"/>
        </w:rPr>
        <w:t>ПРОЕКТ</w:t>
      </w:r>
    </w:p>
    <w:p w:rsidR="00AC75AF" w:rsidRPr="00AC75AF" w:rsidRDefault="00AC75AF" w:rsidP="00AC75AF">
      <w:pPr>
        <w:jc w:val="center"/>
        <w:outlineLvl w:val="1"/>
        <w:rPr>
          <w:rFonts w:ascii="Arial" w:hAnsi="Arial" w:cs="Arial"/>
          <w:b/>
          <w:bCs/>
          <w:iCs/>
          <w:caps/>
          <w:sz w:val="32"/>
          <w:szCs w:val="32"/>
        </w:rPr>
      </w:pPr>
      <w:r w:rsidRPr="00AC75AF">
        <w:rPr>
          <w:rFonts w:ascii="Arial" w:hAnsi="Arial" w:cs="Arial"/>
          <w:b/>
          <w:bCs/>
          <w:iCs/>
          <w:caps/>
          <w:sz w:val="32"/>
          <w:szCs w:val="32"/>
        </w:rPr>
        <w:t>РОССИЙСКАЯ ФЕДЕРАЦИЯ</w:t>
      </w:r>
    </w:p>
    <w:p w:rsidR="00AC75AF" w:rsidRPr="00AC75AF" w:rsidRDefault="00AC75AF" w:rsidP="00AC75AF">
      <w:pPr>
        <w:jc w:val="center"/>
        <w:rPr>
          <w:rFonts w:ascii="Arial" w:hAnsi="Arial" w:cs="Arial"/>
          <w:b/>
          <w:caps/>
          <w:sz w:val="32"/>
          <w:szCs w:val="32"/>
        </w:rPr>
      </w:pPr>
      <w:r w:rsidRPr="00AC75AF">
        <w:rPr>
          <w:rFonts w:ascii="Arial" w:hAnsi="Arial" w:cs="Arial"/>
          <w:b/>
          <w:caps/>
          <w:sz w:val="32"/>
          <w:szCs w:val="32"/>
        </w:rPr>
        <w:t>Иркутская область</w:t>
      </w:r>
    </w:p>
    <w:p w:rsidR="00AC75AF" w:rsidRPr="00AC75AF" w:rsidRDefault="00AC75AF" w:rsidP="00AC75AF">
      <w:pPr>
        <w:jc w:val="center"/>
        <w:rPr>
          <w:rFonts w:ascii="Arial" w:hAnsi="Arial" w:cs="Arial"/>
          <w:b/>
          <w:caps/>
          <w:sz w:val="32"/>
          <w:szCs w:val="32"/>
        </w:rPr>
      </w:pPr>
      <w:r w:rsidRPr="00AC75AF">
        <w:rPr>
          <w:rFonts w:ascii="Arial" w:hAnsi="Arial" w:cs="Arial"/>
          <w:b/>
          <w:caps/>
          <w:sz w:val="32"/>
          <w:szCs w:val="32"/>
        </w:rPr>
        <w:t>Братский муниципальный район</w:t>
      </w:r>
    </w:p>
    <w:p w:rsidR="00AC75AF" w:rsidRPr="00AC75AF" w:rsidRDefault="00C93005" w:rsidP="00AC75AF">
      <w:pPr>
        <w:jc w:val="center"/>
        <w:rPr>
          <w:rFonts w:ascii="Arial" w:hAnsi="Arial" w:cs="Arial"/>
          <w:b/>
          <w:caps/>
          <w:sz w:val="32"/>
          <w:szCs w:val="32"/>
        </w:rPr>
      </w:pPr>
      <w:r>
        <w:rPr>
          <w:rFonts w:ascii="Arial" w:hAnsi="Arial" w:cs="Arial"/>
          <w:b/>
          <w:caps/>
          <w:sz w:val="32"/>
          <w:szCs w:val="32"/>
        </w:rPr>
        <w:t>ТАРМ</w:t>
      </w:r>
      <w:r w:rsidR="00AC75AF" w:rsidRPr="00AC75AF">
        <w:rPr>
          <w:rFonts w:ascii="Arial" w:hAnsi="Arial" w:cs="Arial"/>
          <w:b/>
          <w:caps/>
          <w:sz w:val="32"/>
          <w:szCs w:val="32"/>
        </w:rPr>
        <w:t>ИНСКОЕ сельское поселение</w:t>
      </w:r>
    </w:p>
    <w:p w:rsidR="00AC75AF" w:rsidRPr="00AC75AF" w:rsidRDefault="00AC75AF" w:rsidP="00AC75AF">
      <w:pPr>
        <w:tabs>
          <w:tab w:val="left" w:pos="9356"/>
        </w:tabs>
        <w:ind w:right="-2"/>
        <w:jc w:val="center"/>
        <w:outlineLvl w:val="0"/>
        <w:rPr>
          <w:rFonts w:ascii="Arial" w:hAnsi="Arial" w:cs="Arial"/>
          <w:b/>
          <w:caps/>
          <w:sz w:val="32"/>
          <w:szCs w:val="32"/>
        </w:rPr>
      </w:pPr>
      <w:r w:rsidRPr="00AC75AF">
        <w:rPr>
          <w:rFonts w:ascii="Arial" w:hAnsi="Arial" w:cs="Arial"/>
          <w:b/>
          <w:caps/>
          <w:sz w:val="32"/>
          <w:szCs w:val="32"/>
        </w:rPr>
        <w:t>АДМИНИСТРАЦИЯ</w:t>
      </w:r>
    </w:p>
    <w:p w:rsidR="00AC75AF" w:rsidRPr="00AC75AF" w:rsidRDefault="00AC75AF" w:rsidP="00AC75AF">
      <w:pPr>
        <w:tabs>
          <w:tab w:val="left" w:pos="9356"/>
        </w:tabs>
        <w:ind w:right="-2"/>
        <w:jc w:val="center"/>
        <w:outlineLvl w:val="0"/>
        <w:rPr>
          <w:rFonts w:ascii="Arial" w:hAnsi="Arial" w:cs="Arial"/>
          <w:b/>
          <w:caps/>
          <w:sz w:val="32"/>
          <w:szCs w:val="32"/>
        </w:rPr>
      </w:pPr>
      <w:r w:rsidRPr="00AC75AF">
        <w:rPr>
          <w:rFonts w:ascii="Arial" w:hAnsi="Arial" w:cs="Arial"/>
          <w:b/>
          <w:caps/>
          <w:sz w:val="32"/>
          <w:szCs w:val="32"/>
        </w:rPr>
        <w:t>ПОСТАНОВЛЕНИЕ</w:t>
      </w:r>
    </w:p>
    <w:p w:rsidR="00553C47" w:rsidRPr="00CB0D8D" w:rsidRDefault="00553C47" w:rsidP="00517191">
      <w:pPr>
        <w:jc w:val="right"/>
        <w:rPr>
          <w:rFonts w:ascii="Arial" w:hAnsi="Arial" w:cs="Arial"/>
          <w:b/>
          <w:bCs/>
          <w:caps/>
          <w:color w:val="000000" w:themeColor="text1"/>
          <w:sz w:val="32"/>
          <w:szCs w:val="32"/>
        </w:rPr>
      </w:pPr>
    </w:p>
    <w:p w:rsidR="00553C47" w:rsidRPr="00CB0D8D" w:rsidRDefault="00553C47" w:rsidP="00517191">
      <w:pPr>
        <w:jc w:val="center"/>
        <w:rPr>
          <w:rFonts w:ascii="Arial" w:hAnsi="Arial" w:cs="Arial"/>
          <w:b/>
          <w:bCs/>
          <w:caps/>
          <w:sz w:val="32"/>
          <w:szCs w:val="32"/>
        </w:rPr>
      </w:pPr>
      <w:r w:rsidRPr="00CB0D8D">
        <w:rPr>
          <w:rFonts w:ascii="Arial" w:hAnsi="Arial" w:cs="Arial"/>
          <w:b/>
          <w:bCs/>
          <w:caps/>
          <w:color w:val="000000" w:themeColor="text1"/>
          <w:sz w:val="32"/>
          <w:szCs w:val="32"/>
        </w:rPr>
        <w:t>Об утверждении П</w:t>
      </w:r>
      <w:r w:rsidRPr="00CB0D8D">
        <w:rPr>
          <w:rFonts w:ascii="Arial" w:hAnsi="Arial" w:cs="Arial"/>
          <w:b/>
          <w:bCs/>
          <w:caps/>
          <w:color w:val="000000" w:themeColor="text1"/>
          <w:sz w:val="32"/>
          <w:szCs w:val="32"/>
          <w:shd w:val="clear" w:color="auto" w:fill="FFFFFF"/>
        </w:rPr>
        <w:t>рограммы профилактики рисков причинения вреда (ущерба) охраняемым законом ценностям в сфере</w:t>
      </w:r>
      <w:r w:rsidRPr="00CB0D8D">
        <w:rPr>
          <w:rFonts w:ascii="Arial" w:hAnsi="Arial" w:cs="Arial"/>
          <w:b/>
          <w:bCs/>
          <w:caps/>
          <w:color w:val="000000" w:themeColor="text1"/>
          <w:sz w:val="32"/>
          <w:szCs w:val="32"/>
        </w:rPr>
        <w:t xml:space="preserve"> </w:t>
      </w:r>
      <w:bookmarkStart w:id="0" w:name="_Hlk82421409"/>
      <w:r w:rsidRPr="00CB0D8D">
        <w:rPr>
          <w:rFonts w:ascii="Arial" w:hAnsi="Arial" w:cs="Arial"/>
          <w:b/>
          <w:bCs/>
          <w:caps/>
          <w:color w:val="000000" w:themeColor="text1"/>
          <w:sz w:val="32"/>
          <w:szCs w:val="32"/>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0"/>
      <w:r w:rsidR="00C93005">
        <w:rPr>
          <w:rFonts w:ascii="Arial" w:hAnsi="Arial" w:cs="Arial"/>
          <w:b/>
          <w:bCs/>
          <w:caps/>
          <w:color w:val="000000" w:themeColor="text1"/>
          <w:sz w:val="32"/>
          <w:szCs w:val="32"/>
        </w:rPr>
        <w:t>ТАРМ</w:t>
      </w:r>
      <w:r w:rsidR="00517191" w:rsidRPr="00CB0D8D">
        <w:rPr>
          <w:rFonts w:ascii="Arial" w:hAnsi="Arial" w:cs="Arial"/>
          <w:b/>
          <w:bCs/>
          <w:caps/>
          <w:color w:val="000000" w:themeColor="text1"/>
          <w:sz w:val="32"/>
          <w:szCs w:val="32"/>
        </w:rPr>
        <w:t>ИНСКОГО МУНИЦИПАЛЬНОГО ОБРАЗОВАНИЯ</w:t>
      </w:r>
      <w:r w:rsidRPr="00CB0D8D">
        <w:rPr>
          <w:rFonts w:ascii="Arial" w:hAnsi="Arial" w:cs="Arial"/>
          <w:caps/>
          <w:color w:val="000000"/>
          <w:sz w:val="32"/>
          <w:szCs w:val="32"/>
        </w:rPr>
        <w:t xml:space="preserve"> </w:t>
      </w:r>
      <w:r w:rsidRPr="00CB0D8D">
        <w:rPr>
          <w:rFonts w:ascii="Arial" w:hAnsi="Arial" w:cs="Arial"/>
          <w:b/>
          <w:bCs/>
          <w:caps/>
          <w:color w:val="000000" w:themeColor="text1"/>
          <w:sz w:val="32"/>
          <w:szCs w:val="32"/>
        </w:rPr>
        <w:t>на 202</w:t>
      </w:r>
      <w:r w:rsidR="00C93005">
        <w:rPr>
          <w:rFonts w:ascii="Arial" w:hAnsi="Arial" w:cs="Arial"/>
          <w:b/>
          <w:bCs/>
          <w:caps/>
          <w:color w:val="000000" w:themeColor="text1"/>
          <w:sz w:val="32"/>
          <w:szCs w:val="32"/>
        </w:rPr>
        <w:t>5</w:t>
      </w:r>
      <w:r w:rsidRPr="00CB0D8D">
        <w:rPr>
          <w:rFonts w:ascii="Arial" w:hAnsi="Arial" w:cs="Arial"/>
          <w:b/>
          <w:bCs/>
          <w:caps/>
          <w:color w:val="000000" w:themeColor="text1"/>
          <w:sz w:val="32"/>
          <w:szCs w:val="32"/>
        </w:rPr>
        <w:t xml:space="preserve"> год </w:t>
      </w:r>
    </w:p>
    <w:p w:rsidR="00553C47" w:rsidRPr="00DC795D" w:rsidRDefault="00553C47" w:rsidP="00DC795D">
      <w:pPr>
        <w:ind w:firstLine="709"/>
        <w:jc w:val="both"/>
        <w:rPr>
          <w:rFonts w:ascii="Arial" w:hAnsi="Arial" w:cs="Arial"/>
          <w:color w:val="000000" w:themeColor="text1"/>
        </w:rPr>
      </w:pPr>
    </w:p>
    <w:p w:rsidR="0095603E" w:rsidRDefault="0095603E" w:rsidP="0095603E">
      <w:pPr>
        <w:ind w:firstLine="709"/>
        <w:jc w:val="both"/>
        <w:rPr>
          <w:rFonts w:ascii="Arial" w:hAnsi="Arial" w:cs="Arial"/>
        </w:rPr>
      </w:pPr>
      <w:proofErr w:type="gramStart"/>
      <w:r w:rsidRPr="00FE3CB9">
        <w:rPr>
          <w:rFonts w:ascii="Arial" w:hAnsi="Arial" w:cs="Arial"/>
          <w:color w:val="000000"/>
        </w:rPr>
        <w:t>В соответствии со статьёй 44 </w:t>
      </w:r>
      <w:r w:rsidRPr="00FE3CB9">
        <w:rPr>
          <w:rFonts w:ascii="Arial" w:hAnsi="Arial" w:cs="Arial"/>
        </w:rPr>
        <w:t>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от 25.06.2021 № 990</w:t>
      </w:r>
      <w:r w:rsidRPr="00FE3CB9">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hAnsi="Arial" w:cs="Arial"/>
          <w:color w:val="000000"/>
        </w:rPr>
        <w:t xml:space="preserve"> Положением о </w:t>
      </w:r>
      <w:r w:rsidRPr="00FE3CB9">
        <w:rPr>
          <w:rFonts w:ascii="Arial" w:hAnsi="Arial" w:cs="Arial"/>
          <w:color w:val="000000"/>
        </w:rPr>
        <w:t>муниципальном контроле на автомобильном тра</w:t>
      </w:r>
      <w:r>
        <w:rPr>
          <w:rFonts w:ascii="Arial" w:hAnsi="Arial" w:cs="Arial"/>
          <w:color w:val="000000"/>
        </w:rPr>
        <w:t xml:space="preserve">нспорте </w:t>
      </w:r>
      <w:r w:rsidRPr="00FE3CB9">
        <w:rPr>
          <w:rFonts w:ascii="Arial" w:hAnsi="Arial" w:cs="Arial"/>
          <w:color w:val="000000"/>
        </w:rPr>
        <w:t>и в дорожном хозяйстве в границах населенных</w:t>
      </w:r>
      <w:proofErr w:type="gramEnd"/>
      <w:r w:rsidRPr="00FE3CB9">
        <w:rPr>
          <w:rFonts w:ascii="Arial" w:hAnsi="Arial" w:cs="Arial"/>
          <w:color w:val="000000"/>
        </w:rPr>
        <w:t xml:space="preserve"> пунктов </w:t>
      </w:r>
      <w:r>
        <w:rPr>
          <w:rFonts w:ascii="Arial" w:hAnsi="Arial" w:cs="Arial"/>
          <w:color w:val="000000"/>
        </w:rPr>
        <w:t>Тарминского</w:t>
      </w:r>
      <w:r w:rsidRPr="00FE3CB9">
        <w:rPr>
          <w:rFonts w:ascii="Arial" w:hAnsi="Arial" w:cs="Arial"/>
          <w:color w:val="000000"/>
        </w:rPr>
        <w:t xml:space="preserve"> муниципального образования</w:t>
      </w:r>
      <w:r>
        <w:rPr>
          <w:rFonts w:ascii="Arial" w:hAnsi="Arial" w:cs="Arial"/>
          <w:color w:val="000000"/>
        </w:rPr>
        <w:t xml:space="preserve">, утвержденном решением Думы Тарминского муниципального образования № 50 от 28.12.2021 г. (в ред. № 72 от 28.10.2022 г.), </w:t>
      </w:r>
      <w:r>
        <w:rPr>
          <w:rFonts w:ascii="Arial" w:hAnsi="Arial" w:cs="Arial"/>
        </w:rPr>
        <w:t>руководствуясь ст. 46 Устава Тарминского муниципального образования, администрация Тарминского сельского поселения</w:t>
      </w:r>
    </w:p>
    <w:p w:rsidR="0095603E" w:rsidRDefault="0095603E" w:rsidP="0095603E">
      <w:pPr>
        <w:jc w:val="both"/>
        <w:rPr>
          <w:rFonts w:ascii="Arial" w:hAnsi="Arial" w:cs="Arial"/>
          <w:color w:val="000000"/>
        </w:rPr>
      </w:pPr>
    </w:p>
    <w:p w:rsidR="0095603E" w:rsidRPr="0058057F" w:rsidRDefault="0095603E" w:rsidP="0095603E">
      <w:pPr>
        <w:jc w:val="center"/>
        <w:rPr>
          <w:rFonts w:ascii="Arial" w:hAnsi="Arial" w:cs="Arial"/>
          <w:b/>
          <w:color w:val="000000"/>
          <w:sz w:val="30"/>
          <w:szCs w:val="30"/>
        </w:rPr>
      </w:pPr>
      <w:r w:rsidRPr="0058057F">
        <w:rPr>
          <w:rFonts w:ascii="Arial" w:hAnsi="Arial" w:cs="Arial"/>
          <w:b/>
          <w:color w:val="000000"/>
          <w:sz w:val="30"/>
          <w:szCs w:val="30"/>
        </w:rPr>
        <w:t>ПОСТАНОВЛЯ</w:t>
      </w:r>
      <w:r>
        <w:rPr>
          <w:rFonts w:ascii="Arial" w:hAnsi="Arial" w:cs="Arial"/>
          <w:b/>
          <w:color w:val="000000"/>
          <w:sz w:val="30"/>
          <w:szCs w:val="30"/>
        </w:rPr>
        <w:t>ЕТ</w:t>
      </w:r>
      <w:r w:rsidRPr="0058057F">
        <w:rPr>
          <w:rFonts w:ascii="Arial" w:hAnsi="Arial" w:cs="Arial"/>
          <w:b/>
          <w:color w:val="000000"/>
          <w:sz w:val="30"/>
          <w:szCs w:val="30"/>
        </w:rPr>
        <w:t>:</w:t>
      </w:r>
    </w:p>
    <w:p w:rsidR="0095603E" w:rsidRPr="00FE3CB9" w:rsidRDefault="0095603E" w:rsidP="0095603E">
      <w:pPr>
        <w:jc w:val="both"/>
        <w:rPr>
          <w:rFonts w:ascii="Arial" w:hAnsi="Arial" w:cs="Arial"/>
          <w:color w:val="000000"/>
        </w:rPr>
      </w:pPr>
    </w:p>
    <w:p w:rsidR="0095603E" w:rsidRPr="00FE3CB9" w:rsidRDefault="0095603E" w:rsidP="0095603E">
      <w:pPr>
        <w:ind w:firstLine="709"/>
        <w:jc w:val="both"/>
        <w:rPr>
          <w:rFonts w:ascii="Arial" w:hAnsi="Arial" w:cs="Arial"/>
          <w:color w:val="000000"/>
        </w:rPr>
      </w:pPr>
      <w:r w:rsidRPr="00FE3CB9">
        <w:rPr>
          <w:rFonts w:ascii="Arial" w:hAnsi="Arial" w:cs="Arial"/>
          <w:color w:val="000000"/>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Pr>
          <w:rFonts w:ascii="Arial" w:hAnsi="Arial" w:cs="Arial"/>
          <w:color w:val="000000"/>
        </w:rPr>
        <w:t>я на автомобильном транспорте</w:t>
      </w:r>
      <w:r w:rsidRPr="00FE3CB9">
        <w:rPr>
          <w:rFonts w:ascii="Arial" w:hAnsi="Arial" w:cs="Arial"/>
          <w:color w:val="000000"/>
        </w:rPr>
        <w:t xml:space="preserve"> и в дорожном хозяйстве в границах населенн</w:t>
      </w:r>
      <w:r>
        <w:rPr>
          <w:rFonts w:ascii="Arial" w:hAnsi="Arial" w:cs="Arial"/>
          <w:color w:val="000000"/>
        </w:rPr>
        <w:t>ого</w:t>
      </w:r>
      <w:r w:rsidRPr="00FE3CB9">
        <w:rPr>
          <w:rFonts w:ascii="Arial" w:hAnsi="Arial" w:cs="Arial"/>
          <w:color w:val="000000"/>
        </w:rPr>
        <w:t xml:space="preserve"> пункт</w:t>
      </w:r>
      <w:r>
        <w:rPr>
          <w:rFonts w:ascii="Arial" w:hAnsi="Arial" w:cs="Arial"/>
          <w:color w:val="000000"/>
        </w:rPr>
        <w:t>а Тарминского</w:t>
      </w:r>
      <w:r w:rsidRPr="00FE3CB9">
        <w:rPr>
          <w:rFonts w:ascii="Arial" w:hAnsi="Arial" w:cs="Arial"/>
          <w:color w:val="000000"/>
        </w:rPr>
        <w:t xml:space="preserve"> муниципального образования</w:t>
      </w:r>
      <w:r>
        <w:rPr>
          <w:rFonts w:ascii="Arial" w:hAnsi="Arial" w:cs="Arial"/>
          <w:color w:val="000000"/>
        </w:rPr>
        <w:t xml:space="preserve"> на 2025</w:t>
      </w:r>
      <w:r w:rsidRPr="00FE3CB9">
        <w:rPr>
          <w:rFonts w:ascii="Arial" w:hAnsi="Arial" w:cs="Arial"/>
          <w:color w:val="000000"/>
        </w:rPr>
        <w:t xml:space="preserve"> год.</w:t>
      </w:r>
    </w:p>
    <w:p w:rsidR="0095603E" w:rsidRPr="00207349" w:rsidRDefault="0095603E" w:rsidP="0095603E">
      <w:pPr>
        <w:ind w:firstLine="709"/>
        <w:jc w:val="both"/>
        <w:rPr>
          <w:rFonts w:ascii="Arial" w:hAnsi="Arial" w:cs="Arial"/>
          <w:color w:val="000000"/>
        </w:rPr>
      </w:pPr>
      <w:r w:rsidRPr="00207349">
        <w:rPr>
          <w:rFonts w:ascii="Arial" w:hAnsi="Arial" w:cs="Arial"/>
          <w:color w:val="000000"/>
        </w:rPr>
        <w:t xml:space="preserve">2. Настоящее постановление подлежит официальному опубликованию в Информационном бюллетене </w:t>
      </w:r>
      <w:r>
        <w:rPr>
          <w:rFonts w:ascii="Arial" w:hAnsi="Arial" w:cs="Arial"/>
          <w:color w:val="000000"/>
        </w:rPr>
        <w:t>Тарминского</w:t>
      </w:r>
      <w:r w:rsidRPr="00207349">
        <w:rPr>
          <w:rFonts w:ascii="Arial" w:hAnsi="Arial" w:cs="Arial"/>
          <w:color w:val="000000"/>
        </w:rPr>
        <w:t xml:space="preserve"> муниципального образования и размещению на официальном сайте администрации </w:t>
      </w:r>
      <w:r>
        <w:rPr>
          <w:rFonts w:ascii="Arial" w:hAnsi="Arial" w:cs="Arial"/>
          <w:color w:val="000000"/>
        </w:rPr>
        <w:t>Тарминского</w:t>
      </w:r>
      <w:r w:rsidRPr="00207349">
        <w:rPr>
          <w:rFonts w:ascii="Arial" w:hAnsi="Arial" w:cs="Arial"/>
          <w:color w:val="000000"/>
        </w:rPr>
        <w:t xml:space="preserve"> сельского поселения в сети «Интернет».</w:t>
      </w:r>
    </w:p>
    <w:p w:rsidR="00952786" w:rsidRDefault="0095603E" w:rsidP="0095603E">
      <w:pPr>
        <w:ind w:firstLine="709"/>
        <w:jc w:val="both"/>
        <w:rPr>
          <w:rFonts w:ascii="Arial" w:hAnsi="Arial" w:cs="Arial"/>
          <w:color w:val="000000"/>
        </w:rPr>
      </w:pPr>
      <w:r w:rsidRPr="00207349">
        <w:rPr>
          <w:rFonts w:ascii="Arial" w:hAnsi="Arial" w:cs="Arial"/>
          <w:color w:val="000000"/>
        </w:rPr>
        <w:t>3. Постановление вступает в силу после его официального опубликования и распространяет свое действие на правоотношения, возника</w:t>
      </w:r>
      <w:r>
        <w:rPr>
          <w:rFonts w:ascii="Arial" w:hAnsi="Arial" w:cs="Arial"/>
          <w:color w:val="000000"/>
        </w:rPr>
        <w:t>ющие с 01.01.2025</w:t>
      </w:r>
      <w:r w:rsidR="00952786">
        <w:rPr>
          <w:rFonts w:ascii="Arial" w:hAnsi="Arial" w:cs="Arial"/>
          <w:color w:val="000000"/>
        </w:rPr>
        <w:t>.</w:t>
      </w:r>
      <w:r w:rsidRPr="00207349">
        <w:rPr>
          <w:rFonts w:ascii="Arial" w:hAnsi="Arial" w:cs="Arial"/>
          <w:color w:val="000000"/>
        </w:rPr>
        <w:t xml:space="preserve"> </w:t>
      </w:r>
    </w:p>
    <w:p w:rsidR="0095603E" w:rsidRDefault="0095603E" w:rsidP="0095603E">
      <w:pPr>
        <w:ind w:firstLine="709"/>
        <w:jc w:val="both"/>
        <w:rPr>
          <w:rFonts w:ascii="Arial" w:hAnsi="Arial" w:cs="Arial"/>
          <w:color w:val="000000"/>
        </w:rPr>
      </w:pPr>
      <w:r>
        <w:rPr>
          <w:rFonts w:ascii="Arial" w:hAnsi="Arial" w:cs="Arial"/>
          <w:color w:val="000000"/>
        </w:rPr>
        <w:t xml:space="preserve">4. </w:t>
      </w:r>
      <w:proofErr w:type="gramStart"/>
      <w:r>
        <w:rPr>
          <w:rFonts w:ascii="Arial" w:hAnsi="Arial" w:cs="Arial"/>
          <w:color w:val="000000"/>
        </w:rPr>
        <w:t>Контроль за</w:t>
      </w:r>
      <w:proofErr w:type="gramEnd"/>
      <w:r>
        <w:rPr>
          <w:rFonts w:ascii="Arial" w:hAnsi="Arial" w:cs="Arial"/>
          <w:color w:val="000000"/>
        </w:rPr>
        <w:t xml:space="preserve"> исполнением настоящего постановления оставляю за собой.</w:t>
      </w:r>
    </w:p>
    <w:p w:rsidR="0095603E" w:rsidRPr="00C26C66" w:rsidRDefault="0095603E" w:rsidP="0095603E">
      <w:pPr>
        <w:jc w:val="both"/>
        <w:rPr>
          <w:rFonts w:ascii="Arial" w:hAnsi="Arial" w:cs="Arial"/>
          <w:color w:val="000000"/>
        </w:rPr>
      </w:pPr>
      <w:r w:rsidRPr="00C26C66">
        <w:rPr>
          <w:rFonts w:ascii="Arial" w:hAnsi="Arial" w:cs="Arial"/>
          <w:color w:val="000000"/>
        </w:rPr>
        <w:t xml:space="preserve">Глава </w:t>
      </w:r>
      <w:r>
        <w:rPr>
          <w:rFonts w:ascii="Arial" w:hAnsi="Arial" w:cs="Arial"/>
          <w:color w:val="000000"/>
        </w:rPr>
        <w:t>Тарминского</w:t>
      </w:r>
    </w:p>
    <w:p w:rsidR="0095603E" w:rsidRPr="00C26C66" w:rsidRDefault="0095603E" w:rsidP="0095603E">
      <w:pPr>
        <w:jc w:val="both"/>
        <w:rPr>
          <w:rFonts w:ascii="Arial" w:hAnsi="Arial" w:cs="Arial"/>
          <w:color w:val="000000"/>
        </w:rPr>
      </w:pPr>
      <w:r w:rsidRPr="00C26C66">
        <w:rPr>
          <w:rFonts w:ascii="Arial" w:hAnsi="Arial" w:cs="Arial"/>
          <w:color w:val="000000"/>
        </w:rPr>
        <w:t>муниципального образования</w:t>
      </w:r>
    </w:p>
    <w:p w:rsidR="0095603E" w:rsidRPr="00207349" w:rsidRDefault="0095603E" w:rsidP="0095603E">
      <w:pPr>
        <w:jc w:val="both"/>
        <w:rPr>
          <w:rFonts w:ascii="Arial" w:hAnsi="Arial" w:cs="Arial"/>
          <w:b/>
          <w:color w:val="000000"/>
        </w:rPr>
      </w:pPr>
      <w:proofErr w:type="spellStart"/>
      <w:r>
        <w:rPr>
          <w:rFonts w:ascii="Arial" w:hAnsi="Arial" w:cs="Arial"/>
          <w:color w:val="000000"/>
        </w:rPr>
        <w:t>М</w:t>
      </w:r>
      <w:r w:rsidRPr="00C26C66">
        <w:rPr>
          <w:rFonts w:ascii="Arial" w:hAnsi="Arial" w:cs="Arial"/>
          <w:color w:val="000000"/>
        </w:rPr>
        <w:t>.</w:t>
      </w:r>
      <w:r>
        <w:rPr>
          <w:rFonts w:ascii="Arial" w:hAnsi="Arial" w:cs="Arial"/>
          <w:color w:val="000000"/>
        </w:rPr>
        <w:t>Т</w:t>
      </w:r>
      <w:r w:rsidRPr="00C26C66">
        <w:rPr>
          <w:rFonts w:ascii="Arial" w:hAnsi="Arial" w:cs="Arial"/>
          <w:color w:val="000000"/>
        </w:rPr>
        <w:t>.</w:t>
      </w:r>
      <w:r>
        <w:rPr>
          <w:rFonts w:ascii="Arial" w:hAnsi="Arial" w:cs="Arial"/>
          <w:color w:val="000000"/>
        </w:rPr>
        <w:t>Коротюк</w:t>
      </w:r>
      <w:proofErr w:type="spellEnd"/>
      <w:r w:rsidRPr="00C26C66">
        <w:rPr>
          <w:rFonts w:ascii="Arial" w:hAnsi="Arial" w:cs="Arial"/>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rsidR="0095603E" w:rsidRDefault="0095603E" w:rsidP="00DC795D">
      <w:pPr>
        <w:ind w:firstLine="709"/>
        <w:jc w:val="both"/>
        <w:rPr>
          <w:rFonts w:ascii="Arial" w:hAnsi="Arial" w:cs="Arial"/>
          <w:color w:val="000000" w:themeColor="text1"/>
        </w:rPr>
      </w:pPr>
    </w:p>
    <w:p w:rsidR="00DC795D" w:rsidRPr="00F5212A" w:rsidRDefault="00DC795D" w:rsidP="00F5212A">
      <w:pPr>
        <w:ind w:firstLine="709"/>
        <w:jc w:val="both"/>
        <w:rPr>
          <w:rFonts w:ascii="Arial" w:hAnsi="Arial" w:cs="Arial"/>
          <w:b/>
          <w:color w:val="000000" w:themeColor="text1"/>
        </w:rPr>
      </w:pPr>
    </w:p>
    <w:p w:rsidR="00F5212A" w:rsidRPr="00F5212A" w:rsidRDefault="00F5212A" w:rsidP="00F5212A">
      <w:pPr>
        <w:jc w:val="right"/>
        <w:rPr>
          <w:rFonts w:ascii="Courier New" w:hAnsi="Courier New" w:cs="Courier New"/>
          <w:color w:val="000000"/>
          <w:sz w:val="22"/>
          <w:szCs w:val="22"/>
        </w:rPr>
      </w:pPr>
      <w:r w:rsidRPr="00F5212A">
        <w:rPr>
          <w:rFonts w:ascii="Courier New" w:hAnsi="Courier New" w:cs="Courier New"/>
          <w:color w:val="000000"/>
          <w:sz w:val="22"/>
          <w:szCs w:val="22"/>
        </w:rPr>
        <w:t>Приложение</w:t>
      </w:r>
    </w:p>
    <w:p w:rsidR="00F5212A" w:rsidRPr="00F5212A" w:rsidRDefault="00F5212A" w:rsidP="00F5212A">
      <w:pPr>
        <w:jc w:val="right"/>
        <w:rPr>
          <w:rFonts w:ascii="Courier New" w:hAnsi="Courier New" w:cs="Courier New"/>
          <w:color w:val="000000"/>
          <w:sz w:val="22"/>
          <w:szCs w:val="22"/>
        </w:rPr>
      </w:pPr>
      <w:r w:rsidRPr="00F5212A">
        <w:rPr>
          <w:rFonts w:ascii="Courier New" w:hAnsi="Courier New" w:cs="Courier New"/>
          <w:color w:val="000000"/>
          <w:sz w:val="22"/>
          <w:szCs w:val="22"/>
        </w:rPr>
        <w:t>к постановлению администрации</w:t>
      </w:r>
    </w:p>
    <w:p w:rsidR="00F5212A" w:rsidRPr="00F5212A" w:rsidRDefault="00547047" w:rsidP="00F5212A">
      <w:pPr>
        <w:jc w:val="right"/>
        <w:rPr>
          <w:rFonts w:ascii="Courier New" w:hAnsi="Courier New" w:cs="Courier New"/>
          <w:color w:val="000000"/>
          <w:sz w:val="22"/>
          <w:szCs w:val="22"/>
        </w:rPr>
      </w:pPr>
      <w:r>
        <w:rPr>
          <w:rFonts w:ascii="Courier New" w:hAnsi="Courier New" w:cs="Courier New"/>
          <w:color w:val="000000"/>
          <w:sz w:val="22"/>
          <w:szCs w:val="22"/>
        </w:rPr>
        <w:t>Тарм</w:t>
      </w:r>
      <w:r w:rsidR="00F5212A" w:rsidRPr="00F5212A">
        <w:rPr>
          <w:rFonts w:ascii="Courier New" w:hAnsi="Courier New" w:cs="Courier New"/>
          <w:color w:val="000000"/>
          <w:sz w:val="22"/>
          <w:szCs w:val="22"/>
        </w:rPr>
        <w:t>инского муниципального образования</w:t>
      </w:r>
    </w:p>
    <w:p w:rsidR="00F5212A" w:rsidRDefault="00F5212A" w:rsidP="00F5212A">
      <w:pPr>
        <w:tabs>
          <w:tab w:val="num" w:pos="200"/>
        </w:tabs>
        <w:ind w:left="4536"/>
        <w:jc w:val="right"/>
        <w:outlineLvl w:val="0"/>
        <w:rPr>
          <w:rFonts w:ascii="Courier New" w:hAnsi="Courier New" w:cs="Courier New"/>
          <w:sz w:val="22"/>
          <w:szCs w:val="22"/>
        </w:rPr>
      </w:pPr>
      <w:r w:rsidRPr="00F5212A">
        <w:rPr>
          <w:rFonts w:ascii="Courier New" w:hAnsi="Courier New" w:cs="Courier New"/>
          <w:sz w:val="22"/>
          <w:szCs w:val="22"/>
        </w:rPr>
        <w:t xml:space="preserve">от </w:t>
      </w:r>
      <w:r w:rsidR="00CB0D8D">
        <w:rPr>
          <w:rFonts w:ascii="Courier New" w:hAnsi="Courier New" w:cs="Courier New"/>
          <w:sz w:val="22"/>
          <w:szCs w:val="22"/>
        </w:rPr>
        <w:t>..202</w:t>
      </w:r>
      <w:r w:rsidR="00547047">
        <w:rPr>
          <w:rFonts w:ascii="Courier New" w:hAnsi="Courier New" w:cs="Courier New"/>
          <w:sz w:val="22"/>
          <w:szCs w:val="22"/>
        </w:rPr>
        <w:t>5</w:t>
      </w:r>
      <w:r w:rsidRPr="00F5212A">
        <w:rPr>
          <w:rFonts w:ascii="Courier New" w:hAnsi="Courier New" w:cs="Courier New"/>
          <w:sz w:val="22"/>
          <w:szCs w:val="22"/>
        </w:rPr>
        <w:t xml:space="preserve"> № </w:t>
      </w:r>
    </w:p>
    <w:p w:rsidR="002C52E5" w:rsidRPr="00F5212A" w:rsidRDefault="002C52E5" w:rsidP="00F5212A">
      <w:pPr>
        <w:tabs>
          <w:tab w:val="num" w:pos="200"/>
        </w:tabs>
        <w:ind w:left="4536"/>
        <w:jc w:val="right"/>
        <w:outlineLvl w:val="0"/>
        <w:rPr>
          <w:rFonts w:ascii="Courier New" w:hAnsi="Courier New" w:cs="Courier New"/>
          <w:sz w:val="22"/>
          <w:szCs w:val="22"/>
        </w:rPr>
      </w:pPr>
    </w:p>
    <w:p w:rsidR="00553C47" w:rsidRPr="00F5212A" w:rsidRDefault="002C52E5" w:rsidP="00553C47">
      <w:pPr>
        <w:jc w:val="center"/>
        <w:rPr>
          <w:rFonts w:ascii="Arial" w:hAnsi="Arial" w:cs="Arial"/>
          <w:b/>
          <w:caps/>
          <w:color w:val="000000" w:themeColor="text1"/>
          <w:sz w:val="30"/>
          <w:szCs w:val="30"/>
        </w:rPr>
      </w:pPr>
      <w:r w:rsidRPr="002C52E5">
        <w:rPr>
          <w:rFonts w:ascii="Arial" w:hAnsi="Arial" w:cs="Arial"/>
          <w:b/>
          <w:caps/>
          <w:color w:val="000000" w:themeColor="text1"/>
          <w:sz w:val="30"/>
          <w:szCs w:val="30"/>
        </w:rPr>
        <w:t>ПРОГРАММ</w:t>
      </w:r>
      <w:r>
        <w:rPr>
          <w:rFonts w:ascii="Arial" w:hAnsi="Arial" w:cs="Arial"/>
          <w:b/>
          <w:caps/>
          <w:color w:val="000000" w:themeColor="text1"/>
          <w:sz w:val="30"/>
          <w:szCs w:val="30"/>
        </w:rPr>
        <w:t>А</w:t>
      </w:r>
      <w:r w:rsidRPr="002C52E5">
        <w:rPr>
          <w:rFonts w:ascii="Arial" w:hAnsi="Arial" w:cs="Arial"/>
          <w:b/>
          <w:caps/>
          <w:color w:val="000000" w:themeColor="text1"/>
          <w:sz w:val="30"/>
          <w:szCs w:val="30"/>
        </w:rPr>
        <w:t xml:space="preserve"> ПРОФИЛАКТИКИ РИСКОВ ПРИЧИНЕНИЯ ВРЕДА (УЩЕРБА) ОХРАНЯЕМЫМ ЗАКОНОМ ЦЕННОСТЯМ В СФЕРЕ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547047">
        <w:rPr>
          <w:rFonts w:ascii="Arial" w:hAnsi="Arial" w:cs="Arial"/>
          <w:b/>
          <w:caps/>
          <w:color w:val="000000" w:themeColor="text1"/>
          <w:sz w:val="30"/>
          <w:szCs w:val="30"/>
        </w:rPr>
        <w:t>ТАРМИ</w:t>
      </w:r>
      <w:r w:rsidRPr="002C52E5">
        <w:rPr>
          <w:rFonts w:ascii="Arial" w:hAnsi="Arial" w:cs="Arial"/>
          <w:b/>
          <w:caps/>
          <w:color w:val="000000" w:themeColor="text1"/>
          <w:sz w:val="30"/>
          <w:szCs w:val="30"/>
        </w:rPr>
        <w:t>НСКОГО МУНИЦИПАЛЬНОГО ОБРАЗОВАНИЯ НА 202</w:t>
      </w:r>
      <w:r w:rsidR="00547047">
        <w:rPr>
          <w:rFonts w:ascii="Arial" w:hAnsi="Arial" w:cs="Arial"/>
          <w:b/>
          <w:caps/>
          <w:color w:val="000000" w:themeColor="text1"/>
          <w:sz w:val="30"/>
          <w:szCs w:val="30"/>
        </w:rPr>
        <w:t>5</w:t>
      </w:r>
      <w:r w:rsidRPr="002C52E5">
        <w:rPr>
          <w:rFonts w:ascii="Arial" w:hAnsi="Arial" w:cs="Arial"/>
          <w:b/>
          <w:caps/>
          <w:color w:val="000000" w:themeColor="text1"/>
          <w:sz w:val="30"/>
          <w:szCs w:val="30"/>
        </w:rPr>
        <w:t xml:space="preserve"> ГОД </w:t>
      </w:r>
    </w:p>
    <w:p w:rsidR="00553C47" w:rsidRPr="00F5212A" w:rsidRDefault="00553C47" w:rsidP="00553C47">
      <w:pPr>
        <w:shd w:val="clear" w:color="auto" w:fill="FFFFFF"/>
        <w:rPr>
          <w:rFonts w:ascii="Arial" w:hAnsi="Arial" w:cs="Arial"/>
          <w:b/>
          <w:caps/>
          <w:color w:val="000000" w:themeColor="text1"/>
          <w:sz w:val="30"/>
          <w:szCs w:val="30"/>
        </w:rPr>
      </w:pPr>
    </w:p>
    <w:p w:rsidR="00110739" w:rsidRPr="00110739" w:rsidRDefault="00110739" w:rsidP="00110739">
      <w:pPr>
        <w:ind w:firstLine="709"/>
        <w:jc w:val="both"/>
        <w:rPr>
          <w:rFonts w:ascii="Arial" w:hAnsi="Arial" w:cs="Arial"/>
          <w:b/>
          <w:bCs/>
          <w:color w:val="000000"/>
        </w:rPr>
      </w:pPr>
      <w:r w:rsidRPr="00110739">
        <w:rPr>
          <w:rFonts w:ascii="Arial" w:hAnsi="Arial" w:cs="Arial"/>
          <w:b/>
          <w:bCs/>
          <w:color w:val="000000"/>
        </w:rPr>
        <w:t>Раздел I.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xml:space="preserve">Администрация </w:t>
      </w:r>
      <w:r w:rsidR="00547047">
        <w:rPr>
          <w:rFonts w:ascii="Arial" w:hAnsi="Arial" w:cs="Arial"/>
          <w:color w:val="000000"/>
        </w:rPr>
        <w:t>Тарми</w:t>
      </w:r>
      <w:r w:rsidR="00C72647">
        <w:rPr>
          <w:rFonts w:ascii="Arial" w:hAnsi="Arial" w:cs="Arial"/>
          <w:color w:val="000000"/>
        </w:rPr>
        <w:t>нского</w:t>
      </w:r>
      <w:r w:rsidRPr="00110739">
        <w:rPr>
          <w:rFonts w:ascii="Arial" w:hAnsi="Arial" w:cs="Arial"/>
          <w:color w:val="000000"/>
        </w:rPr>
        <w:t xml:space="preserve"> сельского поселения (далее – контрольный орган) в соответствии с Положением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FA2FBF">
        <w:rPr>
          <w:rFonts w:ascii="Arial" w:hAnsi="Arial" w:cs="Arial"/>
          <w:color w:val="000000"/>
        </w:rPr>
        <w:t>Тарминского</w:t>
      </w:r>
      <w:r w:rsidRPr="00110739">
        <w:rPr>
          <w:rFonts w:ascii="Arial" w:hAnsi="Arial" w:cs="Arial"/>
          <w:color w:val="000000"/>
        </w:rPr>
        <w:t xml:space="preserve"> муниципального образования (далее – Положение) осуществляет муниципальный контроль на автомобильном транспорте и в дорожном хозяйстве </w:t>
      </w:r>
      <w:proofErr w:type="gramStart"/>
      <w:r w:rsidRPr="00110739">
        <w:rPr>
          <w:rFonts w:ascii="Arial" w:hAnsi="Arial" w:cs="Arial"/>
          <w:color w:val="000000"/>
        </w:rPr>
        <w:t>за</w:t>
      </w:r>
      <w:proofErr w:type="gramEnd"/>
      <w:r w:rsidRPr="00110739">
        <w:rPr>
          <w:rFonts w:ascii="Arial" w:hAnsi="Arial" w:cs="Arial"/>
          <w:color w:val="000000"/>
        </w:rPr>
        <w:t>:</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FA2FBF">
        <w:rPr>
          <w:rFonts w:ascii="Arial" w:hAnsi="Arial" w:cs="Arial"/>
          <w:color w:val="000000"/>
        </w:rPr>
        <w:t>Тарминского</w:t>
      </w:r>
      <w:r w:rsidR="00FA2FBF" w:rsidRPr="00110739">
        <w:rPr>
          <w:rFonts w:ascii="Arial" w:hAnsi="Arial" w:cs="Arial"/>
          <w:color w:val="000000"/>
        </w:rPr>
        <w:t xml:space="preserve"> </w:t>
      </w:r>
      <w:r w:rsidRPr="00110739">
        <w:rPr>
          <w:rFonts w:ascii="Arial" w:hAnsi="Arial" w:cs="Arial"/>
          <w:color w:val="000000"/>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Объектами </w:t>
      </w:r>
      <w:bookmarkStart w:id="1" w:name="_Hlk77676821"/>
      <w:bookmarkEnd w:id="1"/>
      <w:r w:rsidRPr="00110739">
        <w:rPr>
          <w:rFonts w:ascii="Arial" w:hAnsi="Arial" w:cs="Arial"/>
          <w:color w:val="000000"/>
        </w:rPr>
        <w:t>муниципального контроля на автомобильном транспорте являются: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а) в рамках пункта 1 части 1 статьи 16 </w:t>
      </w:r>
      <w:r w:rsidRPr="00110739">
        <w:rPr>
          <w:rFonts w:ascii="Arial" w:hAnsi="Arial" w:cs="Arial"/>
        </w:rPr>
        <w:t>Федерального закона от 31.07.2020 №248-ФЗ</w:t>
      </w:r>
      <w:r w:rsidRPr="00110739">
        <w:rPr>
          <w:rFonts w:ascii="Arial" w:hAnsi="Arial" w:cs="Arial"/>
          <w:color w:val="000000"/>
        </w:rPr>
        <w:t> «О государственном контроле (надзоре) и муниципальном контроле в Российской Федерации»:</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деятельность по использованию полос отвода и (или) придорожных полос автомобильных дорог общего пользования местного значения;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lastRenderedPageBreak/>
        <w:t>-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б) в рамках пункта 2 части 1 статьи 16 </w:t>
      </w:r>
      <w:r w:rsidRPr="00110739">
        <w:rPr>
          <w:rFonts w:ascii="Arial" w:hAnsi="Arial" w:cs="Arial"/>
        </w:rPr>
        <w:t>Федерального закона от 31.07.2020 №248-ФЗ</w:t>
      </w:r>
      <w:r w:rsidRPr="00110739">
        <w:rPr>
          <w:rFonts w:ascii="Arial" w:hAnsi="Arial" w:cs="Arial"/>
          <w:color w:val="000000"/>
        </w:rPr>
        <w:t> «О государственном контроле (надзоре) и муниципальном контроле в Российской Федерации»:</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10739" w:rsidRPr="00110739" w:rsidRDefault="00110739" w:rsidP="00110739">
      <w:pPr>
        <w:ind w:firstLine="709"/>
        <w:jc w:val="both"/>
        <w:rPr>
          <w:rFonts w:ascii="Arial" w:hAnsi="Arial" w:cs="Arial"/>
          <w:color w:val="000000"/>
        </w:rPr>
      </w:pPr>
      <w:bookmarkStart w:id="2" w:name="_Hlk77675416"/>
      <w:bookmarkEnd w:id="2"/>
      <w:r w:rsidRPr="00110739">
        <w:rPr>
          <w:rFonts w:ascii="Arial" w:hAnsi="Arial" w:cs="Arial"/>
          <w:color w:val="000000"/>
        </w:rPr>
        <w:t>-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внесение платы за присоединение объектов дорожного сервиса к автомобильным дорогам общего пользования местного значения;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дорожно-строительные материалы, указанные в приложении №1 к техническому регламенту Таможенного союза «Безопасность автомобильных дорог» (</w:t>
      </w:r>
      <w:proofErr w:type="gramStart"/>
      <w:r w:rsidRPr="00110739">
        <w:rPr>
          <w:rFonts w:ascii="Arial" w:hAnsi="Arial" w:cs="Arial"/>
          <w:color w:val="000000"/>
        </w:rPr>
        <w:t>ТР</w:t>
      </w:r>
      <w:proofErr w:type="gramEnd"/>
      <w:r w:rsidRPr="00110739">
        <w:rPr>
          <w:rFonts w:ascii="Arial" w:hAnsi="Arial" w:cs="Arial"/>
          <w:color w:val="000000"/>
        </w:rPr>
        <w:t xml:space="preserve"> ТС 014/2011);</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дорожно-строительные изделия, указанные в приложении №2 к техническому регламенту Таможенного союза «Безопасность автомобильных дорог» (</w:t>
      </w:r>
      <w:proofErr w:type="gramStart"/>
      <w:r w:rsidRPr="00110739">
        <w:rPr>
          <w:rFonts w:ascii="Arial" w:hAnsi="Arial" w:cs="Arial"/>
          <w:color w:val="000000"/>
        </w:rPr>
        <w:t>ТР</w:t>
      </w:r>
      <w:proofErr w:type="gramEnd"/>
      <w:r w:rsidRPr="00110739">
        <w:rPr>
          <w:rFonts w:ascii="Arial" w:hAnsi="Arial" w:cs="Arial"/>
          <w:color w:val="000000"/>
        </w:rPr>
        <w:t xml:space="preserve"> ТС 014/2011);</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в) в рамках пункта 3 части 1 статьи 16 Федерального закона </w:t>
      </w:r>
      <w:r w:rsidRPr="00110739">
        <w:rPr>
          <w:rFonts w:ascii="Arial" w:hAnsi="Arial" w:cs="Arial"/>
        </w:rPr>
        <w:t>Федерального закона от 31.07.2020 №248-ФЗ </w:t>
      </w:r>
      <w:r w:rsidRPr="00110739">
        <w:rPr>
          <w:rFonts w:ascii="Arial" w:hAnsi="Arial" w:cs="Arial"/>
          <w:color w:val="000000"/>
        </w:rPr>
        <w:t>«О государственном контроле (надзоре) и муниципальном контроле в Российской Федерации»:</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объекты дорожного сервиса, размещенные в полосах отвода и (или) придорожных полосах автомобильных дорог общего пользования местного значения;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xml:space="preserve">- придорожные полосы и полосы </w:t>
      </w:r>
      <w:proofErr w:type="gramStart"/>
      <w:r w:rsidRPr="00110739">
        <w:rPr>
          <w:rFonts w:ascii="Arial" w:hAnsi="Arial" w:cs="Arial"/>
          <w:color w:val="000000"/>
        </w:rPr>
        <w:t>отвода</w:t>
      </w:r>
      <w:proofErr w:type="gramEnd"/>
      <w:r w:rsidRPr="00110739">
        <w:rPr>
          <w:rFonts w:ascii="Arial" w:hAnsi="Arial" w:cs="Arial"/>
          <w:color w:val="000000"/>
        </w:rPr>
        <w:t xml:space="preserve"> автомобильных дорог общего пользования местного значения;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автомобильная дорога общего пользования местного значения и искусственные дорожные сооружения на ней;</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примыкания к автомобильным дорогам местного значения, в том числе примыкания объектов дорожного сервиса.</w:t>
      </w:r>
    </w:p>
    <w:p w:rsidR="00110739" w:rsidRPr="00110739" w:rsidRDefault="00110739" w:rsidP="00110739">
      <w:pPr>
        <w:ind w:firstLine="709"/>
        <w:jc w:val="both"/>
        <w:rPr>
          <w:rFonts w:ascii="Arial" w:hAnsi="Arial" w:cs="Arial"/>
          <w:color w:val="000000"/>
        </w:rPr>
      </w:pPr>
    </w:p>
    <w:p w:rsidR="00110739" w:rsidRPr="00110739" w:rsidRDefault="00110739" w:rsidP="00110739">
      <w:pPr>
        <w:ind w:firstLine="709"/>
        <w:jc w:val="both"/>
        <w:rPr>
          <w:rFonts w:ascii="Arial" w:hAnsi="Arial" w:cs="Arial"/>
          <w:b/>
          <w:bCs/>
          <w:color w:val="000000"/>
        </w:rPr>
      </w:pPr>
      <w:r w:rsidRPr="00110739">
        <w:rPr>
          <w:rFonts w:ascii="Arial" w:hAnsi="Arial" w:cs="Arial"/>
          <w:b/>
          <w:bCs/>
          <w:color w:val="000000"/>
        </w:rPr>
        <w:t xml:space="preserve">Раздел II. Цели и задачи </w:t>
      </w:r>
      <w:proofErr w:type="gramStart"/>
      <w:r w:rsidRPr="00110739">
        <w:rPr>
          <w:rFonts w:ascii="Arial" w:hAnsi="Arial" w:cs="Arial"/>
          <w:b/>
          <w:bCs/>
          <w:color w:val="000000"/>
        </w:rPr>
        <w:t>реализации программы профилактики рисков причинения вреда</w:t>
      </w:r>
      <w:proofErr w:type="gramEnd"/>
    </w:p>
    <w:p w:rsidR="00110739" w:rsidRPr="00110739" w:rsidRDefault="00110739" w:rsidP="00110739">
      <w:pPr>
        <w:ind w:firstLine="709"/>
        <w:jc w:val="both"/>
        <w:rPr>
          <w:rFonts w:ascii="Arial" w:hAnsi="Arial" w:cs="Arial"/>
          <w:color w:val="000000"/>
        </w:rPr>
      </w:pPr>
      <w:r w:rsidRPr="00110739">
        <w:rPr>
          <w:rFonts w:ascii="Arial" w:hAnsi="Arial" w:cs="Arial"/>
          <w:color w:val="000000"/>
        </w:rPr>
        <w:t>Основными целями Программы профилактики рисков являются: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повышение прозрачности контрольной деятельности органа муниципального контроля;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разъяснение подконтрольным субъектам обязательных требований, требований, установленных муниципальными правовыми актами;</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lastRenderedPageBreak/>
        <w:t>- 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снижение административной нагрузки на подконтрольные субъекты;</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создание мотивации к добросовестному поведению подконтрольных субъектов;</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снижение уровня ущерба охраняемым законом ценностям.</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Задачи Программы:</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повышение правосознания и правовой культуры руководителей юридических лиц и индивидуальных предпринимателей;</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 снижение количества нарушений обязательных требований, требований, установленных муниципальными правовыми актами.</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Сроки реализации Программы приведены в перечне основных профилактических мероприятий на 202</w:t>
      </w:r>
      <w:r w:rsidR="00FA2FBF">
        <w:rPr>
          <w:rFonts w:ascii="Arial" w:hAnsi="Arial" w:cs="Arial"/>
          <w:color w:val="000000"/>
        </w:rPr>
        <w:t>5</w:t>
      </w:r>
      <w:r w:rsidRPr="00110739">
        <w:rPr>
          <w:rFonts w:ascii="Arial" w:hAnsi="Arial" w:cs="Arial"/>
          <w:color w:val="000000"/>
        </w:rPr>
        <w:t>год.</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110739" w:rsidRPr="00110739" w:rsidRDefault="00110739" w:rsidP="00110739">
      <w:pPr>
        <w:ind w:firstLine="709"/>
        <w:jc w:val="both"/>
        <w:rPr>
          <w:rFonts w:ascii="Arial" w:hAnsi="Arial" w:cs="Arial"/>
          <w:color w:val="000000"/>
        </w:rPr>
      </w:pPr>
    </w:p>
    <w:p w:rsidR="00110739" w:rsidRPr="00110739" w:rsidRDefault="00110739" w:rsidP="00110739">
      <w:pPr>
        <w:ind w:firstLine="709"/>
        <w:jc w:val="both"/>
        <w:rPr>
          <w:rFonts w:ascii="Arial" w:hAnsi="Arial" w:cs="Arial"/>
          <w:color w:val="000000"/>
        </w:rPr>
      </w:pPr>
      <w:r w:rsidRPr="00110739">
        <w:rPr>
          <w:rFonts w:ascii="Arial" w:hAnsi="Arial" w:cs="Arial"/>
          <w:b/>
          <w:bCs/>
          <w:color w:val="000000"/>
        </w:rPr>
        <w:t>Раздел III. Перечень профилактических мероприятий, сроки (периодичность) их проведения</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Мероприятия программы представляют собой комплекс мер, направленных на достижение целей и решение основных задач настоящей Программы.</w:t>
      </w:r>
    </w:p>
    <w:p w:rsidR="00110739" w:rsidRPr="00110739" w:rsidRDefault="00110739" w:rsidP="00110739">
      <w:pPr>
        <w:ind w:firstLine="709"/>
        <w:jc w:val="both"/>
        <w:rPr>
          <w:rFonts w:ascii="Arial" w:hAnsi="Arial" w:cs="Arial"/>
          <w:color w:val="000000"/>
        </w:rPr>
      </w:pPr>
      <w:r w:rsidRPr="00110739">
        <w:rPr>
          <w:rFonts w:ascii="Arial" w:hAnsi="Arial" w:cs="Arial"/>
          <w:color w:val="000000"/>
        </w:rPr>
        <w:t>Перечень основных профилактических мероприятий Программы на 202</w:t>
      </w:r>
      <w:r w:rsidR="00FA2FBF">
        <w:rPr>
          <w:rFonts w:ascii="Arial" w:hAnsi="Arial" w:cs="Arial"/>
          <w:color w:val="000000"/>
        </w:rPr>
        <w:t>5</w:t>
      </w:r>
      <w:r w:rsidRPr="00110739">
        <w:rPr>
          <w:rFonts w:ascii="Arial" w:hAnsi="Arial" w:cs="Arial"/>
          <w:color w:val="000000"/>
        </w:rPr>
        <w:t xml:space="preserve"> год приведен в таблице:</w:t>
      </w:r>
    </w:p>
    <w:p w:rsidR="00110739" w:rsidRPr="00110739" w:rsidRDefault="00110739" w:rsidP="00110739">
      <w:pPr>
        <w:ind w:firstLine="709"/>
        <w:jc w:val="both"/>
        <w:rPr>
          <w:rFonts w:ascii="Arial" w:hAnsi="Arial" w:cs="Arial"/>
          <w:color w:val="000000"/>
        </w:rPr>
      </w:pP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110739" w:rsidRPr="00110739" w:rsidTr="00943C3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110739" w:rsidRPr="00110739" w:rsidRDefault="00110739" w:rsidP="00110739">
            <w:pPr>
              <w:jc w:val="center"/>
              <w:rPr>
                <w:rFonts w:ascii="Arial" w:hAnsi="Arial" w:cs="Arial"/>
                <w:b/>
                <w:bCs/>
              </w:rPr>
            </w:pPr>
            <w:r w:rsidRPr="00110739">
              <w:rPr>
                <w:rFonts w:ascii="Courier" w:hAnsi="Courier" w:cs="Arial"/>
                <w:sz w:val="22"/>
                <w:szCs w:val="22"/>
              </w:rPr>
              <w:t xml:space="preserve">№ </w:t>
            </w:r>
            <w:proofErr w:type="gramStart"/>
            <w:r w:rsidRPr="00110739">
              <w:rPr>
                <w:rFonts w:ascii="Courier" w:hAnsi="Courier" w:cs="Arial"/>
                <w:sz w:val="22"/>
                <w:szCs w:val="22"/>
              </w:rPr>
              <w:t>п</w:t>
            </w:r>
            <w:proofErr w:type="gramEnd"/>
            <w:r w:rsidRPr="00110739">
              <w:rPr>
                <w:rFonts w:ascii="Courier" w:hAnsi="Courier" w:cs="Arial"/>
                <w:sz w:val="22"/>
                <w:szCs w:val="22"/>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110739" w:rsidRPr="00110739" w:rsidRDefault="00110739" w:rsidP="00110739">
            <w:pPr>
              <w:jc w:val="center"/>
              <w:rPr>
                <w:rFonts w:ascii="Arial" w:hAnsi="Arial" w:cs="Arial"/>
                <w:b/>
                <w:bCs/>
              </w:rPr>
            </w:pPr>
            <w:r w:rsidRPr="00110739">
              <w:rPr>
                <w:rFonts w:ascii="Courier" w:hAnsi="Courier" w:cs="Arial"/>
                <w:sz w:val="22"/>
                <w:szCs w:val="22"/>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110739" w:rsidRPr="00110739" w:rsidRDefault="00110739" w:rsidP="00110739">
            <w:pPr>
              <w:jc w:val="center"/>
              <w:rPr>
                <w:rFonts w:ascii="Arial" w:hAnsi="Arial" w:cs="Arial"/>
                <w:b/>
                <w:bCs/>
              </w:rPr>
            </w:pPr>
            <w:r w:rsidRPr="00110739">
              <w:rPr>
                <w:rFonts w:ascii="Courier" w:hAnsi="Courier" w:cs="Arial"/>
                <w:sz w:val="22"/>
                <w:szCs w:val="22"/>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110739" w:rsidRPr="00110739" w:rsidRDefault="00110739" w:rsidP="00110739">
            <w:pPr>
              <w:jc w:val="center"/>
              <w:rPr>
                <w:rFonts w:ascii="Arial" w:hAnsi="Arial" w:cs="Arial"/>
                <w:b/>
                <w:bCs/>
              </w:rPr>
            </w:pPr>
            <w:r w:rsidRPr="00110739">
              <w:rPr>
                <w:rFonts w:ascii="Courier" w:hAnsi="Courier" w:cs="Arial"/>
                <w:sz w:val="22"/>
                <w:szCs w:val="22"/>
              </w:rPr>
              <w:t>Ответственный исполнитель</w:t>
            </w:r>
          </w:p>
        </w:tc>
      </w:tr>
      <w:tr w:rsidR="00110739" w:rsidRPr="00110739" w:rsidTr="00943C3C">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FA2FBF">
            <w:pPr>
              <w:jc w:val="center"/>
              <w:rPr>
                <w:rFonts w:ascii="Arial" w:hAnsi="Arial" w:cs="Arial"/>
              </w:rPr>
            </w:pPr>
            <w:r w:rsidRPr="00110739">
              <w:rPr>
                <w:rFonts w:ascii="Courier" w:hAnsi="Courier" w:cs="Arial"/>
                <w:sz w:val="22"/>
                <w:szCs w:val="22"/>
              </w:rPr>
              <w:t>Размещение на официальном сайте администрации</w:t>
            </w:r>
            <w:r w:rsidR="00FA2FBF">
              <w:rPr>
                <w:rFonts w:asciiTheme="minorHAnsi" w:hAnsiTheme="minorHAnsi" w:cs="Arial"/>
                <w:sz w:val="22"/>
                <w:szCs w:val="22"/>
              </w:rPr>
              <w:t xml:space="preserve"> </w:t>
            </w:r>
            <w:r w:rsidR="00FA2FBF" w:rsidRPr="00FA2FBF">
              <w:rPr>
                <w:rFonts w:ascii="Courier New" w:hAnsi="Courier New" w:cs="Courier New"/>
                <w:sz w:val="22"/>
                <w:szCs w:val="22"/>
              </w:rPr>
              <w:t>Тарминского</w:t>
            </w:r>
            <w:r w:rsidRPr="00110739">
              <w:rPr>
                <w:rFonts w:ascii="Courier" w:hAnsi="Courier" w:cs="Arial"/>
                <w:sz w:val="22"/>
                <w:szCs w:val="22"/>
              </w:rPr>
              <w:t xml:space="preserve"> </w:t>
            </w:r>
            <w:r w:rsidRPr="00110739">
              <w:rPr>
                <w:rFonts w:ascii="Courier New" w:hAnsi="Courier New" w:cs="Courier New"/>
                <w:sz w:val="22"/>
                <w:szCs w:val="22"/>
              </w:rPr>
              <w:t>сельского поселения</w:t>
            </w:r>
            <w:r w:rsidRPr="00110739">
              <w:rPr>
                <w:rFonts w:ascii="Calibri" w:hAnsi="Calibri" w:cs="Arial"/>
                <w:sz w:val="22"/>
                <w:szCs w:val="22"/>
              </w:rPr>
              <w:t xml:space="preserve"> </w:t>
            </w:r>
            <w:r w:rsidRPr="00110739">
              <w:rPr>
                <w:rFonts w:ascii="Courier" w:hAnsi="Courier" w:cs="Arial"/>
                <w:sz w:val="22"/>
                <w:szCs w:val="22"/>
              </w:rPr>
              <w:t>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hint="eastAsia"/>
                <w:sz w:val="22"/>
                <w:szCs w:val="22"/>
              </w:rPr>
              <w:t>Т</w:t>
            </w:r>
            <w:r w:rsidRPr="00110739">
              <w:rPr>
                <w:rFonts w:ascii="Courier" w:hAnsi="Courier" w:cs="Arial"/>
                <w:sz w:val="22"/>
                <w:szCs w:val="22"/>
              </w:rPr>
              <w:t>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110739" w:rsidRPr="00110739" w:rsidRDefault="00110739" w:rsidP="00110739">
            <w:pPr>
              <w:jc w:val="center"/>
              <w:rPr>
                <w:rFonts w:ascii="Arial" w:hAnsi="Arial" w:cs="Arial"/>
              </w:rPr>
            </w:pP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 xml:space="preserve">сведения об изменениях, внесенных в нормативные правовые акты, регулирующие осуществление муниципального контроля на автомобильном транспорте и в дорожном хозяйстве, о сроках и порядке </w:t>
            </w:r>
            <w:r w:rsidRPr="00110739">
              <w:rPr>
                <w:rFonts w:ascii="Courier" w:hAnsi="Courier" w:cs="Arial"/>
                <w:sz w:val="22"/>
                <w:szCs w:val="22"/>
              </w:rPr>
              <w:lastRenderedPageBreak/>
              <w:t>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lastRenderedPageBreak/>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ежегодный доклад о муниципальном контроле на автомобильном транспорте</w:t>
            </w:r>
            <w:r w:rsidRPr="00110739">
              <w:rPr>
                <w:rFonts w:ascii="Calibri" w:hAnsi="Calibri" w:cs="Arial"/>
                <w:sz w:val="22"/>
                <w:szCs w:val="22"/>
              </w:rPr>
              <w:t xml:space="preserve"> </w:t>
            </w:r>
            <w:r w:rsidRPr="00110739">
              <w:rPr>
                <w:rFonts w:ascii="Courier" w:hAnsi="Courier" w:cs="Arial"/>
                <w:sz w:val="22"/>
                <w:szCs w:val="22"/>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FA2FBF">
            <w:pPr>
              <w:jc w:val="center"/>
              <w:rPr>
                <w:rFonts w:ascii="Arial" w:hAnsi="Arial" w:cs="Arial"/>
              </w:rPr>
            </w:pPr>
            <w:r w:rsidRPr="00110739">
              <w:rPr>
                <w:rFonts w:ascii="Courier" w:hAnsi="Courier" w:cs="Arial"/>
                <w:sz w:val="22"/>
                <w:szCs w:val="22"/>
              </w:rPr>
              <w:t>в срок до 3 дней со дня утверждения доклада (не позднее 15 марта 202</w:t>
            </w:r>
            <w:r w:rsidR="00FA2FBF">
              <w:rPr>
                <w:rFonts w:asciiTheme="minorHAnsi" w:hAnsiTheme="minorHAnsi" w:cs="Arial"/>
                <w:sz w:val="22"/>
                <w:szCs w:val="22"/>
              </w:rPr>
              <w:t>5</w:t>
            </w:r>
            <w:r w:rsidRPr="00110739">
              <w:rPr>
                <w:rFonts w:ascii="Courier" w:hAnsi="Courier" w:cs="Arial"/>
                <w:sz w:val="22"/>
                <w:szCs w:val="22"/>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FA2FBF">
            <w:pPr>
              <w:jc w:val="center"/>
              <w:rPr>
                <w:rFonts w:ascii="Arial" w:hAnsi="Arial" w:cs="Arial"/>
              </w:rPr>
            </w:pPr>
            <w:r w:rsidRPr="00110739">
              <w:rPr>
                <w:rFonts w:ascii="Courier" w:hAnsi="Courier" w:cs="Arial"/>
                <w:sz w:val="22"/>
                <w:szCs w:val="22"/>
              </w:rPr>
              <w:t>в течение 202</w:t>
            </w:r>
            <w:r w:rsidR="00FA2FBF">
              <w:rPr>
                <w:rFonts w:asciiTheme="minorHAnsi" w:hAnsiTheme="minorHAnsi" w:cs="Arial"/>
                <w:sz w:val="22"/>
                <w:szCs w:val="22"/>
              </w:rPr>
              <w:t>5</w:t>
            </w:r>
            <w:r w:rsidRPr="00110739">
              <w:rPr>
                <w:rFonts w:ascii="Courier" w:hAnsi="Courier" w:cs="Arial"/>
                <w:sz w:val="22"/>
                <w:szCs w:val="22"/>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vMerge/>
            <w:tcBorders>
              <w:left w:val="single" w:sz="8" w:space="0" w:color="000001"/>
              <w:bottom w:val="single" w:sz="8" w:space="0" w:color="000001"/>
            </w:tcBorders>
            <w:vAlign w:val="center"/>
            <w:hideMark/>
          </w:tcPr>
          <w:p w:rsidR="00110739" w:rsidRPr="00110739" w:rsidRDefault="00110739" w:rsidP="00110739">
            <w:pPr>
              <w:jc w:val="center"/>
              <w:rPr>
                <w:rFonts w:ascii="Arial" w:hAnsi="Arial" w:cs="Arial"/>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FA2FBF">
            <w:pPr>
              <w:jc w:val="center"/>
              <w:rPr>
                <w:rFonts w:ascii="Arial" w:hAnsi="Arial" w:cs="Arial"/>
              </w:rPr>
            </w:pPr>
            <w:r w:rsidRPr="00110739">
              <w:rPr>
                <w:rFonts w:ascii="Courier" w:hAnsi="Courier" w:cs="Arial"/>
                <w:sz w:val="22"/>
                <w:szCs w:val="22"/>
              </w:rPr>
              <w:t>публикаций на официальном сайте администрации</w:t>
            </w:r>
            <w:r w:rsidRPr="00110739">
              <w:rPr>
                <w:rFonts w:ascii="Calibri" w:hAnsi="Calibri" w:cs="Arial"/>
                <w:sz w:val="22"/>
                <w:szCs w:val="22"/>
              </w:rPr>
              <w:t xml:space="preserve"> </w:t>
            </w:r>
            <w:r w:rsidR="00FA2FBF" w:rsidRPr="00FA2FBF">
              <w:rPr>
                <w:rFonts w:ascii="Courier New" w:hAnsi="Courier New" w:cs="Courier New"/>
                <w:sz w:val="22"/>
                <w:szCs w:val="22"/>
              </w:rPr>
              <w:t>Тарм</w:t>
            </w:r>
            <w:r w:rsidR="00C72647">
              <w:rPr>
                <w:rFonts w:ascii="Courier New" w:hAnsi="Courier New" w:cs="Courier New"/>
                <w:sz w:val="22"/>
                <w:szCs w:val="22"/>
              </w:rPr>
              <w:t>инского</w:t>
            </w:r>
            <w:r w:rsidRPr="00110739">
              <w:rPr>
                <w:rFonts w:ascii="Calibri" w:hAnsi="Calibri" w:cs="Arial"/>
                <w:sz w:val="22"/>
                <w:szCs w:val="22"/>
              </w:rPr>
              <w:t xml:space="preserve"> </w:t>
            </w:r>
            <w:r w:rsidRPr="00110739">
              <w:rPr>
                <w:rFonts w:ascii="Courier" w:hAnsi="Courier" w:cs="Arial"/>
                <w:sz w:val="22"/>
                <w:szCs w:val="22"/>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FA2FBF">
            <w:pPr>
              <w:jc w:val="center"/>
              <w:rPr>
                <w:rFonts w:ascii="Arial" w:hAnsi="Arial" w:cs="Arial"/>
              </w:rPr>
            </w:pPr>
            <w:r w:rsidRPr="00110739">
              <w:rPr>
                <w:rFonts w:ascii="Courier" w:hAnsi="Courier" w:cs="Arial"/>
                <w:sz w:val="22"/>
                <w:szCs w:val="22"/>
              </w:rPr>
              <w:t>в течение 202</w:t>
            </w:r>
            <w:r w:rsidR="00FA2FBF">
              <w:rPr>
                <w:rFonts w:asciiTheme="minorHAnsi" w:hAnsiTheme="minorHAnsi" w:cs="Arial"/>
                <w:sz w:val="22"/>
                <w:szCs w:val="22"/>
              </w:rPr>
              <w:t>5</w:t>
            </w:r>
            <w:r w:rsidRPr="00110739">
              <w:rPr>
                <w:rFonts w:ascii="Courier" w:hAnsi="Courier" w:cs="Arial"/>
                <w:sz w:val="22"/>
                <w:szCs w:val="22"/>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alibri" w:hAnsi="Calibri" w:cs="Arial"/>
                <w:sz w:val="22"/>
                <w:szCs w:val="22"/>
              </w:rPr>
              <w:t>3</w:t>
            </w:r>
            <w:r w:rsidRPr="00110739">
              <w:rPr>
                <w:rFonts w:ascii="Courier" w:hAnsi="Courier" w:cs="Arial"/>
                <w:sz w:val="22"/>
                <w:szCs w:val="22"/>
              </w:rPr>
              <w:t>.</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Консультирование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110739" w:rsidRPr="00110739" w:rsidRDefault="00110739" w:rsidP="00110739">
            <w:pPr>
              <w:jc w:val="center"/>
              <w:rPr>
                <w:rFonts w:ascii="Arial" w:hAnsi="Arial" w:cs="Arial"/>
              </w:rPr>
            </w:pPr>
            <w:r w:rsidRPr="00110739">
              <w:rPr>
                <w:rFonts w:ascii="Courier" w:hAnsi="Courier" w:cs="Arial"/>
                <w:sz w:val="22"/>
                <w:szCs w:val="22"/>
              </w:rPr>
              <w:t xml:space="preserve">по вопросам, связанным с организацией и осуществлением </w:t>
            </w:r>
            <w:r w:rsidRPr="00110739">
              <w:rPr>
                <w:rFonts w:ascii="Courier" w:hAnsi="Courier" w:cs="Arial"/>
                <w:sz w:val="22"/>
                <w:szCs w:val="22"/>
              </w:rPr>
              <w:lastRenderedPageBreak/>
              <w:t>муниципального контроля на автомобильном транспорте</w:t>
            </w:r>
            <w:r w:rsidRPr="00110739">
              <w:rPr>
                <w:rFonts w:ascii="Calibri" w:hAnsi="Calibri" w:cs="Arial"/>
                <w:sz w:val="22"/>
                <w:szCs w:val="22"/>
              </w:rPr>
              <w:t xml:space="preserve"> </w:t>
            </w:r>
            <w:r w:rsidRPr="00110739">
              <w:rPr>
                <w:rFonts w:ascii="Courier" w:hAnsi="Courier" w:cs="Arial"/>
                <w:sz w:val="22"/>
                <w:szCs w:val="22"/>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8F215D">
            <w:pPr>
              <w:jc w:val="center"/>
              <w:rPr>
                <w:rFonts w:ascii="Arial" w:hAnsi="Arial" w:cs="Arial"/>
              </w:rPr>
            </w:pPr>
            <w:r w:rsidRPr="00110739">
              <w:rPr>
                <w:rFonts w:ascii="Courier" w:hAnsi="Courier" w:cs="Arial"/>
                <w:sz w:val="22"/>
                <w:szCs w:val="22"/>
              </w:rPr>
              <w:lastRenderedPageBreak/>
              <w:t>По обращениям контролируемых лиц и их представителей, поступившим в течение 20</w:t>
            </w:r>
            <w:r w:rsidR="00C72647">
              <w:rPr>
                <w:rFonts w:asciiTheme="minorHAnsi" w:hAnsiTheme="minorHAnsi" w:cs="Arial"/>
                <w:sz w:val="22"/>
                <w:szCs w:val="22"/>
              </w:rPr>
              <w:t>2</w:t>
            </w:r>
            <w:r w:rsidR="008F215D">
              <w:rPr>
                <w:rFonts w:asciiTheme="minorHAnsi" w:hAnsiTheme="minorHAnsi" w:cs="Arial"/>
                <w:sz w:val="22"/>
                <w:szCs w:val="22"/>
              </w:rPr>
              <w:t>5</w:t>
            </w:r>
            <w:r w:rsidRPr="00110739">
              <w:rPr>
                <w:rFonts w:ascii="Courier" w:hAnsi="Courier" w:cs="Arial"/>
                <w:sz w:val="22"/>
                <w:szCs w:val="22"/>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alibri" w:hAnsi="Calibri" w:cs="Arial"/>
                <w:sz w:val="22"/>
                <w:szCs w:val="22"/>
              </w:rPr>
              <w:lastRenderedPageBreak/>
              <w:t>4</w:t>
            </w:r>
            <w:r w:rsidRPr="00110739">
              <w:rPr>
                <w:rFonts w:ascii="Courier" w:hAnsi="Courier" w:cs="Arial"/>
                <w:sz w:val="22"/>
                <w:szCs w:val="22"/>
              </w:rPr>
              <w:t>.</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ourier" w:hAnsi="Courier" w:cs="Arial"/>
                <w:sz w:val="22"/>
                <w:szCs w:val="22"/>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r w:rsidR="00110739" w:rsidRPr="00110739" w:rsidTr="00943C3C">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110739" w:rsidRPr="00110739" w:rsidRDefault="00110739" w:rsidP="00110739">
            <w:pPr>
              <w:jc w:val="center"/>
              <w:rPr>
                <w:rFonts w:ascii="Arial" w:hAnsi="Arial" w:cs="Arial"/>
              </w:rPr>
            </w:pPr>
            <w:r w:rsidRPr="00110739">
              <w:rPr>
                <w:rFonts w:ascii="Calibri" w:hAnsi="Calibri" w:cs="Arial"/>
                <w:sz w:val="22"/>
                <w:szCs w:val="22"/>
              </w:rPr>
              <w:t>5</w:t>
            </w:r>
            <w:r w:rsidRPr="00110739">
              <w:rPr>
                <w:rFonts w:ascii="Courier" w:hAnsi="Courier" w:cs="Arial"/>
                <w:sz w:val="22"/>
                <w:szCs w:val="22"/>
              </w:rPr>
              <w:t>.</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110739" w:rsidRPr="00110739" w:rsidRDefault="00110739" w:rsidP="00E84284">
            <w:pPr>
              <w:jc w:val="center"/>
              <w:rPr>
                <w:rFonts w:ascii="Arial" w:hAnsi="Arial" w:cs="Arial"/>
              </w:rPr>
            </w:pPr>
            <w:r w:rsidRPr="00110739">
              <w:rPr>
                <w:rFonts w:ascii="Courier" w:hAnsi="Courier" w:cs="Arial"/>
                <w:sz w:val="22"/>
                <w:szCs w:val="22"/>
              </w:rPr>
              <w:t>Разработка и утверждение Программы (Плана)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w:t>
            </w:r>
            <w:r w:rsidRPr="00110739">
              <w:rPr>
                <w:rFonts w:ascii="Calibri" w:hAnsi="Calibri" w:cs="Arial"/>
                <w:sz w:val="22"/>
                <w:szCs w:val="22"/>
              </w:rPr>
              <w:t xml:space="preserve">и </w:t>
            </w:r>
            <w:bookmarkStart w:id="3" w:name="_GoBack"/>
            <w:r w:rsidR="00E84284" w:rsidRPr="00E84284">
              <w:rPr>
                <w:rFonts w:ascii="Courier New" w:hAnsi="Courier New" w:cs="Courier New"/>
                <w:sz w:val="22"/>
                <w:szCs w:val="22"/>
              </w:rPr>
              <w:t>Тарм</w:t>
            </w:r>
            <w:r w:rsidR="00C72647" w:rsidRPr="00E84284">
              <w:rPr>
                <w:rFonts w:ascii="Courier New" w:hAnsi="Courier New" w:cs="Courier New"/>
                <w:sz w:val="22"/>
                <w:szCs w:val="22"/>
              </w:rPr>
              <w:t>инског</w:t>
            </w:r>
            <w:bookmarkEnd w:id="3"/>
            <w:r w:rsidR="00C72647">
              <w:rPr>
                <w:rFonts w:ascii="Courier New" w:hAnsi="Courier New" w:cs="Courier New"/>
                <w:sz w:val="22"/>
                <w:szCs w:val="22"/>
              </w:rPr>
              <w:t>о</w:t>
            </w:r>
            <w:r w:rsidRPr="00110739">
              <w:rPr>
                <w:rFonts w:ascii="Calibri" w:hAnsi="Calibri" w:cs="Arial"/>
                <w:sz w:val="22"/>
                <w:szCs w:val="22"/>
              </w:rPr>
              <w:t xml:space="preserve">  </w:t>
            </w:r>
            <w:r w:rsidRPr="00110739">
              <w:rPr>
                <w:rFonts w:ascii="Courier" w:hAnsi="Courier" w:cs="Arial"/>
                <w:sz w:val="22"/>
                <w:szCs w:val="22"/>
              </w:rPr>
              <w:t>муниципального образования на 202</w:t>
            </w:r>
            <w:r w:rsidR="0071552B">
              <w:rPr>
                <w:rFonts w:asciiTheme="minorHAnsi" w:hAnsiTheme="minorHAnsi" w:cs="Arial"/>
                <w:sz w:val="22"/>
                <w:szCs w:val="22"/>
              </w:rPr>
              <w:t>6</w:t>
            </w:r>
            <w:r w:rsidRPr="00110739">
              <w:rPr>
                <w:rFonts w:ascii="Courier" w:hAnsi="Courier" w:cs="Arial"/>
                <w:sz w:val="22"/>
                <w:szCs w:val="22"/>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8F215D">
            <w:pPr>
              <w:jc w:val="center"/>
              <w:rPr>
                <w:rFonts w:ascii="Arial" w:hAnsi="Arial" w:cs="Arial"/>
              </w:rPr>
            </w:pPr>
            <w:r w:rsidRPr="00110739">
              <w:rPr>
                <w:rFonts w:ascii="Courier" w:hAnsi="Courier" w:cs="Arial"/>
                <w:sz w:val="22"/>
                <w:szCs w:val="22"/>
              </w:rPr>
              <w:t>4 квартал 202</w:t>
            </w:r>
            <w:r w:rsidR="008F215D">
              <w:rPr>
                <w:rFonts w:asciiTheme="minorHAnsi" w:hAnsiTheme="minorHAnsi" w:cs="Arial"/>
                <w:sz w:val="22"/>
                <w:szCs w:val="22"/>
              </w:rPr>
              <w:t>5</w:t>
            </w:r>
            <w:r w:rsidRPr="00110739">
              <w:rPr>
                <w:rFonts w:ascii="Courier" w:hAnsi="Courier" w:cs="Arial"/>
                <w:sz w:val="22"/>
                <w:szCs w:val="22"/>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110739" w:rsidRPr="00110739" w:rsidRDefault="00110739" w:rsidP="00110739">
            <w:pPr>
              <w:jc w:val="center"/>
              <w:rPr>
                <w:rFonts w:ascii="Calibri" w:hAnsi="Calibri" w:cs="Arial"/>
                <w:sz w:val="22"/>
                <w:szCs w:val="22"/>
              </w:rPr>
            </w:pPr>
            <w:r w:rsidRPr="00110739">
              <w:rPr>
                <w:rFonts w:ascii="Courier" w:hAnsi="Courier" w:cs="Arial"/>
                <w:sz w:val="22"/>
                <w:szCs w:val="22"/>
              </w:rPr>
              <w:t>Должностные лица Администрации, осуществляющие </w:t>
            </w:r>
          </w:p>
          <w:p w:rsidR="00110739" w:rsidRPr="00110739" w:rsidRDefault="00110739" w:rsidP="00110739">
            <w:pPr>
              <w:jc w:val="center"/>
              <w:rPr>
                <w:rFonts w:ascii="Arial" w:hAnsi="Arial" w:cs="Arial"/>
              </w:rPr>
            </w:pPr>
            <w:r w:rsidRPr="00110739">
              <w:rPr>
                <w:rFonts w:ascii="Courier" w:hAnsi="Courier" w:cs="Arial"/>
                <w:sz w:val="22"/>
                <w:szCs w:val="22"/>
              </w:rPr>
              <w:t>муниципальный контроль</w:t>
            </w:r>
          </w:p>
        </w:tc>
      </w:tr>
    </w:tbl>
    <w:p w:rsidR="00110739" w:rsidRPr="00110739" w:rsidRDefault="00110739" w:rsidP="00110739">
      <w:pPr>
        <w:ind w:firstLine="709"/>
        <w:jc w:val="both"/>
        <w:rPr>
          <w:rFonts w:ascii="Arial" w:hAnsi="Arial" w:cs="Arial"/>
          <w:color w:val="000000"/>
        </w:rPr>
      </w:pPr>
    </w:p>
    <w:p w:rsidR="00110739" w:rsidRPr="00110739" w:rsidRDefault="00110739" w:rsidP="00110739">
      <w:pPr>
        <w:ind w:firstLine="709"/>
        <w:jc w:val="both"/>
        <w:rPr>
          <w:rFonts w:ascii="Arial" w:hAnsi="Arial" w:cs="Arial"/>
          <w:b/>
          <w:bCs/>
          <w:color w:val="000000"/>
        </w:rPr>
      </w:pPr>
      <w:r w:rsidRPr="00110739">
        <w:rPr>
          <w:rFonts w:ascii="Arial" w:hAnsi="Arial" w:cs="Arial"/>
          <w:b/>
          <w:bCs/>
          <w:color w:val="000000"/>
        </w:rPr>
        <w:t xml:space="preserve">Раздел IV. Показатели результативности и эффективности </w:t>
      </w:r>
      <w:proofErr w:type="gramStart"/>
      <w:r w:rsidRPr="00110739">
        <w:rPr>
          <w:rFonts w:ascii="Arial" w:hAnsi="Arial" w:cs="Arial"/>
          <w:b/>
          <w:bCs/>
          <w:color w:val="000000"/>
        </w:rPr>
        <w:t>программы профилактики рисков причинения вреда</w:t>
      </w:r>
      <w:proofErr w:type="gramEnd"/>
    </w:p>
    <w:p w:rsidR="00C72647" w:rsidRDefault="00C72647" w:rsidP="00C72647">
      <w:pPr>
        <w:autoSpaceDE w:val="0"/>
        <w:autoSpaceDN w:val="0"/>
        <w:adjustRightInd w:val="0"/>
        <w:ind w:firstLine="709"/>
        <w:jc w:val="both"/>
        <w:rPr>
          <w:rFonts w:ascii="Arial" w:hAnsi="Arial" w:cs="Arial"/>
          <w:color w:val="22272F"/>
        </w:rPr>
      </w:pPr>
    </w:p>
    <w:p w:rsidR="00C72647" w:rsidRPr="00C72647" w:rsidRDefault="00C72647" w:rsidP="00C72647">
      <w:pPr>
        <w:autoSpaceDE w:val="0"/>
        <w:autoSpaceDN w:val="0"/>
        <w:adjustRightInd w:val="0"/>
        <w:ind w:firstLine="709"/>
        <w:jc w:val="both"/>
        <w:rPr>
          <w:rFonts w:ascii="Arial" w:hAnsi="Arial" w:cs="Arial"/>
          <w:i/>
          <w:iCs/>
        </w:rPr>
      </w:pPr>
      <w:r w:rsidRPr="00C72647">
        <w:rPr>
          <w:rFonts w:ascii="Arial" w:hAnsi="Arial" w:cs="Arial"/>
          <w:color w:val="22272F"/>
        </w:rPr>
        <w:t>Показатели результативности программы профилактики определяются в соответствии со следующей таблицей.</w:t>
      </w:r>
    </w:p>
    <w:p w:rsidR="00C72647" w:rsidRPr="00C72647" w:rsidRDefault="00C72647" w:rsidP="00C72647">
      <w:pPr>
        <w:ind w:firstLine="709"/>
        <w:jc w:val="both"/>
        <w:rPr>
          <w:rFonts w:ascii="Arial" w:hAnsi="Arial" w:cs="Arial"/>
          <w:i/>
        </w:rPr>
      </w:pPr>
    </w:p>
    <w:tbl>
      <w:tblPr>
        <w:tblW w:w="9420" w:type="dxa"/>
        <w:tblLayout w:type="fixed"/>
        <w:tblCellMar>
          <w:top w:w="102" w:type="dxa"/>
          <w:left w:w="62" w:type="dxa"/>
          <w:bottom w:w="102" w:type="dxa"/>
          <w:right w:w="62" w:type="dxa"/>
        </w:tblCellMar>
        <w:tblLook w:val="04A0" w:firstRow="1" w:lastRow="0" w:firstColumn="1" w:lastColumn="0" w:noHBand="0" w:noVBand="1"/>
      </w:tblPr>
      <w:tblGrid>
        <w:gridCol w:w="629"/>
        <w:gridCol w:w="6238"/>
        <w:gridCol w:w="2553"/>
      </w:tblGrid>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 xml:space="preserve">№ </w:t>
            </w:r>
            <w:proofErr w:type="gramStart"/>
            <w:r w:rsidRPr="00C72647">
              <w:rPr>
                <w:rFonts w:ascii="Courier New" w:hAnsi="Courier New" w:cs="Courier New"/>
                <w:sz w:val="22"/>
                <w:szCs w:val="22"/>
                <w:lang w:eastAsia="en-US"/>
              </w:rPr>
              <w:t>п</w:t>
            </w:r>
            <w:proofErr w:type="gramEnd"/>
            <w:r w:rsidRPr="00C72647">
              <w:rPr>
                <w:rFonts w:ascii="Courier New" w:hAnsi="Courier New" w:cs="Courier New"/>
                <w:sz w:val="22"/>
                <w:szCs w:val="22"/>
                <w:lang w:eastAsia="en-US"/>
              </w:rPr>
              <w:t>/п</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Единица измерения, свидетельствующая о максимальной результативности программы профилактики</w:t>
            </w:r>
          </w:p>
        </w:tc>
      </w:tr>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both"/>
              <w:rPr>
                <w:rFonts w:ascii="Courier New" w:hAnsi="Courier New" w:cs="Courier New"/>
                <w:sz w:val="22"/>
                <w:szCs w:val="22"/>
                <w:lang w:eastAsia="en-US"/>
              </w:rPr>
            </w:pPr>
            <w:r w:rsidRPr="00C72647">
              <w:rPr>
                <w:rFonts w:ascii="Courier New" w:hAnsi="Courier New" w:cs="Courier New"/>
                <w:sz w:val="22"/>
                <w:szCs w:val="22"/>
                <w:lang w:eastAsia="en-US"/>
              </w:rPr>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100 %</w:t>
            </w:r>
          </w:p>
        </w:tc>
      </w:tr>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both"/>
              <w:rPr>
                <w:rFonts w:ascii="Courier New" w:hAnsi="Courier New" w:cs="Courier New"/>
                <w:sz w:val="22"/>
                <w:szCs w:val="22"/>
                <w:lang w:eastAsia="en-US"/>
              </w:rPr>
            </w:pPr>
            <w:r w:rsidRPr="00C72647">
              <w:rPr>
                <w:rFonts w:ascii="Courier New" w:hAnsi="Courier New" w:cs="Courier New"/>
                <w:color w:val="000000"/>
                <w:sz w:val="22"/>
                <w:szCs w:val="22"/>
                <w:lang w:eastAsia="en-US"/>
              </w:rPr>
              <w:t>Количество размещений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8F215D" w:rsidP="00C72647">
            <w:pPr>
              <w:autoSpaceDE w:val="0"/>
              <w:autoSpaceDN w:val="0"/>
              <w:adjustRightInd w:val="0"/>
              <w:jc w:val="center"/>
              <w:rPr>
                <w:rFonts w:ascii="Courier New" w:hAnsi="Courier New" w:cs="Courier New"/>
                <w:sz w:val="22"/>
                <w:szCs w:val="22"/>
                <w:lang w:eastAsia="en-US"/>
              </w:rPr>
            </w:pPr>
            <w:r>
              <w:rPr>
                <w:rFonts w:ascii="Courier New" w:hAnsi="Courier New" w:cs="Courier New"/>
                <w:sz w:val="22"/>
                <w:szCs w:val="22"/>
                <w:lang w:eastAsia="en-US"/>
              </w:rPr>
              <w:t>2</w:t>
            </w:r>
          </w:p>
        </w:tc>
      </w:tr>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both"/>
              <w:rPr>
                <w:rFonts w:ascii="Courier New" w:hAnsi="Courier New" w:cs="Courier New"/>
                <w:sz w:val="22"/>
                <w:szCs w:val="22"/>
                <w:lang w:eastAsia="en-US"/>
              </w:rPr>
            </w:pPr>
            <w:r w:rsidRPr="00C72647">
              <w:rPr>
                <w:rFonts w:ascii="Courier New" w:hAnsi="Courier New" w:cs="Courier New"/>
                <w:sz w:val="22"/>
                <w:szCs w:val="22"/>
                <w:lang w:eastAsia="en-US"/>
              </w:rPr>
              <w:t xml:space="preserve">Доля случаев объявления </w:t>
            </w:r>
            <w:proofErr w:type="gramStart"/>
            <w:r w:rsidRPr="00C72647">
              <w:rPr>
                <w:rFonts w:ascii="Courier New" w:hAnsi="Courier New" w:cs="Courier New"/>
                <w:sz w:val="22"/>
                <w:szCs w:val="22"/>
                <w:lang w:eastAsia="en-US"/>
              </w:rPr>
              <w:t>предостережений</w:t>
            </w:r>
            <w:proofErr w:type="gramEnd"/>
            <w:r w:rsidRPr="00C72647">
              <w:rPr>
                <w:rFonts w:ascii="Courier New" w:hAnsi="Courier New" w:cs="Courier New"/>
                <w:sz w:val="22"/>
                <w:szCs w:val="22"/>
                <w:lang w:eastAsia="en-US"/>
              </w:rPr>
              <w:t xml:space="preserve"> в общем количестве случаев </w:t>
            </w:r>
            <w:r w:rsidRPr="00C72647">
              <w:rPr>
                <w:rFonts w:ascii="Courier New" w:hAnsi="Courier New" w:cs="Courier New"/>
                <w:color w:val="000000"/>
                <w:sz w:val="22"/>
                <w:szCs w:val="22"/>
                <w:lang w:eastAsia="en-US"/>
              </w:rPr>
              <w:t xml:space="preserve">выявления готовящихся нарушений обязательных требований </w:t>
            </w:r>
            <w:r w:rsidRPr="00C72647">
              <w:rPr>
                <w:rFonts w:ascii="Courier New" w:hAnsi="Courier New" w:cs="Courier New"/>
                <w:color w:val="000000"/>
                <w:sz w:val="22"/>
                <w:szCs w:val="22"/>
                <w:shd w:val="clear" w:color="auto" w:fill="FFFFFF"/>
                <w:lang w:eastAsia="en-US"/>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100 %</w:t>
            </w:r>
          </w:p>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 xml:space="preserve">(если имелись случаи </w:t>
            </w:r>
            <w:r w:rsidRPr="00C72647">
              <w:rPr>
                <w:rFonts w:ascii="Courier New" w:hAnsi="Courier New" w:cs="Courier New"/>
                <w:color w:val="000000"/>
                <w:sz w:val="22"/>
                <w:szCs w:val="22"/>
                <w:lang w:eastAsia="en-US"/>
              </w:rPr>
              <w:t xml:space="preserve">выявления готовящихся нарушений обязательных требований </w:t>
            </w:r>
            <w:r w:rsidRPr="00C72647">
              <w:rPr>
                <w:rFonts w:ascii="Courier New" w:hAnsi="Courier New" w:cs="Courier New"/>
                <w:color w:val="000000"/>
                <w:sz w:val="22"/>
                <w:szCs w:val="22"/>
                <w:shd w:val="clear" w:color="auto" w:fill="FFFFFF"/>
                <w:lang w:eastAsia="en-US"/>
              </w:rPr>
              <w:t>или признаков нарушений обязательных требований</w:t>
            </w:r>
            <w:r w:rsidRPr="00C72647">
              <w:rPr>
                <w:rFonts w:ascii="Courier New" w:hAnsi="Courier New" w:cs="Courier New"/>
                <w:sz w:val="22"/>
                <w:szCs w:val="22"/>
                <w:lang w:eastAsia="en-US"/>
              </w:rPr>
              <w:t>)</w:t>
            </w:r>
          </w:p>
        </w:tc>
      </w:tr>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lastRenderedPageBreak/>
              <w:t>4.</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both"/>
              <w:rPr>
                <w:rFonts w:ascii="Courier New" w:hAnsi="Courier New" w:cs="Courier New"/>
                <w:sz w:val="22"/>
                <w:szCs w:val="22"/>
                <w:lang w:eastAsia="en-US"/>
              </w:rPr>
            </w:pPr>
            <w:r w:rsidRPr="00C72647">
              <w:rPr>
                <w:rFonts w:ascii="Courier New" w:hAnsi="Courier New" w:cs="Courier New"/>
                <w:color w:val="000000"/>
                <w:sz w:val="22"/>
                <w:szCs w:val="22"/>
                <w:lang w:eastAsia="en-US"/>
              </w:rPr>
              <w:t xml:space="preserve">Доля </w:t>
            </w:r>
            <w:proofErr w:type="gramStart"/>
            <w:r w:rsidRPr="00C72647">
              <w:rPr>
                <w:rFonts w:ascii="Courier New" w:hAnsi="Courier New" w:cs="Courier New"/>
                <w:color w:val="000000"/>
                <w:sz w:val="22"/>
                <w:szCs w:val="22"/>
                <w:lang w:eastAsia="en-US"/>
              </w:rPr>
              <w:t>случаев нарушения сроков консультирования контролируемых лиц</w:t>
            </w:r>
            <w:proofErr w:type="gramEnd"/>
            <w:r w:rsidRPr="00C72647">
              <w:rPr>
                <w:rFonts w:ascii="Courier New" w:hAnsi="Courier New" w:cs="Courier New"/>
                <w:color w:val="000000"/>
                <w:sz w:val="22"/>
                <w:szCs w:val="22"/>
                <w:lang w:eastAsia="en-US"/>
              </w:rPr>
              <w:t xml:space="preserve"> в письменной форме</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0%</w:t>
            </w:r>
          </w:p>
        </w:tc>
      </w:tr>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5.</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both"/>
              <w:rPr>
                <w:rFonts w:ascii="Courier New" w:hAnsi="Courier New" w:cs="Courier New"/>
                <w:color w:val="000000"/>
                <w:sz w:val="22"/>
                <w:szCs w:val="22"/>
                <w:lang w:eastAsia="en-US"/>
              </w:rPr>
            </w:pPr>
            <w:r w:rsidRPr="00C72647">
              <w:rPr>
                <w:rFonts w:ascii="Courier New" w:hAnsi="Courier New" w:cs="Courier New"/>
                <w:color w:val="000000"/>
                <w:sz w:val="22"/>
                <w:szCs w:val="22"/>
                <w:lang w:eastAsia="en-US"/>
              </w:rPr>
              <w:t>Доля случаев повторного обращения контролируемых лиц в письменной форме по тому же вопросу муниципального 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0%</w:t>
            </w:r>
          </w:p>
        </w:tc>
      </w:tr>
      <w:tr w:rsidR="00C72647" w:rsidRPr="00C72647" w:rsidTr="00943C3C">
        <w:tc>
          <w:tcPr>
            <w:tcW w:w="629"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center"/>
              <w:rPr>
                <w:rFonts w:ascii="Courier New" w:hAnsi="Courier New" w:cs="Courier New"/>
                <w:sz w:val="22"/>
                <w:szCs w:val="22"/>
                <w:lang w:eastAsia="en-US"/>
              </w:rPr>
            </w:pPr>
            <w:r w:rsidRPr="00C72647">
              <w:rPr>
                <w:rFonts w:ascii="Courier New" w:hAnsi="Courier New" w:cs="Courier New"/>
                <w:sz w:val="22"/>
                <w:szCs w:val="22"/>
                <w:lang w:eastAsia="en-US"/>
              </w:rPr>
              <w:t>6.</w:t>
            </w:r>
          </w:p>
        </w:tc>
        <w:tc>
          <w:tcPr>
            <w:tcW w:w="6237" w:type="dxa"/>
            <w:tcBorders>
              <w:top w:val="single" w:sz="4" w:space="0" w:color="auto"/>
              <w:left w:val="single" w:sz="4" w:space="0" w:color="auto"/>
              <w:bottom w:val="single" w:sz="4" w:space="0" w:color="auto"/>
              <w:right w:val="single" w:sz="4" w:space="0" w:color="auto"/>
            </w:tcBorders>
            <w:hideMark/>
          </w:tcPr>
          <w:p w:rsidR="00C72647" w:rsidRPr="00C72647" w:rsidRDefault="00C72647" w:rsidP="00C72647">
            <w:pPr>
              <w:autoSpaceDE w:val="0"/>
              <w:autoSpaceDN w:val="0"/>
              <w:adjustRightInd w:val="0"/>
              <w:jc w:val="both"/>
              <w:rPr>
                <w:rFonts w:ascii="Courier New" w:hAnsi="Courier New" w:cs="Courier New"/>
                <w:sz w:val="22"/>
                <w:szCs w:val="22"/>
                <w:lang w:eastAsia="en-US"/>
              </w:rPr>
            </w:pPr>
            <w:r w:rsidRPr="00C72647">
              <w:rPr>
                <w:rFonts w:ascii="Courier New" w:hAnsi="Courier New" w:cs="Courier New"/>
                <w:sz w:val="22"/>
                <w:szCs w:val="22"/>
                <w:lang w:eastAsia="en-US"/>
              </w:rPr>
              <w:t xml:space="preserve">Количество </w:t>
            </w:r>
            <w:r w:rsidRPr="00C72647">
              <w:rPr>
                <w:rFonts w:ascii="Courier New" w:hAnsi="Courier New" w:cs="Courier New"/>
                <w:color w:val="000000"/>
                <w:sz w:val="22"/>
                <w:szCs w:val="22"/>
                <w:lang w:eastAsia="en-US"/>
              </w:rPr>
              <w:t xml:space="preserve">собраний и конференций граждан, на которых осуществлялось консультирование контролируемых лиц по вопросам муниципального контроля на автомобильном транспорте в устной форме </w:t>
            </w:r>
          </w:p>
        </w:tc>
        <w:tc>
          <w:tcPr>
            <w:tcW w:w="2552" w:type="dxa"/>
            <w:tcBorders>
              <w:top w:val="single" w:sz="4" w:space="0" w:color="auto"/>
              <w:left w:val="single" w:sz="4" w:space="0" w:color="auto"/>
              <w:bottom w:val="single" w:sz="4" w:space="0" w:color="auto"/>
              <w:right w:val="single" w:sz="4" w:space="0" w:color="auto"/>
            </w:tcBorders>
            <w:hideMark/>
          </w:tcPr>
          <w:p w:rsidR="00C72647" w:rsidRPr="00C72647" w:rsidRDefault="008F215D" w:rsidP="00C72647">
            <w:pPr>
              <w:autoSpaceDE w:val="0"/>
              <w:autoSpaceDN w:val="0"/>
              <w:adjustRightInd w:val="0"/>
              <w:jc w:val="center"/>
              <w:rPr>
                <w:rFonts w:ascii="Courier New" w:hAnsi="Courier New" w:cs="Courier New"/>
                <w:sz w:val="22"/>
                <w:szCs w:val="22"/>
                <w:lang w:eastAsia="en-US"/>
              </w:rPr>
            </w:pPr>
            <w:r>
              <w:rPr>
                <w:rFonts w:ascii="Courier New" w:hAnsi="Courier New" w:cs="Courier New"/>
                <w:sz w:val="22"/>
                <w:szCs w:val="22"/>
                <w:lang w:eastAsia="en-US"/>
              </w:rPr>
              <w:t>1</w:t>
            </w:r>
            <w:r w:rsidR="00C72647" w:rsidRPr="00C72647">
              <w:rPr>
                <w:rFonts w:ascii="Courier New" w:hAnsi="Courier New" w:cs="Courier New"/>
                <w:sz w:val="22"/>
                <w:szCs w:val="22"/>
                <w:lang w:eastAsia="en-US"/>
              </w:rPr>
              <w:t xml:space="preserve"> </w:t>
            </w:r>
          </w:p>
        </w:tc>
      </w:tr>
    </w:tbl>
    <w:p w:rsidR="00C72647" w:rsidRPr="00C72647" w:rsidRDefault="00C72647" w:rsidP="00C72647">
      <w:pPr>
        <w:shd w:val="clear" w:color="auto" w:fill="FFFFFF"/>
        <w:ind w:firstLine="709"/>
        <w:jc w:val="both"/>
        <w:rPr>
          <w:rFonts w:ascii="Arial" w:hAnsi="Arial" w:cs="Arial"/>
          <w:b/>
          <w:bCs/>
          <w:color w:val="22272F"/>
        </w:rPr>
      </w:pPr>
    </w:p>
    <w:p w:rsidR="00C72647" w:rsidRPr="00C72647" w:rsidRDefault="00C72647" w:rsidP="00C72647">
      <w:pPr>
        <w:shd w:val="clear" w:color="auto" w:fill="FFFFFF"/>
        <w:ind w:firstLine="709"/>
        <w:jc w:val="both"/>
        <w:rPr>
          <w:rFonts w:ascii="Arial" w:hAnsi="Arial" w:cs="Arial"/>
          <w:color w:val="000000"/>
        </w:rPr>
      </w:pPr>
      <w:r w:rsidRPr="00C72647">
        <w:rPr>
          <w:rFonts w:ascii="Arial" w:hAnsi="Arial" w:cs="Arial"/>
        </w:rPr>
        <w:t xml:space="preserve">Под оценкой эффективности </w:t>
      </w:r>
      <w:r w:rsidRPr="00C72647">
        <w:rPr>
          <w:rFonts w:ascii="Arial" w:hAnsi="Arial" w:cs="Arial"/>
          <w:color w:val="22272F"/>
        </w:rPr>
        <w:t>программы профилактики понимается оценка изменения количества нарушений обязательных требований</w:t>
      </w:r>
      <w:r w:rsidRPr="00C72647">
        <w:rPr>
          <w:rFonts w:ascii="Arial" w:hAnsi="Arial" w:cs="Arial"/>
          <w:bCs/>
          <w:iCs/>
        </w:rPr>
        <w:t xml:space="preserve"> по итогам проведенных профилактических мероприятий. </w:t>
      </w:r>
    </w:p>
    <w:p w:rsidR="00C72647" w:rsidRPr="00C72647" w:rsidRDefault="00C72647" w:rsidP="00C72647">
      <w:pPr>
        <w:shd w:val="clear" w:color="auto" w:fill="FFFFFF"/>
        <w:ind w:firstLine="709"/>
        <w:jc w:val="both"/>
        <w:rPr>
          <w:rFonts w:ascii="Arial" w:hAnsi="Arial" w:cs="Arial"/>
          <w:color w:val="22272F"/>
        </w:rPr>
      </w:pPr>
      <w:r w:rsidRPr="00C72647">
        <w:rPr>
          <w:rFonts w:ascii="Arial" w:hAnsi="Arial" w:cs="Arial"/>
        </w:rPr>
        <w:t xml:space="preserve">Текущая (ежеквартальная) оценка результативности и эффективности </w:t>
      </w:r>
      <w:r w:rsidRPr="00C72647">
        <w:rPr>
          <w:rFonts w:ascii="Arial" w:hAnsi="Arial" w:cs="Arial"/>
          <w:color w:val="22272F"/>
        </w:rPr>
        <w:t xml:space="preserve">программы профилактики осуществляется Главой </w:t>
      </w:r>
      <w:r w:rsidR="008F215D">
        <w:rPr>
          <w:rFonts w:ascii="Arial" w:hAnsi="Arial" w:cs="Arial"/>
          <w:color w:val="22272F"/>
        </w:rPr>
        <w:t>Тарм</w:t>
      </w:r>
      <w:r w:rsidRPr="00C72647">
        <w:rPr>
          <w:rFonts w:ascii="Arial" w:hAnsi="Arial" w:cs="Arial"/>
          <w:color w:val="22272F"/>
        </w:rPr>
        <w:t>инского муниципального образования.</w:t>
      </w:r>
    </w:p>
    <w:p w:rsidR="00C72647" w:rsidRPr="00C72647" w:rsidRDefault="00C72647" w:rsidP="00C72647">
      <w:pPr>
        <w:shd w:val="clear" w:color="auto" w:fill="FFFFFF"/>
        <w:ind w:firstLine="709"/>
        <w:jc w:val="both"/>
        <w:rPr>
          <w:rFonts w:ascii="Arial" w:hAnsi="Arial" w:cs="Arial"/>
          <w:color w:val="000000"/>
        </w:rPr>
      </w:pPr>
      <w:r w:rsidRPr="00C72647">
        <w:rPr>
          <w:rFonts w:ascii="Arial" w:hAnsi="Arial" w:cs="Arial"/>
        </w:rPr>
        <w:t xml:space="preserve">Ежегодная оценка результативности и эффективности </w:t>
      </w:r>
      <w:r w:rsidRPr="00C72647">
        <w:rPr>
          <w:rFonts w:ascii="Arial" w:hAnsi="Arial" w:cs="Arial"/>
          <w:color w:val="22272F"/>
        </w:rPr>
        <w:t xml:space="preserve">программы профилактики осуществляется </w:t>
      </w:r>
      <w:r w:rsidRPr="00C72647">
        <w:rPr>
          <w:rFonts w:ascii="Arial" w:hAnsi="Arial" w:cs="Arial"/>
          <w:bCs/>
          <w:color w:val="000000"/>
        </w:rPr>
        <w:t xml:space="preserve">Думой </w:t>
      </w:r>
      <w:r w:rsidR="00E84284">
        <w:rPr>
          <w:rFonts w:ascii="Arial" w:hAnsi="Arial" w:cs="Arial"/>
          <w:bCs/>
          <w:color w:val="000000"/>
        </w:rPr>
        <w:t>Тарм</w:t>
      </w:r>
      <w:r w:rsidRPr="00C72647">
        <w:rPr>
          <w:rFonts w:ascii="Arial" w:hAnsi="Arial" w:cs="Arial"/>
          <w:bCs/>
          <w:color w:val="000000"/>
        </w:rPr>
        <w:t>инского муниципального образования</w:t>
      </w:r>
      <w:r w:rsidRPr="00C72647">
        <w:rPr>
          <w:rFonts w:ascii="Arial" w:hAnsi="Arial" w:cs="Arial"/>
          <w:color w:val="22272F"/>
        </w:rPr>
        <w:t>.</w:t>
      </w:r>
      <w:r w:rsidRPr="00C72647">
        <w:rPr>
          <w:rFonts w:ascii="Arial" w:hAnsi="Arial" w:cs="Arial"/>
        </w:rPr>
        <w:t xml:space="preserve"> </w:t>
      </w:r>
      <w:proofErr w:type="gramStart"/>
      <w:r w:rsidRPr="00C72647">
        <w:rPr>
          <w:rFonts w:ascii="Arial" w:hAnsi="Arial" w:cs="Arial"/>
        </w:rPr>
        <w:t xml:space="preserve">Для осуществления ежегодной оценки результативности и эффективности </w:t>
      </w:r>
      <w:r w:rsidRPr="00C72647">
        <w:rPr>
          <w:rFonts w:ascii="Arial" w:hAnsi="Arial" w:cs="Arial"/>
          <w:color w:val="22272F"/>
        </w:rPr>
        <w:t>программы профилактики администрацией не позднее 1 июля 202</w:t>
      </w:r>
      <w:r w:rsidR="008F215D">
        <w:rPr>
          <w:rFonts w:ascii="Arial" w:hAnsi="Arial" w:cs="Arial"/>
          <w:color w:val="22272F"/>
        </w:rPr>
        <w:t>6</w:t>
      </w:r>
      <w:r w:rsidRPr="00C72647">
        <w:rPr>
          <w:rFonts w:ascii="Arial" w:hAnsi="Arial" w:cs="Arial"/>
          <w:color w:val="22272F"/>
        </w:rPr>
        <w:t xml:space="preserve"> года (года, следующего за отчетным) в </w:t>
      </w:r>
      <w:r w:rsidRPr="00C72647">
        <w:rPr>
          <w:rFonts w:ascii="Arial" w:hAnsi="Arial" w:cs="Arial"/>
          <w:bCs/>
          <w:color w:val="000000"/>
        </w:rPr>
        <w:t xml:space="preserve">Думу </w:t>
      </w:r>
      <w:r w:rsidR="008F215D">
        <w:rPr>
          <w:rFonts w:ascii="Arial" w:hAnsi="Arial" w:cs="Arial"/>
          <w:bCs/>
          <w:color w:val="000000"/>
        </w:rPr>
        <w:t>Тарм</w:t>
      </w:r>
      <w:r w:rsidRPr="00C72647">
        <w:rPr>
          <w:rFonts w:ascii="Arial" w:hAnsi="Arial" w:cs="Arial"/>
          <w:bCs/>
          <w:color w:val="000000"/>
        </w:rPr>
        <w:t>инского муниципального образования</w:t>
      </w:r>
      <w:r w:rsidRPr="00C72647">
        <w:rPr>
          <w:rFonts w:ascii="Arial" w:hAnsi="Arial" w:cs="Arial"/>
          <w:i/>
          <w:iCs/>
        </w:rPr>
        <w:t xml:space="preserve"> </w:t>
      </w:r>
      <w:r w:rsidRPr="00C72647">
        <w:rPr>
          <w:rFonts w:ascii="Arial" w:hAnsi="Arial" w:cs="Arial"/>
          <w:color w:val="22272F"/>
        </w:rPr>
        <w:t>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sidRPr="00C72647">
        <w:rPr>
          <w:rFonts w:ascii="Arial" w:hAnsi="Arial" w:cs="Arial"/>
          <w:bCs/>
          <w:iCs/>
        </w:rPr>
        <w:t xml:space="preserve">. </w:t>
      </w:r>
      <w:proofErr w:type="gramEnd"/>
    </w:p>
    <w:p w:rsidR="00C72647" w:rsidRPr="00C72647" w:rsidRDefault="00C72647" w:rsidP="00C72647">
      <w:pPr>
        <w:ind w:firstLine="709"/>
        <w:jc w:val="both"/>
        <w:rPr>
          <w:rFonts w:ascii="Arial" w:hAnsi="Arial" w:cs="Arial"/>
        </w:rPr>
      </w:pPr>
    </w:p>
    <w:p w:rsidR="00B03AFF" w:rsidRPr="00043989" w:rsidRDefault="00B03AFF" w:rsidP="00C72647">
      <w:pPr>
        <w:ind w:firstLine="709"/>
        <w:jc w:val="both"/>
        <w:rPr>
          <w:rFonts w:ascii="Arial" w:hAnsi="Arial" w:cs="Arial"/>
        </w:rPr>
      </w:pPr>
    </w:p>
    <w:sectPr w:rsidR="00B03AFF" w:rsidRPr="000439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9A6" w:rsidRDefault="008359A6" w:rsidP="00553C47">
      <w:r>
        <w:separator/>
      </w:r>
    </w:p>
  </w:endnote>
  <w:endnote w:type="continuationSeparator" w:id="0">
    <w:p w:rsidR="008359A6" w:rsidRDefault="008359A6" w:rsidP="00553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9A6" w:rsidRDefault="008359A6" w:rsidP="00553C47">
      <w:r>
        <w:separator/>
      </w:r>
    </w:p>
  </w:footnote>
  <w:footnote w:type="continuationSeparator" w:id="0">
    <w:p w:rsidR="008359A6" w:rsidRDefault="008359A6" w:rsidP="00553C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C47"/>
    <w:rsid w:val="00043989"/>
    <w:rsid w:val="000959AF"/>
    <w:rsid w:val="00110739"/>
    <w:rsid w:val="001D1F93"/>
    <w:rsid w:val="002518AE"/>
    <w:rsid w:val="002C52E5"/>
    <w:rsid w:val="004260E0"/>
    <w:rsid w:val="004A6171"/>
    <w:rsid w:val="004E6334"/>
    <w:rsid w:val="00517191"/>
    <w:rsid w:val="00547047"/>
    <w:rsid w:val="00553C47"/>
    <w:rsid w:val="005D2BFC"/>
    <w:rsid w:val="00664AFE"/>
    <w:rsid w:val="006C66EC"/>
    <w:rsid w:val="0071552B"/>
    <w:rsid w:val="007423F6"/>
    <w:rsid w:val="00762D76"/>
    <w:rsid w:val="007A7E19"/>
    <w:rsid w:val="008359A6"/>
    <w:rsid w:val="008F215D"/>
    <w:rsid w:val="00904A1A"/>
    <w:rsid w:val="00952786"/>
    <w:rsid w:val="0095603E"/>
    <w:rsid w:val="00A320B6"/>
    <w:rsid w:val="00AC75AF"/>
    <w:rsid w:val="00B03AFF"/>
    <w:rsid w:val="00BB526F"/>
    <w:rsid w:val="00BF2919"/>
    <w:rsid w:val="00C72647"/>
    <w:rsid w:val="00C729BE"/>
    <w:rsid w:val="00C93005"/>
    <w:rsid w:val="00CB0D8D"/>
    <w:rsid w:val="00DC795D"/>
    <w:rsid w:val="00DF4E8D"/>
    <w:rsid w:val="00E74D40"/>
    <w:rsid w:val="00E84284"/>
    <w:rsid w:val="00F5212A"/>
    <w:rsid w:val="00F747B5"/>
    <w:rsid w:val="00FA2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C4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A617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53C47"/>
    <w:rPr>
      <w:sz w:val="20"/>
      <w:szCs w:val="20"/>
    </w:rPr>
  </w:style>
  <w:style w:type="character" w:customStyle="1" w:styleId="a4">
    <w:name w:val="Текст сноски Знак"/>
    <w:basedOn w:val="a0"/>
    <w:link w:val="a3"/>
    <w:uiPriority w:val="99"/>
    <w:semiHidden/>
    <w:rsid w:val="00553C47"/>
    <w:rPr>
      <w:rFonts w:ascii="Times New Roman" w:eastAsia="Times New Roman" w:hAnsi="Times New Roman" w:cs="Times New Roman"/>
      <w:sz w:val="20"/>
      <w:szCs w:val="20"/>
      <w:lang w:eastAsia="ru-RU"/>
    </w:rPr>
  </w:style>
  <w:style w:type="paragraph" w:styleId="2">
    <w:name w:val="Body Text 2"/>
    <w:basedOn w:val="a"/>
    <w:link w:val="20"/>
    <w:semiHidden/>
    <w:unhideWhenUsed/>
    <w:rsid w:val="00553C47"/>
    <w:pPr>
      <w:autoSpaceDE w:val="0"/>
      <w:autoSpaceDN w:val="0"/>
      <w:ind w:firstLine="709"/>
      <w:jc w:val="both"/>
    </w:pPr>
    <w:rPr>
      <w:rFonts w:asciiTheme="minorHAnsi" w:eastAsiaTheme="minorHAnsi" w:hAnsiTheme="minorHAnsi" w:cstheme="minorBidi"/>
    </w:rPr>
  </w:style>
  <w:style w:type="character" w:customStyle="1" w:styleId="20">
    <w:name w:val="Основной текст 2 Знак"/>
    <w:basedOn w:val="a0"/>
    <w:link w:val="2"/>
    <w:semiHidden/>
    <w:rsid w:val="00553C47"/>
    <w:rPr>
      <w:sz w:val="24"/>
      <w:szCs w:val="24"/>
      <w:lang w:eastAsia="ru-RU"/>
    </w:rPr>
  </w:style>
  <w:style w:type="paragraph" w:customStyle="1" w:styleId="s1">
    <w:name w:val="s_1"/>
    <w:basedOn w:val="a"/>
    <w:rsid w:val="00553C47"/>
    <w:pPr>
      <w:spacing w:before="100" w:beforeAutospacing="1" w:after="100" w:afterAutospacing="1"/>
    </w:pPr>
  </w:style>
  <w:style w:type="paragraph" w:customStyle="1" w:styleId="ConsPlusNormal">
    <w:name w:val="ConsPlusNormal"/>
    <w:uiPriority w:val="99"/>
    <w:rsid w:val="00553C47"/>
    <w:pPr>
      <w:suppressAutoHyphens/>
      <w:autoSpaceDE w:val="0"/>
      <w:spacing w:after="0" w:line="240" w:lineRule="auto"/>
      <w:ind w:firstLine="720"/>
    </w:pPr>
    <w:rPr>
      <w:rFonts w:ascii="Arial" w:eastAsia="Times New Roman" w:hAnsi="Arial" w:cs="Arial"/>
      <w:sz w:val="20"/>
      <w:szCs w:val="20"/>
      <w:lang w:eastAsia="zh-CN"/>
    </w:rPr>
  </w:style>
  <w:style w:type="character" w:styleId="a5">
    <w:name w:val="footnote reference"/>
    <w:basedOn w:val="a0"/>
    <w:uiPriority w:val="99"/>
    <w:semiHidden/>
    <w:unhideWhenUsed/>
    <w:rsid w:val="00553C47"/>
    <w:rPr>
      <w:vertAlign w:val="superscript"/>
    </w:rPr>
  </w:style>
  <w:style w:type="paragraph" w:styleId="a6">
    <w:name w:val="header"/>
    <w:basedOn w:val="a"/>
    <w:link w:val="a7"/>
    <w:uiPriority w:val="99"/>
    <w:unhideWhenUsed/>
    <w:rsid w:val="00517191"/>
    <w:pPr>
      <w:tabs>
        <w:tab w:val="center" w:pos="4677"/>
        <w:tab w:val="right" w:pos="9355"/>
      </w:tabs>
    </w:pPr>
  </w:style>
  <w:style w:type="character" w:customStyle="1" w:styleId="a7">
    <w:name w:val="Верхний колонтитул Знак"/>
    <w:basedOn w:val="a0"/>
    <w:link w:val="a6"/>
    <w:uiPriority w:val="99"/>
    <w:rsid w:val="00517191"/>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17191"/>
    <w:pPr>
      <w:tabs>
        <w:tab w:val="center" w:pos="4677"/>
        <w:tab w:val="right" w:pos="9355"/>
      </w:tabs>
    </w:pPr>
  </w:style>
  <w:style w:type="character" w:customStyle="1" w:styleId="a9">
    <w:name w:val="Нижний колонтитул Знак"/>
    <w:basedOn w:val="a0"/>
    <w:link w:val="a8"/>
    <w:uiPriority w:val="99"/>
    <w:rsid w:val="0051719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A6171"/>
    <w:rPr>
      <w:rFonts w:asciiTheme="majorHAnsi" w:eastAsiaTheme="majorEastAsia" w:hAnsiTheme="majorHAnsi" w:cstheme="majorBidi"/>
      <w:b/>
      <w:bCs/>
      <w:color w:val="2F5496"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C4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A617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53C47"/>
    <w:rPr>
      <w:sz w:val="20"/>
      <w:szCs w:val="20"/>
    </w:rPr>
  </w:style>
  <w:style w:type="character" w:customStyle="1" w:styleId="a4">
    <w:name w:val="Текст сноски Знак"/>
    <w:basedOn w:val="a0"/>
    <w:link w:val="a3"/>
    <w:uiPriority w:val="99"/>
    <w:semiHidden/>
    <w:rsid w:val="00553C47"/>
    <w:rPr>
      <w:rFonts w:ascii="Times New Roman" w:eastAsia="Times New Roman" w:hAnsi="Times New Roman" w:cs="Times New Roman"/>
      <w:sz w:val="20"/>
      <w:szCs w:val="20"/>
      <w:lang w:eastAsia="ru-RU"/>
    </w:rPr>
  </w:style>
  <w:style w:type="paragraph" w:styleId="2">
    <w:name w:val="Body Text 2"/>
    <w:basedOn w:val="a"/>
    <w:link w:val="20"/>
    <w:semiHidden/>
    <w:unhideWhenUsed/>
    <w:rsid w:val="00553C47"/>
    <w:pPr>
      <w:autoSpaceDE w:val="0"/>
      <w:autoSpaceDN w:val="0"/>
      <w:ind w:firstLine="709"/>
      <w:jc w:val="both"/>
    </w:pPr>
    <w:rPr>
      <w:rFonts w:asciiTheme="minorHAnsi" w:eastAsiaTheme="minorHAnsi" w:hAnsiTheme="minorHAnsi" w:cstheme="minorBidi"/>
    </w:rPr>
  </w:style>
  <w:style w:type="character" w:customStyle="1" w:styleId="20">
    <w:name w:val="Основной текст 2 Знак"/>
    <w:basedOn w:val="a0"/>
    <w:link w:val="2"/>
    <w:semiHidden/>
    <w:rsid w:val="00553C47"/>
    <w:rPr>
      <w:sz w:val="24"/>
      <w:szCs w:val="24"/>
      <w:lang w:eastAsia="ru-RU"/>
    </w:rPr>
  </w:style>
  <w:style w:type="paragraph" w:customStyle="1" w:styleId="s1">
    <w:name w:val="s_1"/>
    <w:basedOn w:val="a"/>
    <w:rsid w:val="00553C47"/>
    <w:pPr>
      <w:spacing w:before="100" w:beforeAutospacing="1" w:after="100" w:afterAutospacing="1"/>
    </w:pPr>
  </w:style>
  <w:style w:type="paragraph" w:customStyle="1" w:styleId="ConsPlusNormal">
    <w:name w:val="ConsPlusNormal"/>
    <w:uiPriority w:val="99"/>
    <w:rsid w:val="00553C47"/>
    <w:pPr>
      <w:suppressAutoHyphens/>
      <w:autoSpaceDE w:val="0"/>
      <w:spacing w:after="0" w:line="240" w:lineRule="auto"/>
      <w:ind w:firstLine="720"/>
    </w:pPr>
    <w:rPr>
      <w:rFonts w:ascii="Arial" w:eastAsia="Times New Roman" w:hAnsi="Arial" w:cs="Arial"/>
      <w:sz w:val="20"/>
      <w:szCs w:val="20"/>
      <w:lang w:eastAsia="zh-CN"/>
    </w:rPr>
  </w:style>
  <w:style w:type="character" w:styleId="a5">
    <w:name w:val="footnote reference"/>
    <w:basedOn w:val="a0"/>
    <w:uiPriority w:val="99"/>
    <w:semiHidden/>
    <w:unhideWhenUsed/>
    <w:rsid w:val="00553C47"/>
    <w:rPr>
      <w:vertAlign w:val="superscript"/>
    </w:rPr>
  </w:style>
  <w:style w:type="paragraph" w:styleId="a6">
    <w:name w:val="header"/>
    <w:basedOn w:val="a"/>
    <w:link w:val="a7"/>
    <w:uiPriority w:val="99"/>
    <w:unhideWhenUsed/>
    <w:rsid w:val="00517191"/>
    <w:pPr>
      <w:tabs>
        <w:tab w:val="center" w:pos="4677"/>
        <w:tab w:val="right" w:pos="9355"/>
      </w:tabs>
    </w:pPr>
  </w:style>
  <w:style w:type="character" w:customStyle="1" w:styleId="a7">
    <w:name w:val="Верхний колонтитул Знак"/>
    <w:basedOn w:val="a0"/>
    <w:link w:val="a6"/>
    <w:uiPriority w:val="99"/>
    <w:rsid w:val="00517191"/>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17191"/>
    <w:pPr>
      <w:tabs>
        <w:tab w:val="center" w:pos="4677"/>
        <w:tab w:val="right" w:pos="9355"/>
      </w:tabs>
    </w:pPr>
  </w:style>
  <w:style w:type="character" w:customStyle="1" w:styleId="a9">
    <w:name w:val="Нижний колонтитул Знак"/>
    <w:basedOn w:val="a0"/>
    <w:link w:val="a8"/>
    <w:uiPriority w:val="99"/>
    <w:rsid w:val="0051719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A6171"/>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03252">
      <w:bodyDiv w:val="1"/>
      <w:marLeft w:val="0"/>
      <w:marRight w:val="0"/>
      <w:marTop w:val="0"/>
      <w:marBottom w:val="0"/>
      <w:divBdr>
        <w:top w:val="none" w:sz="0" w:space="0" w:color="auto"/>
        <w:left w:val="none" w:sz="0" w:space="0" w:color="auto"/>
        <w:bottom w:val="none" w:sz="0" w:space="0" w:color="auto"/>
        <w:right w:val="none" w:sz="0" w:space="0" w:color="auto"/>
      </w:divBdr>
    </w:div>
    <w:div w:id="120123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2182</Words>
  <Characters>12443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kfrzb</dc:creator>
  <cp:lastModifiedBy>Специалист</cp:lastModifiedBy>
  <cp:revision>4</cp:revision>
  <dcterms:created xsi:type="dcterms:W3CDTF">2024-11-25T09:13:00Z</dcterms:created>
  <dcterms:modified xsi:type="dcterms:W3CDTF">2024-11-26T03:00:00Z</dcterms:modified>
</cp:coreProperties>
</file>