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E5A" w:rsidRDefault="00896E5A" w:rsidP="00896E5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28.02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5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16</w:t>
      </w:r>
      <w:bookmarkStart w:id="0" w:name="_GoBack"/>
      <w:bookmarkEnd w:id="0"/>
    </w:p>
    <w:p w:rsidR="00896E5A" w:rsidRDefault="00896E5A" w:rsidP="00896E5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896E5A" w:rsidRDefault="00896E5A" w:rsidP="00896E5A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896E5A" w:rsidRDefault="00896E5A" w:rsidP="00896E5A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896E5A" w:rsidRDefault="00896E5A" w:rsidP="00896E5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896E5A" w:rsidRDefault="00896E5A" w:rsidP="00896E5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896E5A" w:rsidRDefault="00896E5A" w:rsidP="00896E5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6E5A" w:rsidRDefault="00896E5A" w:rsidP="00896E5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Главы Тарминск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ого муниципального образования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№47 от 13.11.2014 года. Утвердить муниципальную программу «Муниципальные финансы Тарминского муниципального образования на 2015-2019 годы» изложив приложения к данному постановлению в новой редакции.</w:t>
      </w: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Срок реализации настоящего Постановления считать 2022-2027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годы.</w:t>
      </w: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96E5A" w:rsidRDefault="00896E5A" w:rsidP="00896E5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896E5A" w:rsidRDefault="00896E5A" w:rsidP="00896E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896E5A" w:rsidRDefault="00896E5A" w:rsidP="00896E5A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C622C0" w:rsidRDefault="00956178"/>
    <w:p w:rsidR="00896E5A" w:rsidRDefault="00896E5A"/>
    <w:p w:rsidR="00896E5A" w:rsidRDefault="00896E5A"/>
    <w:p w:rsidR="00896E5A" w:rsidRDefault="00896E5A"/>
    <w:p w:rsidR="00896E5A" w:rsidRDefault="00896E5A"/>
    <w:p w:rsidR="00896E5A" w:rsidRDefault="00896E5A" w:rsidP="00896E5A">
      <w:pPr>
        <w:tabs>
          <w:tab w:val="left" w:pos="7740"/>
        </w:tabs>
        <w:adjustRightInd w:val="0"/>
        <w:outlineLvl w:val="1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233"/>
      </w:tblGrid>
      <w:tr w:rsidR="00896E5A" w:rsidTr="00896E5A">
        <w:trPr>
          <w:trHeight w:val="1814"/>
          <w:jc w:val="right"/>
        </w:trPr>
        <w:tc>
          <w:tcPr>
            <w:tcW w:w="0" w:type="auto"/>
          </w:tcPr>
          <w:p w:rsidR="00896E5A" w:rsidRPr="00896E5A" w:rsidRDefault="00896E5A" w:rsidP="00896E5A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896E5A">
              <w:rPr>
                <w:rFonts w:ascii="Courier New" w:hAnsi="Courier New" w:cs="Courier New"/>
              </w:rPr>
              <w:t>Приложение 1</w:t>
            </w:r>
          </w:p>
          <w:p w:rsidR="00896E5A" w:rsidRPr="00896E5A" w:rsidRDefault="00896E5A" w:rsidP="00896E5A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896E5A">
              <w:rPr>
                <w:rFonts w:ascii="Courier New" w:hAnsi="Courier New" w:cs="Courier New"/>
              </w:rPr>
              <w:t xml:space="preserve">к постановлению главы  </w:t>
            </w:r>
          </w:p>
          <w:p w:rsidR="00896E5A" w:rsidRPr="00896E5A" w:rsidRDefault="00896E5A" w:rsidP="00896E5A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896E5A">
              <w:rPr>
                <w:rFonts w:ascii="Courier New" w:hAnsi="Courier New" w:cs="Courier New"/>
              </w:rPr>
              <w:t xml:space="preserve">Тарминского муниципального образования </w:t>
            </w:r>
          </w:p>
          <w:p w:rsidR="00896E5A" w:rsidRPr="00896E5A" w:rsidRDefault="00896E5A" w:rsidP="00896E5A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Courier New" w:hAnsi="Courier New" w:cs="Courier New"/>
              </w:rPr>
            </w:pPr>
            <w:r w:rsidRPr="00896E5A">
              <w:rPr>
                <w:rFonts w:ascii="Courier New" w:hAnsi="Courier New" w:cs="Courier New"/>
              </w:rPr>
              <w:t>№ ______ от _______________________</w:t>
            </w:r>
          </w:p>
          <w:p w:rsidR="00896E5A" w:rsidRDefault="00896E5A" w:rsidP="00302B87">
            <w:pPr>
              <w:tabs>
                <w:tab w:val="left" w:pos="7740"/>
              </w:tabs>
              <w:adjustRightInd w:val="0"/>
              <w:outlineLvl w:val="1"/>
            </w:pPr>
          </w:p>
        </w:tc>
      </w:tr>
    </w:tbl>
    <w:p w:rsidR="00896E5A" w:rsidRDefault="00896E5A" w:rsidP="00896E5A">
      <w:pPr>
        <w:tabs>
          <w:tab w:val="left" w:pos="7740"/>
        </w:tabs>
        <w:adjustRightInd w:val="0"/>
        <w:outlineLvl w:val="1"/>
      </w:pPr>
    </w:p>
    <w:p w:rsidR="00896E5A" w:rsidRPr="009F55E9" w:rsidRDefault="00896E5A" w:rsidP="00896E5A">
      <w:pPr>
        <w:tabs>
          <w:tab w:val="left" w:pos="7740"/>
        </w:tabs>
        <w:adjustRightInd w:val="0"/>
        <w:outlineLvl w:val="1"/>
        <w:rPr>
          <w:sz w:val="28"/>
          <w:szCs w:val="28"/>
        </w:rPr>
      </w:pPr>
      <w:r>
        <w:t xml:space="preserve"> </w:t>
      </w:r>
    </w:p>
    <w:p w:rsidR="00896E5A" w:rsidRDefault="00896E5A" w:rsidP="00896E5A">
      <w:pPr>
        <w:pStyle w:val="ConsPlusNonformat"/>
        <w:ind w:left="6120" w:hanging="1080"/>
        <w:rPr>
          <w:sz w:val="24"/>
          <w:szCs w:val="24"/>
        </w:rPr>
      </w:pPr>
    </w:p>
    <w:p w:rsidR="00896E5A" w:rsidRDefault="00896E5A" w:rsidP="00896E5A">
      <w:pPr>
        <w:pStyle w:val="ConsPlusNonformat"/>
        <w:ind w:left="6120" w:hanging="1080"/>
        <w:rPr>
          <w:sz w:val="24"/>
          <w:szCs w:val="24"/>
        </w:rPr>
      </w:pPr>
    </w:p>
    <w:p w:rsidR="00896E5A" w:rsidRDefault="00896E5A" w:rsidP="00896E5A">
      <w:pPr>
        <w:pStyle w:val="ConsPlusNonformat"/>
        <w:ind w:left="6120" w:hanging="1080"/>
        <w:rPr>
          <w:sz w:val="24"/>
          <w:szCs w:val="24"/>
        </w:rPr>
      </w:pPr>
    </w:p>
    <w:p w:rsidR="00896E5A" w:rsidRDefault="00896E5A" w:rsidP="00896E5A">
      <w:pPr>
        <w:pStyle w:val="ConsPlusNonformat"/>
        <w:ind w:left="6120" w:hanging="1080"/>
      </w:pPr>
    </w:p>
    <w:p w:rsidR="00896E5A" w:rsidRDefault="00896E5A" w:rsidP="00896E5A">
      <w:pPr>
        <w:pStyle w:val="ConsPlusNonformat"/>
      </w:pPr>
      <w:r>
        <w:t xml:space="preserve">                             </w:t>
      </w: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Pr="00484554" w:rsidRDefault="00896E5A" w:rsidP="00896E5A">
      <w:pPr>
        <w:pStyle w:val="ConsPlusNonformat"/>
        <w:rPr>
          <w:sz w:val="32"/>
          <w:szCs w:val="32"/>
        </w:rPr>
      </w:pPr>
    </w:p>
    <w:p w:rsidR="00896E5A" w:rsidRPr="00896E5A" w:rsidRDefault="00896E5A" w:rsidP="00896E5A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896E5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896E5A" w:rsidRPr="00896E5A" w:rsidRDefault="00896E5A" w:rsidP="00896E5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6E5A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896E5A" w:rsidRPr="00896E5A" w:rsidRDefault="00896E5A" w:rsidP="00896E5A">
      <w:pPr>
        <w:spacing w:after="0" w:line="24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896E5A">
        <w:rPr>
          <w:rFonts w:ascii="Arial" w:hAnsi="Arial" w:cs="Arial"/>
          <w:b/>
          <w:sz w:val="24"/>
          <w:szCs w:val="24"/>
        </w:rPr>
        <w:t>НА 2022-2027 ГОДЫ</w:t>
      </w:r>
    </w:p>
    <w:p w:rsidR="00896E5A" w:rsidRPr="00697EDE" w:rsidRDefault="00896E5A" w:rsidP="00896E5A">
      <w:pPr>
        <w:spacing w:line="360" w:lineRule="auto"/>
        <w:jc w:val="center"/>
        <w:rPr>
          <w:b/>
          <w:sz w:val="28"/>
          <w:szCs w:val="28"/>
        </w:rPr>
      </w:pPr>
    </w:p>
    <w:p w:rsidR="00896E5A" w:rsidRPr="0036746E" w:rsidRDefault="00896E5A" w:rsidP="00896E5A">
      <w:pPr>
        <w:pStyle w:val="ConsPlusNonformat"/>
        <w:jc w:val="center"/>
        <w:rPr>
          <w:rFonts w:ascii="Times New Roman" w:hAnsi="Times New Roman" w:cs="Times New Roman"/>
        </w:rPr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Default="00896E5A" w:rsidP="00896E5A">
      <w:pPr>
        <w:pStyle w:val="ConsPlusNonformat"/>
      </w:pPr>
    </w:p>
    <w:p w:rsidR="00896E5A" w:rsidRPr="00896E5A" w:rsidRDefault="00896E5A" w:rsidP="00896E5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96E5A">
        <w:rPr>
          <w:rFonts w:ascii="Arial" w:hAnsi="Arial" w:cs="Arial"/>
          <w:sz w:val="24"/>
          <w:szCs w:val="24"/>
        </w:rPr>
        <w:t>с. Тарма</w:t>
      </w:r>
    </w:p>
    <w:p w:rsidR="00896E5A" w:rsidRPr="00896E5A" w:rsidRDefault="00896E5A" w:rsidP="00896E5A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896E5A">
        <w:rPr>
          <w:rFonts w:ascii="Arial" w:hAnsi="Arial" w:cs="Arial"/>
          <w:sz w:val="24"/>
          <w:szCs w:val="24"/>
        </w:rPr>
        <w:t>2022 год</w:t>
      </w:r>
    </w:p>
    <w:p w:rsidR="00896E5A" w:rsidRDefault="00896E5A" w:rsidP="00896E5A">
      <w:pPr>
        <w:widowControl w:val="0"/>
        <w:autoSpaceDE w:val="0"/>
        <w:autoSpaceDN w:val="0"/>
        <w:adjustRightInd w:val="0"/>
        <w:rPr>
          <w:b/>
        </w:rPr>
      </w:pPr>
      <w:bookmarkStart w:id="1" w:name="Par351"/>
      <w:bookmarkStart w:id="2" w:name="Par356"/>
      <w:bookmarkEnd w:id="1"/>
      <w:bookmarkEnd w:id="2"/>
    </w:p>
    <w:p w:rsidR="00896E5A" w:rsidRDefault="00896E5A" w:rsidP="00896E5A">
      <w:pPr>
        <w:widowControl w:val="0"/>
        <w:autoSpaceDE w:val="0"/>
        <w:autoSpaceDN w:val="0"/>
        <w:adjustRightInd w:val="0"/>
        <w:rPr>
          <w:b/>
        </w:rPr>
      </w:pPr>
    </w:p>
    <w:p w:rsidR="00896E5A" w:rsidRPr="00896E5A" w:rsidRDefault="00896E5A" w:rsidP="00896E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6E5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896E5A" w:rsidRPr="00896E5A" w:rsidRDefault="00896E5A" w:rsidP="00896E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6E5A">
        <w:rPr>
          <w:rFonts w:ascii="Arial" w:hAnsi="Arial" w:cs="Arial"/>
          <w:b/>
          <w:sz w:val="24"/>
          <w:szCs w:val="24"/>
        </w:rPr>
        <w:t>МУНИЦИПАЛЬНОЙ ПРОГРАММЫ</w:t>
      </w:r>
    </w:p>
    <w:p w:rsidR="00896E5A" w:rsidRPr="00896E5A" w:rsidRDefault="00896E5A" w:rsidP="00896E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96E5A">
        <w:rPr>
          <w:rFonts w:ascii="Arial" w:hAnsi="Arial" w:cs="Arial"/>
          <w:b/>
          <w:sz w:val="24"/>
          <w:szCs w:val="24"/>
        </w:rPr>
        <w:t>«МУНИЦИПАЛЬНЫЕ ФИНАНСЫ МУНИЦИПАЛЬНОГО ОБРАЗОВАНИЯ» НА 2022-2027 ГОДЫ</w:t>
      </w:r>
    </w:p>
    <w:p w:rsidR="00896E5A" w:rsidRPr="00CF08B5" w:rsidRDefault="00896E5A" w:rsidP="00896E5A">
      <w:pPr>
        <w:widowControl w:val="0"/>
        <w:autoSpaceDE w:val="0"/>
        <w:autoSpaceDN w:val="0"/>
        <w:adjustRightInd w:val="0"/>
        <w:jc w:val="both"/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992"/>
        <w:gridCol w:w="1276"/>
        <w:gridCol w:w="1134"/>
        <w:gridCol w:w="992"/>
        <w:gridCol w:w="993"/>
      </w:tblGrid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410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6258" w:type="dxa"/>
            <w:gridSpan w:val="6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«Муниципальные финансы муниципального образования» на 2022-2027 годы</w:t>
            </w: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410" w:type="dxa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6258" w:type="dxa"/>
            <w:gridSpan w:val="6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410" w:type="dxa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6258" w:type="dxa"/>
            <w:gridSpan w:val="6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</w:t>
            </w: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410" w:type="dxa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6258" w:type="dxa"/>
            <w:gridSpan w:val="6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образования;</w:t>
            </w:r>
          </w:p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896E5A" w:rsidRPr="00800451" w:rsidTr="00302B8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410" w:type="dxa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6258" w:type="dxa"/>
            <w:gridSpan w:val="6"/>
          </w:tcPr>
          <w:p w:rsidR="00896E5A" w:rsidRPr="00A85D46" w:rsidRDefault="00896E5A" w:rsidP="00302B87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410" w:type="dxa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6258" w:type="dxa"/>
            <w:gridSpan w:val="6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в Тарминского муниципального образования.</w:t>
            </w:r>
          </w:p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 xml:space="preserve">3. </w:t>
            </w:r>
            <w:r w:rsidRPr="00A85D4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Обеспечение условий для осуществления деятельности администрации </w:t>
            </w:r>
            <w:r w:rsidRPr="00A85D46">
              <w:rPr>
                <w:rFonts w:ascii="Courier New" w:hAnsi="Courier New" w:cs="Courier New"/>
                <w:sz w:val="16"/>
                <w:szCs w:val="16"/>
              </w:rPr>
              <w:t>Тарминского</w:t>
            </w:r>
            <w:r w:rsidRPr="00A85D4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</w:t>
            </w:r>
            <w:r w:rsidRPr="00A85D46">
              <w:rPr>
                <w:rFonts w:ascii="Courier New" w:hAnsi="Courier New" w:cs="Courier New"/>
                <w:sz w:val="16"/>
                <w:szCs w:val="16"/>
              </w:rPr>
              <w:t>муниципального образования</w:t>
            </w:r>
            <w:r w:rsidRPr="00A85D46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410" w:type="dxa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6258" w:type="dxa"/>
            <w:gridSpan w:val="6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2022-2027 годы</w:t>
            </w: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410" w:type="dxa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896E5A" w:rsidRPr="00A85D46" w:rsidRDefault="00896E5A" w:rsidP="00302B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Тарминского муниципального образования</w:t>
            </w:r>
            <w:r w:rsidRPr="00A85D46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  <w:p w:rsidR="00896E5A" w:rsidRPr="00A85D46" w:rsidRDefault="00896E5A" w:rsidP="00302B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3410" w:type="dxa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Подпрограммы муниципальной программы</w:t>
            </w:r>
          </w:p>
        </w:tc>
        <w:tc>
          <w:tcPr>
            <w:tcW w:w="6258" w:type="dxa"/>
            <w:gridSpan w:val="6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  муниципального образования</w:t>
            </w:r>
          </w:p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(приложение 2 к муниципальной программе).</w:t>
            </w: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410" w:type="dxa"/>
            <w:vMerge w:val="restart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Всего, тыс. руб.</w:t>
            </w:r>
          </w:p>
        </w:tc>
        <w:tc>
          <w:tcPr>
            <w:tcW w:w="4395" w:type="dxa"/>
            <w:gridSpan w:val="4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в том числе</w:t>
            </w:r>
            <w:r w:rsidRPr="00A85D46">
              <w:rPr>
                <w:rFonts w:ascii="Courier New" w:hAnsi="Courier New" w:cs="Courier New"/>
                <w:sz w:val="16"/>
                <w:szCs w:val="16"/>
                <w:lang w:val="en-US"/>
              </w:rPr>
              <w:t>:</w:t>
            </w: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vMerge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2022г.</w:t>
            </w:r>
          </w:p>
        </w:tc>
        <w:tc>
          <w:tcPr>
            <w:tcW w:w="992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1276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993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2023г.</w:t>
            </w:r>
          </w:p>
        </w:tc>
        <w:tc>
          <w:tcPr>
            <w:tcW w:w="992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8 919,7</w:t>
            </w:r>
          </w:p>
        </w:tc>
        <w:tc>
          <w:tcPr>
            <w:tcW w:w="1276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10 047,9</w:t>
            </w:r>
          </w:p>
        </w:tc>
        <w:tc>
          <w:tcPr>
            <w:tcW w:w="993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2024г.</w:t>
            </w:r>
          </w:p>
        </w:tc>
        <w:tc>
          <w:tcPr>
            <w:tcW w:w="992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9 617,4</w:t>
            </w:r>
          </w:p>
        </w:tc>
        <w:tc>
          <w:tcPr>
            <w:tcW w:w="1276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10 470,9</w:t>
            </w:r>
          </w:p>
        </w:tc>
        <w:tc>
          <w:tcPr>
            <w:tcW w:w="993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2025г.</w:t>
            </w:r>
          </w:p>
        </w:tc>
        <w:tc>
          <w:tcPr>
            <w:tcW w:w="992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12 233,9</w:t>
            </w:r>
          </w:p>
        </w:tc>
        <w:tc>
          <w:tcPr>
            <w:tcW w:w="1276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12 233,9</w:t>
            </w:r>
          </w:p>
        </w:tc>
        <w:tc>
          <w:tcPr>
            <w:tcW w:w="993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2026г.</w:t>
            </w:r>
          </w:p>
        </w:tc>
        <w:tc>
          <w:tcPr>
            <w:tcW w:w="992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10 370,6</w:t>
            </w:r>
          </w:p>
        </w:tc>
        <w:tc>
          <w:tcPr>
            <w:tcW w:w="1276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10 370,6</w:t>
            </w:r>
          </w:p>
        </w:tc>
        <w:tc>
          <w:tcPr>
            <w:tcW w:w="993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2027г.</w:t>
            </w:r>
          </w:p>
        </w:tc>
        <w:tc>
          <w:tcPr>
            <w:tcW w:w="992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10 644,6</w:t>
            </w:r>
          </w:p>
        </w:tc>
        <w:tc>
          <w:tcPr>
            <w:tcW w:w="1276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10 644,6</w:t>
            </w:r>
          </w:p>
        </w:tc>
        <w:tc>
          <w:tcPr>
            <w:tcW w:w="993" w:type="dxa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896E5A" w:rsidRPr="00CF08B5" w:rsidTr="00302B87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3410" w:type="dxa"/>
            <w:vAlign w:val="center"/>
          </w:tcPr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Ожидаемые конечные результаты реализации</w:t>
            </w:r>
          </w:p>
          <w:p w:rsidR="00896E5A" w:rsidRPr="00A85D46" w:rsidRDefault="00896E5A" w:rsidP="00302B87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6258" w:type="dxa"/>
            <w:gridSpan w:val="6"/>
          </w:tcPr>
          <w:p w:rsidR="00896E5A" w:rsidRPr="00A85D46" w:rsidRDefault="00896E5A" w:rsidP="00302B87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– не более 50%.</w:t>
            </w:r>
          </w:p>
          <w:p w:rsidR="00896E5A" w:rsidRPr="00A85D46" w:rsidRDefault="00896E5A" w:rsidP="00302B87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A85D46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896E5A" w:rsidRPr="00CF08B5" w:rsidRDefault="00896E5A" w:rsidP="00896E5A">
      <w:pPr>
        <w:widowControl w:val="0"/>
        <w:autoSpaceDE w:val="0"/>
        <w:autoSpaceDN w:val="0"/>
        <w:adjustRightInd w:val="0"/>
        <w:jc w:val="both"/>
        <w:sectPr w:rsidR="00896E5A" w:rsidRPr="00CF08B5" w:rsidSect="009D3887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896E5A" w:rsidRPr="00A85D46" w:rsidRDefault="00896E5A" w:rsidP="00A85D4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896E5A" w:rsidRPr="00A85D46" w:rsidRDefault="00896E5A" w:rsidP="00A85D4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96E5A" w:rsidRPr="00A85D46" w:rsidRDefault="00896E5A" w:rsidP="00A85D4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896E5A" w:rsidRPr="00A85D46" w:rsidRDefault="00896E5A" w:rsidP="00A85D46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A85D46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A85D46">
        <w:rPr>
          <w:rFonts w:ascii="Arial" w:hAnsi="Arial" w:cs="Arial"/>
          <w:sz w:val="24"/>
          <w:szCs w:val="24"/>
        </w:rPr>
        <w:t xml:space="preserve"> </w:t>
      </w:r>
    </w:p>
    <w:p w:rsidR="00896E5A" w:rsidRPr="00A85D46" w:rsidRDefault="00896E5A" w:rsidP="00A85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896E5A" w:rsidRPr="00A85D46" w:rsidRDefault="00896E5A" w:rsidP="00A85D46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A85D46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A85D46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896E5A" w:rsidRPr="00A85D46" w:rsidRDefault="00896E5A" w:rsidP="00A85D46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A85D46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896E5A" w:rsidRPr="00A85D46" w:rsidRDefault="00896E5A" w:rsidP="00A85D46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A85D46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A85D46">
        <w:rPr>
          <w:rFonts w:ascii="Arial" w:hAnsi="Arial" w:cs="Arial"/>
        </w:rPr>
        <w:t>приоритизации</w:t>
      </w:r>
      <w:proofErr w:type="spellEnd"/>
      <w:r w:rsidRPr="00A85D46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896E5A" w:rsidRPr="00A85D46" w:rsidRDefault="00896E5A" w:rsidP="00A85D46">
      <w:pPr>
        <w:pStyle w:val="a6"/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A85D46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896E5A" w:rsidRPr="00A85D46" w:rsidRDefault="00896E5A" w:rsidP="00A85D4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896E5A" w:rsidRPr="00A85D46" w:rsidRDefault="00896E5A" w:rsidP="00A85D46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A85D46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896E5A" w:rsidRPr="00A85D46" w:rsidRDefault="00896E5A" w:rsidP="00A85D46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A85D46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A85D46">
        <w:rPr>
          <w:rFonts w:ascii="Arial" w:hAnsi="Arial" w:cs="Arial"/>
          <w:color w:val="000000"/>
        </w:rPr>
        <w:t>муниципального образования</w:t>
      </w:r>
      <w:r w:rsidRPr="00A85D46">
        <w:rPr>
          <w:rFonts w:ascii="Arial" w:hAnsi="Arial" w:cs="Arial"/>
        </w:rPr>
        <w:t>;</w:t>
      </w:r>
    </w:p>
    <w:p w:rsidR="00896E5A" w:rsidRPr="00A85D46" w:rsidRDefault="00896E5A" w:rsidP="00A85D46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A85D46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A85D46">
        <w:rPr>
          <w:rFonts w:ascii="Arial" w:hAnsi="Arial" w:cs="Arial"/>
          <w:color w:val="000000"/>
        </w:rPr>
        <w:t>муниципального образования</w:t>
      </w:r>
      <w:r w:rsidRPr="00A85D46">
        <w:rPr>
          <w:rFonts w:ascii="Arial" w:hAnsi="Arial" w:cs="Arial"/>
        </w:rPr>
        <w:t>;</w:t>
      </w:r>
    </w:p>
    <w:p w:rsidR="00896E5A" w:rsidRPr="00A85D46" w:rsidRDefault="00896E5A" w:rsidP="00A85D46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A85D46">
        <w:rPr>
          <w:rFonts w:ascii="Arial" w:hAnsi="Arial" w:cs="Arial"/>
        </w:rPr>
        <w:t xml:space="preserve">3) обеспечение условий для осуществления деятельности администрации Тарминского </w:t>
      </w:r>
      <w:r w:rsidRPr="00A85D46">
        <w:rPr>
          <w:rFonts w:ascii="Arial" w:hAnsi="Arial" w:cs="Arial"/>
          <w:color w:val="000000"/>
        </w:rPr>
        <w:t>муниципального образования</w:t>
      </w:r>
      <w:r w:rsidRPr="00A85D46">
        <w:rPr>
          <w:rFonts w:ascii="Arial" w:hAnsi="Arial" w:cs="Arial"/>
        </w:rPr>
        <w:t>.</w:t>
      </w: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lastRenderedPageBreak/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896E5A" w:rsidRPr="00A85D46" w:rsidRDefault="00896E5A" w:rsidP="00A85D46">
      <w:pPr>
        <w:widowControl w:val="0"/>
        <w:tabs>
          <w:tab w:val="num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ab/>
      </w:r>
      <w:r w:rsidRPr="00A85D46">
        <w:rPr>
          <w:rFonts w:ascii="Arial" w:hAnsi="Arial" w:cs="Arial"/>
          <w:sz w:val="24"/>
          <w:szCs w:val="24"/>
        </w:rPr>
        <w:t>Целевыми показателями муниципальной программы являются:</w:t>
      </w:r>
    </w:p>
    <w:p w:rsidR="00896E5A" w:rsidRPr="00A85D46" w:rsidRDefault="00896E5A" w:rsidP="00A85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A85D46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85D46">
        <w:rPr>
          <w:rFonts w:ascii="Arial" w:hAnsi="Arial" w:cs="Arial"/>
          <w:sz w:val="24"/>
          <w:szCs w:val="24"/>
        </w:rPr>
        <w:t>;</w:t>
      </w:r>
    </w:p>
    <w:p w:rsidR="00896E5A" w:rsidRPr="00A85D46" w:rsidRDefault="00896E5A" w:rsidP="00A85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 xml:space="preserve">2) динамика налоговых и неналоговых доходов бюджета Тарминского </w:t>
      </w:r>
      <w:r w:rsidRPr="00A85D46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85D46">
        <w:rPr>
          <w:rFonts w:ascii="Arial" w:hAnsi="Arial" w:cs="Arial"/>
          <w:sz w:val="24"/>
          <w:szCs w:val="24"/>
        </w:rPr>
        <w:t>.</w:t>
      </w:r>
    </w:p>
    <w:p w:rsidR="00896E5A" w:rsidRPr="00A85D46" w:rsidRDefault="00896E5A" w:rsidP="00A85D4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 xml:space="preserve"> Сведения о составе и значениях целевых показателей представлены в приложении 3 к настоящей муниципальной программе.</w:t>
      </w:r>
    </w:p>
    <w:p w:rsidR="00896E5A" w:rsidRPr="00A85D46" w:rsidRDefault="00896E5A" w:rsidP="00A85D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896E5A" w:rsidRPr="00A85D46" w:rsidRDefault="00896E5A" w:rsidP="00A85D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color w:val="FF0000"/>
          <w:sz w:val="24"/>
          <w:szCs w:val="24"/>
        </w:rPr>
        <w:tab/>
      </w: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96E5A" w:rsidRPr="00A85D46" w:rsidRDefault="00896E5A" w:rsidP="00A85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896E5A" w:rsidRPr="00A85D46" w:rsidRDefault="00896E5A" w:rsidP="00A85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896E5A" w:rsidRPr="00A85D46" w:rsidRDefault="00896E5A" w:rsidP="00A85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896E5A" w:rsidRPr="00A85D46" w:rsidRDefault="00896E5A" w:rsidP="00A85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896E5A" w:rsidRPr="00A85D46" w:rsidRDefault="00896E5A" w:rsidP="00A85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A85D46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85D46">
        <w:rPr>
          <w:rFonts w:ascii="Arial" w:hAnsi="Arial" w:cs="Arial"/>
          <w:sz w:val="24"/>
          <w:szCs w:val="24"/>
        </w:rPr>
        <w:t>;</w:t>
      </w:r>
    </w:p>
    <w:p w:rsidR="00896E5A" w:rsidRPr="00A85D46" w:rsidRDefault="00896E5A" w:rsidP="00A85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896E5A" w:rsidRPr="00A85D46" w:rsidRDefault="00896E5A" w:rsidP="00A85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896E5A" w:rsidRPr="00A85D46" w:rsidRDefault="00896E5A" w:rsidP="00A85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896E5A" w:rsidRPr="00A85D46" w:rsidRDefault="00896E5A" w:rsidP="00A85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96E5A" w:rsidRPr="00A85D46" w:rsidRDefault="00896E5A" w:rsidP="00A85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896E5A" w:rsidRPr="00A85D46" w:rsidRDefault="00896E5A" w:rsidP="00A85D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A85D46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85D46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lastRenderedPageBreak/>
        <w:t>МУНИЦИПАЛЬНОЙ ПРОГРАММЫ</w:t>
      </w:r>
    </w:p>
    <w:p w:rsidR="00896E5A" w:rsidRPr="00A85D46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96E5A" w:rsidRPr="00A85D46" w:rsidRDefault="00896E5A" w:rsidP="00A85D46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A85D46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896E5A" w:rsidRPr="00A85D46" w:rsidRDefault="00896E5A" w:rsidP="00A85D4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color w:val="000000"/>
          <w:sz w:val="24"/>
          <w:szCs w:val="24"/>
        </w:rPr>
        <w:t>К 2027 году у</w:t>
      </w:r>
      <w:r w:rsidRPr="00A85D46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A85D46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85D46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896E5A" w:rsidRPr="00A85D46" w:rsidRDefault="00896E5A" w:rsidP="00A85D4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85D46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A85D46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A85D46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896E5A" w:rsidRDefault="00896E5A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A85D46" w:rsidRPr="00A85D46" w:rsidRDefault="00A85D46" w:rsidP="00A85D4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5142" w:type="pct"/>
        <w:tblLayout w:type="fixed"/>
        <w:tblLook w:val="04A0" w:firstRow="1" w:lastRow="0" w:firstColumn="1" w:lastColumn="0" w:noHBand="0" w:noVBand="1"/>
      </w:tblPr>
      <w:tblGrid>
        <w:gridCol w:w="1321"/>
        <w:gridCol w:w="1386"/>
        <w:gridCol w:w="981"/>
        <w:gridCol w:w="1081"/>
        <w:gridCol w:w="1459"/>
        <w:gridCol w:w="1004"/>
        <w:gridCol w:w="1206"/>
        <w:gridCol w:w="1062"/>
        <w:gridCol w:w="121"/>
      </w:tblGrid>
      <w:tr w:rsidR="00A85D46" w:rsidRPr="00A85D46" w:rsidTr="00CF4F2B">
        <w:trPr>
          <w:gridAfter w:val="1"/>
          <w:wAfter w:w="63" w:type="pct"/>
          <w:trHeight w:val="300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A85D4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A85D46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A85D4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A85D46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A85D4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A85D4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годы»</w:t>
            </w:r>
          </w:p>
        </w:tc>
      </w:tr>
      <w:tr w:rsidR="00A85D46" w:rsidRPr="00A85D46" w:rsidTr="00CF4F2B">
        <w:trPr>
          <w:gridAfter w:val="1"/>
          <w:wAfter w:w="63" w:type="pct"/>
          <w:trHeight w:val="300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D46" w:rsidRPr="00A85D46" w:rsidTr="00CF4F2B">
        <w:trPr>
          <w:gridAfter w:val="1"/>
          <w:wAfter w:w="63" w:type="pct"/>
          <w:trHeight w:val="300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D46" w:rsidRPr="00A85D46" w:rsidTr="00CF4F2B">
        <w:trPr>
          <w:gridAfter w:val="1"/>
          <w:wAfter w:w="63" w:type="pct"/>
          <w:trHeight w:val="300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D46" w:rsidRPr="00A85D46" w:rsidTr="00CF4F2B">
        <w:trPr>
          <w:gridAfter w:val="1"/>
          <w:wAfter w:w="63" w:type="pct"/>
          <w:trHeight w:val="285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85D46" w:rsidRPr="00A85D46" w:rsidTr="00CF4F2B">
        <w:trPr>
          <w:gridAfter w:val="1"/>
          <w:wAfter w:w="63" w:type="pct"/>
          <w:trHeight w:val="300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A25C7" w:rsidRPr="00A85D46" w:rsidTr="00CF4F2B">
        <w:trPr>
          <w:gridAfter w:val="1"/>
          <w:wAfter w:w="63" w:type="pct"/>
          <w:trHeight w:val="300"/>
        </w:trPr>
        <w:tc>
          <w:tcPr>
            <w:tcW w:w="6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5D46" w:rsidRPr="00A85D46" w:rsidTr="00CF4F2B">
        <w:trPr>
          <w:gridAfter w:val="1"/>
          <w:wAfter w:w="63" w:type="pct"/>
          <w:trHeight w:val="300"/>
        </w:trPr>
        <w:tc>
          <w:tcPr>
            <w:tcW w:w="4937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85D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A85D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A85D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ПОДПРОГРАММЫ «РЕАЛИЗАЦИЯ ПОЛНОМОЧИЙ ПО РЕШЕНИЮ ВОПРОСОВ МЕСТНОГО ЗНАЧЕНИЯ АДМИНИСТРАЦИЕЙ МУНИЦИПАЛЬНОГО ОБРАЗОВАНИЯ» на 2022-2027 ГОДЫ</w:t>
            </w:r>
            <w:r w:rsidRPr="00A85D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МУНИЦИПАЛЬНОЙ ПРОГРАММЫ </w:t>
            </w:r>
            <w:r w:rsidRPr="00A85D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«МУНИЦИ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ПАЛЬНЫЕ ФИНАНСЫ МУНИЦИПАЛЬНОГО ОБРАЗОВАНИЯ»</w:t>
            </w:r>
            <w:r w:rsidRPr="00A85D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2022-2027 </w:t>
            </w:r>
            <w:proofErr w:type="gramStart"/>
            <w:r w:rsidRPr="00A85D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ГОДЫ»</w:t>
            </w:r>
            <w:r w:rsidRPr="00A85D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</w:t>
            </w:r>
            <w:proofErr w:type="gramEnd"/>
            <w:r w:rsidRPr="00A85D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далее соответственно – подпрограмма, муниципальная программа)</w:t>
            </w:r>
          </w:p>
        </w:tc>
      </w:tr>
      <w:tr w:rsidR="00A85D46" w:rsidRPr="00A85D46" w:rsidTr="00CF4F2B">
        <w:trPr>
          <w:gridAfter w:val="1"/>
          <w:wAfter w:w="63" w:type="pct"/>
          <w:trHeight w:val="408"/>
        </w:trPr>
        <w:tc>
          <w:tcPr>
            <w:tcW w:w="4937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85D46" w:rsidRPr="00A85D46" w:rsidTr="00CF4F2B">
        <w:trPr>
          <w:gridAfter w:val="1"/>
          <w:wAfter w:w="63" w:type="pct"/>
          <w:trHeight w:val="408"/>
        </w:trPr>
        <w:tc>
          <w:tcPr>
            <w:tcW w:w="4937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85D46" w:rsidRPr="00A85D46" w:rsidTr="00CF4F2B">
        <w:trPr>
          <w:gridAfter w:val="1"/>
          <w:wAfter w:w="63" w:type="pct"/>
          <w:trHeight w:val="408"/>
        </w:trPr>
        <w:tc>
          <w:tcPr>
            <w:tcW w:w="4937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85D46" w:rsidRPr="00A85D46" w:rsidTr="00CF4F2B">
        <w:trPr>
          <w:gridAfter w:val="1"/>
          <w:wAfter w:w="63" w:type="pct"/>
          <w:trHeight w:val="408"/>
        </w:trPr>
        <w:tc>
          <w:tcPr>
            <w:tcW w:w="4937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85D46" w:rsidRPr="00A85D46" w:rsidTr="00CF4F2B">
        <w:trPr>
          <w:gridAfter w:val="1"/>
          <w:wAfter w:w="63" w:type="pct"/>
          <w:trHeight w:val="408"/>
        </w:trPr>
        <w:tc>
          <w:tcPr>
            <w:tcW w:w="4937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85D46" w:rsidRPr="00A85D46" w:rsidTr="00CF4F2B">
        <w:trPr>
          <w:gridAfter w:val="1"/>
          <w:wAfter w:w="63" w:type="pct"/>
          <w:trHeight w:val="408"/>
        </w:trPr>
        <w:tc>
          <w:tcPr>
            <w:tcW w:w="4937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85D46" w:rsidRPr="00A85D46" w:rsidTr="00CF4F2B">
        <w:trPr>
          <w:gridAfter w:val="1"/>
          <w:wAfter w:w="63" w:type="pct"/>
          <w:trHeight w:val="408"/>
        </w:trPr>
        <w:tc>
          <w:tcPr>
            <w:tcW w:w="4937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85D46" w:rsidRPr="00A85D46" w:rsidTr="00CF4F2B">
        <w:trPr>
          <w:gridAfter w:val="1"/>
          <w:wAfter w:w="63" w:type="pct"/>
          <w:trHeight w:val="408"/>
        </w:trPr>
        <w:tc>
          <w:tcPr>
            <w:tcW w:w="4937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85D46" w:rsidRPr="00A85D46" w:rsidTr="00CF4F2B">
        <w:trPr>
          <w:gridAfter w:val="1"/>
          <w:wAfter w:w="63" w:type="pct"/>
          <w:trHeight w:val="408"/>
        </w:trPr>
        <w:tc>
          <w:tcPr>
            <w:tcW w:w="4937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85D46" w:rsidRPr="00A85D46" w:rsidTr="00CF4F2B">
        <w:trPr>
          <w:gridAfter w:val="1"/>
          <w:wAfter w:w="63" w:type="pct"/>
          <w:trHeight w:val="408"/>
        </w:trPr>
        <w:tc>
          <w:tcPr>
            <w:tcW w:w="4937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F4F2B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</w:t>
            </w:r>
          </w:p>
        </w:tc>
        <w:tc>
          <w:tcPr>
            <w:tcW w:w="353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2022-2027 годы»</w:t>
            </w:r>
          </w:p>
        </w:tc>
      </w:tr>
      <w:tr w:rsidR="00CF4F2B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353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образования»  на 2022-2027 годы</w:t>
            </w:r>
          </w:p>
        </w:tc>
      </w:tr>
      <w:tr w:rsidR="00CF4F2B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53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CF4F2B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53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CF4F2B" w:rsidRPr="00A85D46" w:rsidTr="00CF4F2B">
        <w:trPr>
          <w:gridAfter w:val="1"/>
          <w:wAfter w:w="63" w:type="pct"/>
          <w:trHeight w:val="204"/>
        </w:trPr>
        <w:tc>
          <w:tcPr>
            <w:tcW w:w="1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3531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A85D46" w:rsidRPr="00A85D46" w:rsidTr="00CF4F2B">
        <w:trPr>
          <w:gridAfter w:val="1"/>
          <w:wAfter w:w="63" w:type="pct"/>
          <w:trHeight w:val="408"/>
        </w:trPr>
        <w:tc>
          <w:tcPr>
            <w:tcW w:w="1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31" w:type="pct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</w:tr>
      <w:tr w:rsidR="00CF4F2B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353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CF4F2B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3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CF4F2B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53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CF4F2B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353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6A25C7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5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4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6A25C7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D46" w:rsidRPr="00A85D46" w:rsidRDefault="00A85D46" w:rsidP="00A85D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6A25C7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25C7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25C7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10 469,9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10 469,9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25C7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12 232,9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12 232,9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25C7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10 369,6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10 369,6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6A25C7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10 643,6</w:t>
            </w:r>
          </w:p>
        </w:tc>
        <w:tc>
          <w:tcPr>
            <w:tcW w:w="7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6A25C7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10 </w:t>
            </w:r>
            <w:r w:rsidR="00A85D46"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643,6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CF4F2B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53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CF4F2B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3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CF4F2B" w:rsidRPr="00A85D46" w:rsidTr="00CF4F2B">
        <w:trPr>
          <w:gridAfter w:val="1"/>
          <w:wAfter w:w="63" w:type="pct"/>
          <w:trHeight w:val="20"/>
        </w:trPr>
        <w:tc>
          <w:tcPr>
            <w:tcW w:w="140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5D46" w:rsidRPr="00A85D46" w:rsidRDefault="00A85D46" w:rsidP="00A85D4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31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5D46" w:rsidRPr="00A85D46" w:rsidRDefault="00A85D46" w:rsidP="00A85D4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A85D46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6A25C7" w:rsidRPr="006A25C7" w:rsidTr="006A25C7">
        <w:trPr>
          <w:trHeight w:val="495"/>
        </w:trPr>
        <w:tc>
          <w:tcPr>
            <w:tcW w:w="5000" w:type="pct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Раздел 1. ЦЕЛЬ И </w:t>
            </w:r>
            <w:proofErr w:type="gramStart"/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CF4F2B" w:rsidRDefault="00CF4F2B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Целью подпрограммы является совер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шенствование системы управления </w:t>
            </w: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Тарминск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Достижение указанной цели обеспечивает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обеспечение качественного предоставления муниципальных услуг и исполнения муниципа</w:t>
            </w:r>
            <w:r w:rsidR="00F76E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льных функций</w:t>
            </w: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деятельности администрации Тарминско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Целевыми пока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удовлетворенность населения качеством муниципальных услуг, предоставляемых администрацией Тарминског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муниципального образования.</w:t>
            </w: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реализации 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подпрограммы</w:t>
            </w:r>
            <w:proofErr w:type="gramEnd"/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CF4F2B" w:rsidRDefault="00CF4F2B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2. ПРАВО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 РЕГУЛИРОВАНИЕ ПОДПРОГРАММЫ</w:t>
            </w: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Меры государственного регулирования определены следующи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 нормативно-правовыми актами:</w:t>
            </w: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Федеральный закон от 06.10.2003 года №131-ФЗ «Об общих принципах организации местного самоупра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Федеральный закон от 27.07.2010 года №210-ФЗ «Об организации предоставления государст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венных и муниципальных услуг».</w:t>
            </w:r>
          </w:p>
          <w:p w:rsidR="00CF4F2B" w:rsidRDefault="00CF4F2B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CF4F2B" w:rsidRDefault="00CF4F2B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CF4F2B" w:rsidRDefault="00CF4F2B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CF4F2B" w:rsidRDefault="00CF4F2B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CF4F2B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</w:t>
            </w:r>
            <w:r w:rsidR="00CF4F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оставления муниципальных услуг.</w:t>
            </w:r>
          </w:p>
          <w:p w:rsidR="006A25C7" w:rsidRPr="006A25C7" w:rsidRDefault="006A25C7" w:rsidP="00CF4F2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25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25C7" w:rsidRPr="006A25C7" w:rsidTr="006A25C7">
        <w:trPr>
          <w:trHeight w:val="408"/>
        </w:trPr>
        <w:tc>
          <w:tcPr>
            <w:tcW w:w="5000" w:type="pct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25C7" w:rsidRPr="006A25C7" w:rsidRDefault="006A25C7" w:rsidP="006A25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96E5A" w:rsidRDefault="00896E5A"/>
    <w:p w:rsidR="003D0E25" w:rsidRDefault="003D0E25">
      <w:pPr>
        <w:sectPr w:rsidR="003D0E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77"/>
        <w:gridCol w:w="4518"/>
        <w:gridCol w:w="1537"/>
        <w:gridCol w:w="1273"/>
        <w:gridCol w:w="1273"/>
        <w:gridCol w:w="1273"/>
        <w:gridCol w:w="1273"/>
        <w:gridCol w:w="1273"/>
        <w:gridCol w:w="1273"/>
      </w:tblGrid>
      <w:tr w:rsidR="003D0E25" w:rsidRPr="003D0E25" w:rsidTr="003D0E25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«Реализация полномочий</w:t>
            </w: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образования»  на</w:t>
            </w:r>
            <w:proofErr w:type="gramEnd"/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2022-2027 годы</w:t>
            </w: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</w:t>
            </w: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3D0E25" w:rsidRPr="003D0E25" w:rsidTr="003D0E25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0E25" w:rsidRPr="003D0E25" w:rsidTr="003D0E25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0E25" w:rsidRPr="003D0E25" w:rsidTr="003D0E25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0E25" w:rsidRPr="003D0E25" w:rsidTr="003D0E25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0E25" w:rsidRPr="003D0E25" w:rsidTr="003D0E25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0E25" w:rsidRPr="003D0E25" w:rsidTr="003D0E25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D0E25" w:rsidRPr="003D0E25" w:rsidTr="003D0E25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0E25" w:rsidRPr="003D0E25" w:rsidTr="003D0E25">
        <w:trPr>
          <w:trHeight w:val="17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D0E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</w:t>
            </w:r>
            <w:r w:rsidRPr="003D0E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3D0E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ПОДПРОГРАММЫ</w:t>
            </w:r>
            <w:r w:rsidRPr="003D0E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«</w:t>
            </w:r>
            <w:proofErr w:type="gramEnd"/>
            <w:r w:rsidRPr="003D0E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ОБРАЗОВАНИЯ»  НА 2022-2027 ГОДЫ</w:t>
            </w:r>
            <w:r w:rsidRPr="003D0E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3D0E25" w:rsidRPr="003D0E25" w:rsidTr="003D0E25">
        <w:trPr>
          <w:trHeight w:val="315"/>
        </w:trPr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3D0E25" w:rsidRPr="003D0E25" w:rsidTr="003D0E25">
        <w:trPr>
          <w:trHeight w:val="60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3D0E25" w:rsidRPr="003D0E25" w:rsidTr="003D0E25">
        <w:trPr>
          <w:trHeight w:val="60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3D0E25" w:rsidRPr="003D0E25" w:rsidTr="003D0E25">
        <w:trPr>
          <w:trHeight w:val="10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Подпрограмма </w:t>
            </w:r>
            <w:proofErr w:type="gramStart"/>
            <w:r w:rsidRPr="003D0E25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1.</w:t>
            </w:r>
            <w:r w:rsidRPr="003D0E25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br/>
              <w:t>«</w:t>
            </w:r>
            <w:proofErr w:type="gramEnd"/>
            <w:r w:rsidRPr="003D0E25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3D0E25" w:rsidRPr="003D0E25" w:rsidTr="003D0E25">
        <w:trPr>
          <w:trHeight w:val="109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0E25" w:rsidRPr="003D0E25" w:rsidRDefault="003D0E25" w:rsidP="003D0E2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D0E25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</w:tr>
    </w:tbl>
    <w:p w:rsidR="00896E5A" w:rsidRDefault="00896E5A"/>
    <w:tbl>
      <w:tblPr>
        <w:tblW w:w="5000" w:type="pct"/>
        <w:tblLook w:val="04A0" w:firstRow="1" w:lastRow="0" w:firstColumn="1" w:lastColumn="0" w:noHBand="0" w:noVBand="1"/>
      </w:tblPr>
      <w:tblGrid>
        <w:gridCol w:w="793"/>
        <w:gridCol w:w="2192"/>
        <w:gridCol w:w="1901"/>
        <w:gridCol w:w="2440"/>
        <w:gridCol w:w="1038"/>
        <w:gridCol w:w="1006"/>
        <w:gridCol w:w="1038"/>
        <w:gridCol w:w="1039"/>
        <w:gridCol w:w="1039"/>
        <w:gridCol w:w="1039"/>
        <w:gridCol w:w="1045"/>
      </w:tblGrid>
      <w:tr w:rsidR="008F3FF1" w:rsidRPr="008F3FF1" w:rsidTr="008F3FF1">
        <w:trPr>
          <w:trHeight w:val="2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lang w:eastAsia="ru-RU"/>
              </w:rPr>
              <w:t>образования" на 2022-2027 годы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3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образования" на 2022-2027 годы</w:t>
            </w:r>
          </w:p>
        </w:tc>
      </w:tr>
      <w:tr w:rsidR="008F3FF1" w:rsidRPr="008F3FF1" w:rsidTr="008F3FF1">
        <w:trPr>
          <w:trHeight w:val="17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8F3FF1">
              <w:rPr>
                <w:rFonts w:ascii="Arial" w:eastAsia="Times New Roman" w:hAnsi="Arial" w:cs="Arial"/>
                <w:b/>
                <w:bCs/>
                <w:lang w:eastAsia="ru-RU"/>
              </w:rPr>
              <w:t>РЕСУРСНОЕ ОБЕСПЕЧЕНИЕ И СИСТЕМА МЕРОПРИЯТИЙ ПОДПРОГРАММЫ «РЕАЛИЗАЦИЯ ПОЛНОМОЧИЙ ПО РЕШЕНИЮ ВОПРОСОВ МЕСТНОГО ЗНАЧЕНИЯ АДМИНИСТРАЦИЕЙ МУНИЦИПАЛЬНОГО ОБРАЗОВАНИЯ" НА 2022-2027 ГОДЫ МУНИЦИПАЛЬНОЙ ПРОГРАММЫ «МУНИЦИПАЛЬНЫЕ ФИНАНСЫ МУНИЦИПАЛЬНОГО ОБРАЗОВАНИЯ" НА 2022-2027 ГОДЫ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7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6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 всего, </w:t>
            </w:r>
            <w:proofErr w:type="spellStart"/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13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74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7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7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Доработка и актуализация реестра муниципальных услуг муниципального образования</w:t>
            </w:r>
          </w:p>
        </w:tc>
        <w:tc>
          <w:tcPr>
            <w:tcW w:w="6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7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Мероприятие: </w:t>
            </w: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7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Внедрение технологий предоставления </w:t>
            </w: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муниципальных услуг в электронном виде</w:t>
            </w:r>
          </w:p>
        </w:tc>
        <w:tc>
          <w:tcPr>
            <w:tcW w:w="6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Администрация Тарминского муниципального образования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74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7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8 949,1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1 609,4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1 582,1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1 582,1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8 949,1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1 609,4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1 582,1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1 582,1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7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6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49 525,4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7 710,1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10 366,2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8 530,2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8 804,2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49 525,4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7 710,1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10 366,2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8 530,2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8 804,2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7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из бюджеты</w:t>
            </w:r>
            <w:proofErr w:type="gramEnd"/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5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2 987,9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1 275,8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2 987,9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1 275,8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257,3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7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5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2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61 462,4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12 232,9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10 643,6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61 462,4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12 232,9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10 643,6</w:t>
            </w:r>
          </w:p>
        </w:tc>
      </w:tr>
      <w:tr w:rsidR="008F3FF1" w:rsidRPr="008F3FF1" w:rsidTr="008F3FF1">
        <w:trPr>
          <w:trHeight w:val="20"/>
        </w:trPr>
        <w:tc>
          <w:tcPr>
            <w:tcW w:w="2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2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8F3FF1" w:rsidRDefault="008F3FF1"/>
    <w:p w:rsidR="008F3FF1" w:rsidRDefault="008F3FF1"/>
    <w:p w:rsidR="008F3FF1" w:rsidRDefault="008F3FF1"/>
    <w:p w:rsidR="008F3FF1" w:rsidRDefault="008F3FF1"/>
    <w:p w:rsidR="008F3FF1" w:rsidRDefault="008F3FF1">
      <w:pPr>
        <w:sectPr w:rsidR="008F3FF1" w:rsidSect="003D0E2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42"/>
        <w:gridCol w:w="1048"/>
        <w:gridCol w:w="1001"/>
        <w:gridCol w:w="1467"/>
        <w:gridCol w:w="1184"/>
        <w:gridCol w:w="1031"/>
        <w:gridCol w:w="881"/>
      </w:tblGrid>
      <w:tr w:rsidR="008F3FF1" w:rsidRPr="008F3FF1" w:rsidTr="008F3FF1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pct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8F3FF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8F3FF1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8F3FF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8F3FF1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8F3FF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8F3FF1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8F3FF1" w:rsidRPr="008F3FF1" w:rsidTr="008F3FF1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pct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F3FF1" w:rsidRPr="008F3FF1" w:rsidTr="008F3FF1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pct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F3FF1" w:rsidRPr="008F3FF1" w:rsidTr="008F3FF1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pct"/>
            <w:gridSpan w:val="5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F3FF1" w:rsidRPr="008F3FF1" w:rsidTr="008F3FF1">
        <w:trPr>
          <w:trHeight w:val="300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5" w:type="pct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F3FF1" w:rsidRPr="008F3FF1" w:rsidTr="008F3FF1">
        <w:trPr>
          <w:trHeight w:val="300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F3F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8F3F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8F3F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8F3F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8F3F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ОБРАЗОВАНИИ» НА 2022-2027 ГОДЫ МУНИЦИПАЛЬНОЙ ПРОГРАММЫ «МУНИЦИПАЛЬНЫЕ ФИНАНСЫ МУНИЦИПАЛЬНОГО ОБРАЗОВАНИЯ» НА 2022-2027 ГОДЫ</w:t>
            </w:r>
            <w:r w:rsidRPr="008F3FF1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8F3FF1" w:rsidRPr="008F3FF1" w:rsidTr="008F3FF1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F3FF1" w:rsidRPr="008F3FF1" w:rsidTr="008F3FF1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F3FF1" w:rsidRPr="008F3FF1" w:rsidTr="008F3FF1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F3FF1" w:rsidRPr="008F3FF1" w:rsidTr="008F3FF1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F3FF1" w:rsidRPr="008F3FF1" w:rsidTr="008F3FF1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F3FF1" w:rsidRPr="008F3FF1" w:rsidTr="008F3FF1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F3FF1" w:rsidRPr="008F3FF1" w:rsidTr="008F3FF1">
        <w:trPr>
          <w:trHeight w:val="408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F3FF1" w:rsidRPr="008F3FF1" w:rsidTr="008F3FF1">
        <w:trPr>
          <w:trHeight w:val="555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 на 2022-2027 годы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территории  муниципального</w:t>
            </w:r>
            <w:proofErr w:type="gramEnd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2022-2027 годы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 Размер просроченной дебиторской задолженности.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4. Доля расходов </w:t>
            </w:r>
            <w:proofErr w:type="gramStart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Сроки составления проекта </w:t>
            </w:r>
            <w:proofErr w:type="gramStart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5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Всего, </w:t>
            </w:r>
            <w:proofErr w:type="spellStart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44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2025г.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2026г.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2027г.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3FF1" w:rsidRPr="008F3FF1" w:rsidRDefault="008F3FF1" w:rsidP="008F3FF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в</w:t>
            </w:r>
            <w:proofErr w:type="gramEnd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8F3FF1" w:rsidRPr="008F3FF1" w:rsidTr="008F3FF1">
        <w:trPr>
          <w:trHeight w:val="20"/>
        </w:trPr>
        <w:tc>
          <w:tcPr>
            <w:tcW w:w="14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FF1" w:rsidRPr="008F3FF1" w:rsidRDefault="008F3FF1" w:rsidP="008F3FF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3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3FF1" w:rsidRPr="008F3FF1" w:rsidRDefault="008F3FF1" w:rsidP="008F3FF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8F3FF1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</w:tbl>
    <w:p w:rsidR="008F3FF1" w:rsidRDefault="008F3FF1"/>
    <w:p w:rsidR="000C6216" w:rsidRDefault="000C6216"/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Раздел 1. ЦЕЛЬ И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ЗАДАЧИ,  ЦЕЛЕВЫЕ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ПОКАЗАТЕЛИ, СРОКИ РЕАЛИЗАЦИИ ПОДПРОГРАММЫ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Целью подпрограммы является повышение эффективности бюджетных расходов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 Тарминском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образовании. 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Достижение указанной цели обеспечивается выполнением следующих задач: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обеспечение сбалансированности и устойчивости местного бюджета;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внедрение программно-целевых принципов организации составления и исполнения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Целевыми показателями подпрограммы являются: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1) размер дефицита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образования;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размер просроченной кредиторской задолженности по социально-значимым расходам;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размер просроченной дебиторской задолженности;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доля расходов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образования, сформированных в рамках муниципальных программ;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сроки составления проекта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образования, сроки представления бюджетной отчетности.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составе и значениях целевых показателей представлены в приложении 1 к настоящей подпрограмме.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Срок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реализации  подпрограммы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2022-2027 годы.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2. ПРАВОВОЕ РЕГУЛИРОВАНИЕ ПОДПРОГРАММЫ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Меры регулирования определены следующими нормативно-правовыми актами: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Бюджетный кодекс Российской Федерации.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Федеральный закон от 06.10.2003 года №131-ФЗ «Об общих принципах организации местного самоуправления в Российской Федерации».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Закон Иркутской области от 22.10.2013 года №74-ОЗ «О межбюджетных трансфертах и нормативах отчислений доходов в местные бюджеты».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Положение о бюджетном процессе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 Тарминском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муниципальном образовании, утвержденное решением Думы Тарминского сельского поселения от 30.12.2019 №164.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3. РЕСУРСНОЕ ОБЕСПЕЧЕНИЕ И СИСТЕМА МЕРОПРИЯТИЙ ПОДПРОГРАММЫ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Ресурсное обеспечение и система мероприятий подпрограммы представлены в приложении 2 к настоящей подпрограмме.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Объемы финансирования подпрограммы ежегодно уточняются при формировании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на очередной финансовый год и на плановый период.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Раздел 4. ОЖИДАЕМЫЕ РЕЗУЛЬТАТЫ РЕАЛИЗАЦИИ ПОДПРОГРАММЫ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подпрограммы позволит к 2027 году обеспечить: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Размер дефицита бюджета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Тарминского  муниципального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 кодекса Российской Федерации).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2. Снижение объема просроченной кредиторской задолженности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по социально-значимым расходам.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Снижение объема просроченной дебиторской задолженности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Тарминского</w:t>
      </w:r>
      <w:proofErr w:type="gramEnd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образования.</w:t>
      </w:r>
    </w:p>
    <w:p w:rsidR="000C6216" w:rsidRPr="000C6216" w:rsidRDefault="000C6216" w:rsidP="000C621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Увеличение доли расходов </w:t>
      </w:r>
      <w:proofErr w:type="gramStart"/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бюджета  Тарминско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образования, </w:t>
      </w: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сформированных в рамках муниципальных программ, до уровня не менее 80% в 2027 году.</w:t>
      </w: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C62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</w: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C6216" w:rsidRDefault="000C6216" w:rsidP="000C6216">
      <w:pPr>
        <w:rPr>
          <w:rFonts w:ascii="Arial" w:hAnsi="Arial" w:cs="Arial"/>
          <w:sz w:val="24"/>
          <w:szCs w:val="24"/>
        </w:rPr>
        <w:sectPr w:rsidR="000C6216" w:rsidSect="008F3FF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7"/>
        <w:gridCol w:w="4617"/>
        <w:gridCol w:w="1354"/>
        <w:gridCol w:w="1297"/>
        <w:gridCol w:w="1297"/>
        <w:gridCol w:w="1297"/>
        <w:gridCol w:w="1297"/>
        <w:gridCol w:w="1297"/>
        <w:gridCol w:w="1297"/>
      </w:tblGrid>
      <w:tr w:rsidR="000C6216" w:rsidRPr="000C6216" w:rsidTr="000C6216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0C621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proofErr w:type="gramStart"/>
            <w:r w:rsidRPr="000C6216">
              <w:rPr>
                <w:rFonts w:ascii="Courier New" w:eastAsia="Times New Roman" w:hAnsi="Courier New" w:cs="Courier New"/>
                <w:color w:val="000000"/>
                <w:lang w:eastAsia="ru-RU"/>
              </w:rPr>
              <w:t>в  муниципальном</w:t>
            </w:r>
            <w:proofErr w:type="gramEnd"/>
            <w:r w:rsidRPr="000C6216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образовании» на 2022-2027 годы</w:t>
            </w:r>
            <w:r w:rsidRPr="000C6216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0C6216" w:rsidRPr="000C6216" w:rsidTr="000C6216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C6216" w:rsidRPr="000C6216" w:rsidTr="000C6216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C6216" w:rsidRPr="000C6216" w:rsidTr="000C6216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C6216" w:rsidRPr="000C6216" w:rsidTr="000C6216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C6216" w:rsidRPr="000C6216" w:rsidTr="000C6216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C6216" w:rsidRPr="000C6216" w:rsidTr="000C6216">
        <w:trPr>
          <w:trHeight w:val="25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C6216" w:rsidRPr="000C6216" w:rsidTr="000C6216">
        <w:trPr>
          <w:trHeight w:val="33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C6216" w:rsidRPr="000C6216" w:rsidTr="000C6216">
        <w:trPr>
          <w:trHeight w:val="1432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C621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</w:t>
            </w:r>
            <w:r w:rsidRPr="000C621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0C621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ПОДПРОГРАММЫ</w:t>
            </w:r>
            <w:r w:rsidRPr="000C621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«</w:t>
            </w:r>
            <w:proofErr w:type="gramEnd"/>
            <w:r w:rsidRPr="000C621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0C6216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0C6216" w:rsidRPr="000C6216" w:rsidTr="000C6216">
        <w:trPr>
          <w:trHeight w:val="20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Значения целевых показателей</w:t>
            </w:r>
          </w:p>
        </w:tc>
      </w:tr>
      <w:tr w:rsidR="000C6216" w:rsidRPr="000C6216" w:rsidTr="000C6216">
        <w:trPr>
          <w:trHeight w:val="2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</w:tr>
      <w:tr w:rsidR="000C6216" w:rsidRPr="000C6216" w:rsidTr="000C6216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0C6216" w:rsidRPr="000C6216" w:rsidTr="000C6216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 xml:space="preserve">Подпрограмма </w:t>
            </w:r>
            <w:proofErr w:type="gramStart"/>
            <w:r w:rsidRPr="000C6216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2.</w:t>
            </w:r>
            <w:r w:rsidRPr="000C6216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br/>
              <w:t>«</w:t>
            </w:r>
            <w:proofErr w:type="gramEnd"/>
            <w:r w:rsidRPr="000C6216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0C6216" w:rsidRPr="000C6216" w:rsidTr="000C6216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Не более 3,75%</w:t>
            </w:r>
          </w:p>
        </w:tc>
      </w:tr>
      <w:tr w:rsidR="000C6216" w:rsidRPr="000C6216" w:rsidTr="000C6216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</w:tr>
      <w:tr w:rsidR="000C6216" w:rsidRPr="000C6216" w:rsidTr="000C6216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Менее или равно 100%</w:t>
            </w:r>
          </w:p>
        </w:tc>
      </w:tr>
      <w:tr w:rsidR="000C6216" w:rsidRPr="000C6216" w:rsidTr="000C6216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 менее 85%</w:t>
            </w:r>
          </w:p>
        </w:tc>
      </w:tr>
      <w:tr w:rsidR="000C6216" w:rsidRPr="000C6216" w:rsidTr="000C6216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 / не 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6216" w:rsidRPr="000C6216" w:rsidRDefault="000C6216" w:rsidP="000C621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C6216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соблюдены</w:t>
            </w:r>
          </w:p>
        </w:tc>
      </w:tr>
    </w:tbl>
    <w:p w:rsidR="000C6216" w:rsidRDefault="000C6216" w:rsidP="000C6216">
      <w:pPr>
        <w:rPr>
          <w:rFonts w:ascii="Arial" w:hAnsi="Arial"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26"/>
        <w:gridCol w:w="1873"/>
        <w:gridCol w:w="1873"/>
        <w:gridCol w:w="1990"/>
        <w:gridCol w:w="1134"/>
        <w:gridCol w:w="956"/>
        <w:gridCol w:w="1163"/>
        <w:gridCol w:w="1163"/>
        <w:gridCol w:w="1163"/>
        <w:gridCol w:w="1163"/>
        <w:gridCol w:w="1166"/>
      </w:tblGrid>
      <w:tr w:rsidR="00BC09E8" w:rsidRPr="00BC09E8" w:rsidTr="00BC09E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BC09E8" w:rsidRPr="00BC09E8" w:rsidTr="00BC09E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BC09E8" w:rsidRPr="00BC09E8" w:rsidTr="00BC09E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lang w:eastAsia="ru-RU"/>
              </w:rPr>
              <w:t>в муниципальном образовании на 2022-2027 годы</w:t>
            </w:r>
          </w:p>
        </w:tc>
      </w:tr>
      <w:tr w:rsidR="00BC09E8" w:rsidRPr="00BC09E8" w:rsidTr="00BC09E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BC09E8" w:rsidRPr="00BC09E8" w:rsidTr="00BC09E8">
        <w:trPr>
          <w:trHeight w:val="300"/>
        </w:trPr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39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 на 2022-2027 годы"</w:t>
            </w:r>
          </w:p>
        </w:tc>
      </w:tr>
      <w:tr w:rsidR="00BC09E8" w:rsidRPr="00BC09E8" w:rsidTr="00BC09E8">
        <w:trPr>
          <w:trHeight w:val="1203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BC09E8">
              <w:rPr>
                <w:rFonts w:ascii="Arial" w:eastAsia="Times New Roman" w:hAnsi="Arial" w:cs="Arial"/>
                <w:b/>
                <w:bCs/>
                <w:lang w:eastAsia="ru-RU"/>
              </w:rPr>
              <w:t>РЕСУРСНОЕ ОБЕСПЕЧЕНИЕ И СИСТЕМА МЕРОПРИЯТИЙ ПОДПРОГРАММЫ «ПОВЫШЕНИЕ ЭФФЕКТИВНОСТИ БЮДЖЕТНЫХ РАСХОДОВ В МУНИЦИПАЛЬНОМ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 всего, </w:t>
            </w:r>
            <w:proofErr w:type="spellStart"/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32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11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68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долгу  муниципального</w:t>
            </w:r>
            <w:proofErr w:type="gramEnd"/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образования</w:t>
            </w:r>
          </w:p>
        </w:tc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1.2.1.</w:t>
            </w:r>
          </w:p>
        </w:tc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1.2.2.</w:t>
            </w:r>
          </w:p>
        </w:tc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Процентные платежи за пользование кредитами от </w:t>
            </w: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кредитных организаций</w:t>
            </w:r>
          </w:p>
        </w:tc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lastRenderedPageBreak/>
              <w:t>Администрация Тарминского муниципального образования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68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color w:val="000000"/>
                <w:sz w:val="16"/>
                <w:szCs w:val="16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Увеличение доли расходов </w:t>
            </w:r>
            <w:proofErr w:type="gramStart"/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бюджета  муниципального</w:t>
            </w:r>
            <w:proofErr w:type="gramEnd"/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64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1,0</w:t>
            </w:r>
          </w:p>
        </w:tc>
      </w:tr>
      <w:tr w:rsidR="00BC09E8" w:rsidRPr="00BC09E8" w:rsidTr="00BC09E8">
        <w:trPr>
          <w:trHeight w:val="20"/>
        </w:trPr>
        <w:tc>
          <w:tcPr>
            <w:tcW w:w="3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BC09E8" w:rsidRDefault="00BC09E8" w:rsidP="000C6216">
      <w:pPr>
        <w:rPr>
          <w:rFonts w:ascii="Arial" w:hAnsi="Arial" w:cs="Arial"/>
          <w:sz w:val="24"/>
          <w:szCs w:val="24"/>
        </w:rPr>
        <w:sectPr w:rsidR="00BC09E8" w:rsidSect="000C621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3668"/>
        <w:gridCol w:w="1080"/>
        <w:gridCol w:w="1511"/>
        <w:gridCol w:w="1511"/>
        <w:gridCol w:w="1511"/>
        <w:gridCol w:w="1511"/>
        <w:gridCol w:w="1511"/>
        <w:gridCol w:w="1511"/>
      </w:tblGrid>
      <w:tr w:rsidR="00BC09E8" w:rsidRPr="00BC09E8" w:rsidTr="00BC09E8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I14"/>
            <w:bookmarkEnd w:id="3"/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3</w:t>
            </w: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Муниципальные финансы  </w:t>
            </w: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BC09E8" w:rsidRPr="00BC09E8" w:rsidTr="00BC09E8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C09E8" w:rsidRPr="00BC09E8" w:rsidTr="00BC09E8">
        <w:trPr>
          <w:trHeight w:val="39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C09E8" w:rsidRPr="00BC09E8" w:rsidTr="00BC09E8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C09E8" w:rsidRPr="00BC09E8" w:rsidTr="00BC09E8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C09E8" w:rsidRPr="00BC09E8" w:rsidTr="00BC09E8">
        <w:trPr>
          <w:trHeight w:val="8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C09E8" w:rsidRPr="00BC09E8" w:rsidTr="00BC09E8">
        <w:trPr>
          <w:trHeight w:val="37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C09E8" w:rsidRPr="00BC09E8" w:rsidTr="00BC09E8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C09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</w:t>
            </w:r>
            <w:r w:rsidRPr="00BC09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BC09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ПРОГРАММЫ</w:t>
            </w:r>
            <w:r w:rsidRPr="00BC09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«</w:t>
            </w:r>
            <w:proofErr w:type="gramEnd"/>
            <w:r w:rsidRPr="00BC09E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МУНИЦИПАЛЬНЫЕ ФИНАНСЫ МУНИЦИПАЛЬНОГО ОБРАЗОВАНИЯ» НА 2022-2027 ГОДЫ</w:t>
            </w:r>
          </w:p>
        </w:tc>
      </w:tr>
      <w:tr w:rsidR="00BC09E8" w:rsidRPr="00BC09E8" w:rsidTr="00BC09E8">
        <w:trPr>
          <w:trHeight w:val="315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BC09E8" w:rsidRPr="00BC09E8" w:rsidTr="00BC09E8">
        <w:trPr>
          <w:trHeight w:val="60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BC09E8" w:rsidRPr="00BC09E8" w:rsidTr="00BC09E8">
        <w:trPr>
          <w:trHeight w:val="3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BC09E8" w:rsidRPr="00BC09E8" w:rsidTr="00BC09E8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BC09E8" w:rsidRPr="00BC09E8" w:rsidTr="00BC09E8">
        <w:trPr>
          <w:trHeight w:val="15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</w:tr>
      <w:tr w:rsidR="00BC09E8" w:rsidRPr="00BC09E8" w:rsidTr="00BC09E8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09E8" w:rsidRPr="00BC09E8" w:rsidRDefault="00BC09E8" w:rsidP="00BC09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BC09E8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</w:tr>
    </w:tbl>
    <w:p w:rsidR="00D91515" w:rsidRDefault="00D91515" w:rsidP="00BC09E8">
      <w:pPr>
        <w:rPr>
          <w:rFonts w:ascii="Arial" w:hAnsi="Arial" w:cs="Arial"/>
          <w:sz w:val="24"/>
          <w:szCs w:val="24"/>
        </w:rPr>
      </w:pPr>
    </w:p>
    <w:p w:rsidR="00D91515" w:rsidRDefault="00D91515" w:rsidP="00BC09E8">
      <w:pPr>
        <w:rPr>
          <w:rFonts w:ascii="Arial" w:hAnsi="Arial" w:cs="Arial"/>
          <w:sz w:val="24"/>
          <w:szCs w:val="24"/>
        </w:rPr>
        <w:sectPr w:rsidR="00D91515" w:rsidSect="00BC09E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79"/>
        <w:gridCol w:w="1465"/>
        <w:gridCol w:w="985"/>
        <w:gridCol w:w="985"/>
        <w:gridCol w:w="985"/>
        <w:gridCol w:w="985"/>
        <w:gridCol w:w="985"/>
        <w:gridCol w:w="985"/>
      </w:tblGrid>
      <w:tr w:rsidR="00D91515" w:rsidRPr="00D91515" w:rsidTr="00D91515">
        <w:trPr>
          <w:trHeight w:val="227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D91515" w:rsidRPr="00D91515" w:rsidTr="00D91515">
        <w:trPr>
          <w:trHeight w:val="227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D91515" w:rsidRPr="00D91515" w:rsidTr="00D91515">
        <w:trPr>
          <w:trHeight w:val="227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D91515" w:rsidRPr="00D91515" w:rsidTr="00D91515">
        <w:trPr>
          <w:trHeight w:val="270"/>
        </w:trPr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1515" w:rsidRPr="00D91515" w:rsidTr="00D91515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D9151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D91515" w:rsidRPr="00D91515" w:rsidTr="00D91515">
        <w:trPr>
          <w:trHeight w:val="255"/>
        </w:trPr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37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финансирования, </w:t>
            </w:r>
            <w:proofErr w:type="spellStart"/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</w:tr>
      <w:tr w:rsidR="00D91515" w:rsidRPr="00D91515" w:rsidTr="00D9151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61 468,4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10 470,9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12 233,9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10 370,6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10 644,6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61 468,4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10 470,9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12 233,9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10 370,6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10 644,6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91515" w:rsidRPr="00D91515" w:rsidTr="00D9151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D9151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D9151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образования »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61 462,4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12 232,9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10 643,6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61 462,4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12 232,9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10 369,6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10 643,6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91515" w:rsidRPr="00D91515" w:rsidTr="00D9151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1515" w:rsidRPr="00D91515" w:rsidRDefault="00D91515" w:rsidP="00D91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D9151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D9151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образовании» 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D91515" w:rsidRPr="00D91515" w:rsidTr="00D9151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1515" w:rsidRPr="00D91515" w:rsidRDefault="00D91515" w:rsidP="00D9151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9151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</w:tbl>
    <w:p w:rsidR="00D91515" w:rsidRPr="000C6216" w:rsidRDefault="00D91515" w:rsidP="00BC09E8">
      <w:pPr>
        <w:rPr>
          <w:rFonts w:ascii="Arial" w:hAnsi="Arial" w:cs="Arial"/>
          <w:sz w:val="24"/>
          <w:szCs w:val="24"/>
        </w:rPr>
      </w:pPr>
    </w:p>
    <w:sectPr w:rsidR="00D91515" w:rsidRPr="000C6216" w:rsidSect="00D9151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178" w:rsidRDefault="00956178" w:rsidP="00BC09E8">
      <w:pPr>
        <w:spacing w:after="0" w:line="240" w:lineRule="auto"/>
      </w:pPr>
      <w:r>
        <w:separator/>
      </w:r>
    </w:p>
  </w:endnote>
  <w:endnote w:type="continuationSeparator" w:id="0">
    <w:p w:rsidR="00956178" w:rsidRDefault="00956178" w:rsidP="00BC0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0EF" w:rsidRDefault="00956178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570EF" w:rsidRDefault="00956178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0EF" w:rsidRDefault="00956178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103F">
      <w:rPr>
        <w:rStyle w:val="a5"/>
        <w:noProof/>
      </w:rPr>
      <w:t>19</w:t>
    </w:r>
    <w:r>
      <w:rPr>
        <w:rStyle w:val="a5"/>
      </w:rPr>
      <w:fldChar w:fldCharType="end"/>
    </w:r>
  </w:p>
  <w:p w:rsidR="004570EF" w:rsidRDefault="00956178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178" w:rsidRDefault="00956178" w:rsidP="00BC09E8">
      <w:pPr>
        <w:spacing w:after="0" w:line="240" w:lineRule="auto"/>
      </w:pPr>
      <w:r>
        <w:separator/>
      </w:r>
    </w:p>
  </w:footnote>
  <w:footnote w:type="continuationSeparator" w:id="0">
    <w:p w:rsidR="00956178" w:rsidRDefault="00956178" w:rsidP="00BC0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A8F"/>
    <w:rsid w:val="000B103F"/>
    <w:rsid w:val="000C6216"/>
    <w:rsid w:val="00176A8F"/>
    <w:rsid w:val="00307378"/>
    <w:rsid w:val="003D0E25"/>
    <w:rsid w:val="006A25C7"/>
    <w:rsid w:val="00896E5A"/>
    <w:rsid w:val="008F3FF1"/>
    <w:rsid w:val="00956178"/>
    <w:rsid w:val="00A75ADB"/>
    <w:rsid w:val="00A85D46"/>
    <w:rsid w:val="00AD4EEF"/>
    <w:rsid w:val="00BC09E8"/>
    <w:rsid w:val="00CE3524"/>
    <w:rsid w:val="00CF4F2B"/>
    <w:rsid w:val="00D91515"/>
    <w:rsid w:val="00F7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6D4C6EF-516A-4646-B0E3-F21F3AB5E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E5A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96E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896E5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96E5A"/>
  </w:style>
  <w:style w:type="paragraph" w:customStyle="1" w:styleId="ConsPlusNonformat">
    <w:name w:val="ConsPlusNonformat"/>
    <w:rsid w:val="00896E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96E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896E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ЭЭГ"/>
    <w:basedOn w:val="a"/>
    <w:rsid w:val="00896E5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896E5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BC09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C09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1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E365D-8EF9-4223-A052-B299AF74F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19</Pages>
  <Words>4851</Words>
  <Characters>27653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2025-02-28T02:37:00Z</dcterms:created>
  <dcterms:modified xsi:type="dcterms:W3CDTF">2025-02-28T04:02:00Z</dcterms:modified>
</cp:coreProperties>
</file>