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8FF" w:rsidRPr="002205C0" w:rsidRDefault="003F692A" w:rsidP="003F692A">
      <w:pPr>
        <w:keepNext/>
        <w:contextualSpacing/>
        <w:jc w:val="center"/>
        <w:rPr>
          <w:rFonts w:ascii="Arial" w:hAnsi="Arial" w:cs="Arial"/>
          <w:color w:val="FF0000"/>
          <w:kern w:val="32"/>
          <w:sz w:val="32"/>
          <w:szCs w:val="32"/>
        </w:rPr>
      </w:pPr>
      <w:r w:rsidRPr="003F692A">
        <w:rPr>
          <w:rFonts w:ascii="Arial" w:hAnsi="Arial" w:cs="Arial"/>
          <w:b/>
          <w:kern w:val="32"/>
          <w:sz w:val="32"/>
          <w:szCs w:val="32"/>
        </w:rPr>
        <w:t>30.06</w:t>
      </w:r>
      <w:r w:rsidR="00E15627">
        <w:rPr>
          <w:rFonts w:ascii="Arial" w:hAnsi="Arial" w:cs="Arial"/>
          <w:b/>
          <w:kern w:val="32"/>
          <w:sz w:val="32"/>
          <w:szCs w:val="32"/>
        </w:rPr>
        <w:t>.2025</w:t>
      </w:r>
      <w:bookmarkStart w:id="0" w:name="_GoBack"/>
      <w:bookmarkEnd w:id="0"/>
      <w:r w:rsidRPr="003F692A">
        <w:rPr>
          <w:rFonts w:ascii="Arial" w:hAnsi="Arial" w:cs="Arial"/>
          <w:b/>
          <w:kern w:val="32"/>
          <w:sz w:val="32"/>
          <w:szCs w:val="32"/>
        </w:rPr>
        <w:t>Г. №157</w:t>
      </w:r>
    </w:p>
    <w:p w:rsidR="004278FF" w:rsidRPr="002205C0" w:rsidRDefault="004278FF" w:rsidP="003F692A">
      <w:pPr>
        <w:keepNext/>
        <w:contextualSpacing/>
        <w:jc w:val="center"/>
        <w:rPr>
          <w:rFonts w:ascii="Arial" w:hAnsi="Arial" w:cs="Arial"/>
          <w:kern w:val="32"/>
          <w:sz w:val="32"/>
          <w:szCs w:val="32"/>
        </w:rPr>
      </w:pPr>
      <w:r w:rsidRPr="002205C0">
        <w:rPr>
          <w:rFonts w:ascii="Arial" w:hAnsi="Arial" w:cs="Arial"/>
          <w:b/>
          <w:kern w:val="32"/>
          <w:sz w:val="32"/>
          <w:szCs w:val="32"/>
        </w:rPr>
        <w:t>РОССИЙСКАЯ ФЕДЕРАЦИЯ</w:t>
      </w:r>
    </w:p>
    <w:p w:rsidR="004278FF" w:rsidRPr="002205C0" w:rsidRDefault="004278FF" w:rsidP="003F69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205C0">
        <w:rPr>
          <w:rFonts w:ascii="Arial" w:hAnsi="Arial" w:cs="Arial"/>
          <w:b/>
          <w:sz w:val="32"/>
          <w:szCs w:val="32"/>
        </w:rPr>
        <w:t>ИРКУТСКАЯ ОБЛАСТЬ</w:t>
      </w:r>
    </w:p>
    <w:p w:rsidR="004278FF" w:rsidRPr="002205C0" w:rsidRDefault="004278FF" w:rsidP="003F692A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2205C0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4278FF" w:rsidRPr="002205C0" w:rsidRDefault="004278FF" w:rsidP="003F692A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ТАРМИНСКОГО</w:t>
      </w:r>
      <w:r w:rsidRPr="002205C0">
        <w:rPr>
          <w:rFonts w:ascii="Arial" w:hAnsi="Arial" w:cs="Arial"/>
          <w:b/>
          <w:caps/>
          <w:sz w:val="32"/>
          <w:szCs w:val="32"/>
        </w:rPr>
        <w:t xml:space="preserve"> муниципальное образование</w:t>
      </w:r>
    </w:p>
    <w:p w:rsidR="004278FF" w:rsidRPr="002205C0" w:rsidRDefault="004278FF" w:rsidP="003F692A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2205C0">
        <w:rPr>
          <w:rFonts w:ascii="Arial" w:hAnsi="Arial" w:cs="Arial"/>
          <w:b/>
          <w:caps/>
          <w:sz w:val="32"/>
          <w:szCs w:val="32"/>
        </w:rPr>
        <w:t>ДУМА</w:t>
      </w:r>
    </w:p>
    <w:p w:rsidR="004278FF" w:rsidRPr="002205C0" w:rsidRDefault="004278FF" w:rsidP="003F692A">
      <w:pPr>
        <w:jc w:val="center"/>
        <w:rPr>
          <w:rFonts w:ascii="Arial" w:hAnsi="Arial" w:cs="Arial"/>
          <w:b/>
          <w:sz w:val="32"/>
          <w:szCs w:val="32"/>
        </w:rPr>
      </w:pPr>
      <w:r w:rsidRPr="002205C0">
        <w:rPr>
          <w:rFonts w:ascii="Arial" w:hAnsi="Arial" w:cs="Arial"/>
          <w:b/>
          <w:sz w:val="32"/>
          <w:szCs w:val="32"/>
        </w:rPr>
        <w:t>РЕШЕНИЕ</w:t>
      </w:r>
    </w:p>
    <w:p w:rsidR="004278FF" w:rsidRPr="002205C0" w:rsidRDefault="004278FF" w:rsidP="003F692A">
      <w:pPr>
        <w:jc w:val="center"/>
        <w:rPr>
          <w:rFonts w:ascii="Arial" w:hAnsi="Arial" w:cs="Arial"/>
          <w:b/>
          <w:sz w:val="32"/>
          <w:szCs w:val="32"/>
        </w:rPr>
      </w:pPr>
    </w:p>
    <w:p w:rsidR="004278FF" w:rsidRPr="002205C0" w:rsidRDefault="004278FF" w:rsidP="003F692A">
      <w:pPr>
        <w:pStyle w:val="a3"/>
        <w:jc w:val="center"/>
        <w:rPr>
          <w:rFonts w:ascii="Arial" w:hAnsi="Arial" w:cs="Arial"/>
          <w:sz w:val="32"/>
          <w:szCs w:val="32"/>
        </w:rPr>
      </w:pPr>
      <w:r w:rsidRPr="002205C0">
        <w:rPr>
          <w:rFonts w:ascii="Arial" w:hAnsi="Arial" w:cs="Arial"/>
          <w:b/>
          <w:sz w:val="32"/>
          <w:szCs w:val="32"/>
        </w:rPr>
        <w:t>ОБ УСТАНОВЛЕНИИ РАЗМЕРА СТОИМОСТИ ДВИЖИМОГО И ИНОГО ИМУЩЕСТВА, ПОДЛЕЖАЩЕГО УЧЕТУ В РЕЕСТРЕ МУНИЦИПАЛЬНОГО ИМУЩЕСТВА ТАРМИНСКОГО МУНИЦИПАЛЬНОГО ОБРАЗОВАНИЯ</w:t>
      </w:r>
    </w:p>
    <w:p w:rsidR="004278FF" w:rsidRPr="002205C0" w:rsidRDefault="004278FF" w:rsidP="004278FF">
      <w:pPr>
        <w:tabs>
          <w:tab w:val="left" w:pos="7560"/>
        </w:tabs>
        <w:spacing w:after="160" w:line="256" w:lineRule="auto"/>
        <w:jc w:val="both"/>
        <w:rPr>
          <w:rFonts w:ascii="Arial" w:eastAsia="Calibri" w:hAnsi="Arial" w:cs="Arial"/>
        </w:rPr>
      </w:pPr>
    </w:p>
    <w:p w:rsidR="004278FF" w:rsidRPr="002205C0" w:rsidRDefault="004278FF" w:rsidP="004278FF">
      <w:pPr>
        <w:tabs>
          <w:tab w:val="left" w:pos="7560"/>
        </w:tabs>
        <w:ind w:firstLine="720"/>
        <w:jc w:val="both"/>
        <w:rPr>
          <w:rFonts w:ascii="Arial" w:eastAsia="Calibri" w:hAnsi="Arial" w:cs="Arial"/>
          <w:lang w:eastAsia="en-US"/>
        </w:rPr>
      </w:pPr>
      <w:r w:rsidRPr="002205C0">
        <w:rPr>
          <w:rFonts w:ascii="Arial" w:eastAsia="Calibri" w:hAnsi="Arial" w:cs="Arial"/>
          <w:bCs/>
          <w:lang w:eastAsia="en-US"/>
        </w:rPr>
        <w:t xml:space="preserve">В соответствии со статьей </w:t>
      </w:r>
      <w:r w:rsidRPr="002205C0">
        <w:rPr>
          <w:rFonts w:ascii="Arial" w:hAnsi="Arial" w:cs="Arial"/>
        </w:rPr>
        <w:t>62 Федерального закона от 20.03.2025 №33-ФЗ «Об общих принципах организации местного самоуправления в единой системе публичной власти»</w:t>
      </w:r>
      <w:r w:rsidRPr="002205C0">
        <w:rPr>
          <w:rFonts w:ascii="Arial" w:eastAsia="Calibri" w:hAnsi="Arial" w:cs="Arial"/>
          <w:bCs/>
          <w:lang w:eastAsia="en-US"/>
        </w:rPr>
        <w:t>, Приказом Министерства Финансов Росси</w:t>
      </w:r>
      <w:r w:rsidR="00A844ED">
        <w:rPr>
          <w:rFonts w:ascii="Arial" w:eastAsia="Calibri" w:hAnsi="Arial" w:cs="Arial"/>
          <w:bCs/>
          <w:lang w:eastAsia="en-US"/>
        </w:rPr>
        <w:t>йской Федерации от 10.10.2023 N</w:t>
      </w:r>
      <w:r w:rsidRPr="002205C0">
        <w:rPr>
          <w:rFonts w:ascii="Arial" w:eastAsia="Calibri" w:hAnsi="Arial" w:cs="Arial"/>
          <w:bCs/>
          <w:lang w:eastAsia="en-US"/>
        </w:rPr>
        <w:t xml:space="preserve">163н «Об утверждении Порядка ведения органами местного самоуправления реестров муниципального имущества», руководствуясь статьей 47 Устава </w:t>
      </w:r>
      <w:r>
        <w:rPr>
          <w:rFonts w:ascii="Arial" w:eastAsia="Calibri" w:hAnsi="Arial" w:cs="Arial"/>
          <w:lang w:eastAsia="en-US"/>
        </w:rPr>
        <w:t>Тарминского</w:t>
      </w:r>
      <w:r w:rsidRPr="002205C0">
        <w:rPr>
          <w:rFonts w:ascii="Arial" w:eastAsia="Calibri" w:hAnsi="Arial" w:cs="Arial"/>
          <w:lang w:eastAsia="en-US"/>
        </w:rPr>
        <w:t xml:space="preserve"> м</w:t>
      </w:r>
      <w:r>
        <w:rPr>
          <w:rFonts w:ascii="Arial" w:eastAsia="Calibri" w:hAnsi="Arial" w:cs="Arial"/>
          <w:lang w:eastAsia="en-US"/>
        </w:rPr>
        <w:t xml:space="preserve">униципального образования, Дума Тарминского </w:t>
      </w:r>
      <w:r w:rsidRPr="002205C0">
        <w:rPr>
          <w:rFonts w:ascii="Arial" w:eastAsia="Calibri" w:hAnsi="Arial" w:cs="Arial"/>
          <w:lang w:eastAsia="en-US"/>
        </w:rPr>
        <w:t>сельского поселения</w:t>
      </w:r>
    </w:p>
    <w:p w:rsidR="004278FF" w:rsidRPr="002205C0" w:rsidRDefault="004278FF" w:rsidP="004278FF">
      <w:pPr>
        <w:tabs>
          <w:tab w:val="left" w:pos="7560"/>
        </w:tabs>
        <w:ind w:firstLine="720"/>
        <w:jc w:val="both"/>
        <w:rPr>
          <w:rFonts w:ascii="Arial" w:eastAsia="Calibri" w:hAnsi="Arial" w:cs="Arial"/>
          <w:lang w:eastAsia="en-US"/>
        </w:rPr>
      </w:pPr>
    </w:p>
    <w:p w:rsidR="004278FF" w:rsidRPr="002205C0" w:rsidRDefault="004278FF" w:rsidP="004278FF">
      <w:pPr>
        <w:tabs>
          <w:tab w:val="left" w:pos="7560"/>
        </w:tabs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2205C0">
        <w:rPr>
          <w:rFonts w:ascii="Arial" w:eastAsia="Calibri" w:hAnsi="Arial" w:cs="Arial"/>
          <w:b/>
          <w:sz w:val="30"/>
          <w:szCs w:val="30"/>
          <w:lang w:eastAsia="en-US"/>
        </w:rPr>
        <w:t>РЕШИЛА:</w:t>
      </w:r>
    </w:p>
    <w:p w:rsidR="004278FF" w:rsidRPr="002205C0" w:rsidRDefault="004278FF" w:rsidP="004278FF">
      <w:pPr>
        <w:tabs>
          <w:tab w:val="left" w:pos="7560"/>
        </w:tabs>
        <w:jc w:val="center"/>
        <w:rPr>
          <w:rFonts w:ascii="Arial" w:eastAsia="Calibri" w:hAnsi="Arial" w:cs="Arial"/>
          <w:b/>
          <w:lang w:eastAsia="en-US"/>
        </w:rPr>
      </w:pPr>
    </w:p>
    <w:p w:rsidR="004278FF" w:rsidRPr="002205C0" w:rsidRDefault="004278FF" w:rsidP="004278FF">
      <w:pPr>
        <w:spacing w:line="288" w:lineRule="atLeast"/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2205C0">
        <w:rPr>
          <w:rFonts w:ascii="Arial" w:eastAsia="Calibri" w:hAnsi="Arial" w:cs="Arial"/>
          <w:bCs/>
          <w:lang w:eastAsia="en-US"/>
        </w:rPr>
        <w:t>1. Установить, что учету в реестре муниципального имущества Тарминского муниципального образования подлежат:</w:t>
      </w:r>
    </w:p>
    <w:p w:rsidR="004278FF" w:rsidRPr="002205C0" w:rsidRDefault="004278FF" w:rsidP="004278FF">
      <w:pPr>
        <w:spacing w:before="168" w:line="288" w:lineRule="atLeast"/>
        <w:ind w:firstLine="540"/>
        <w:jc w:val="both"/>
        <w:rPr>
          <w:rFonts w:ascii="Arial" w:eastAsia="Calibri" w:hAnsi="Arial" w:cs="Arial"/>
          <w:bCs/>
          <w:lang w:eastAsia="en-US"/>
        </w:rPr>
      </w:pPr>
      <w:r w:rsidRPr="002205C0">
        <w:rPr>
          <w:rFonts w:ascii="Arial" w:eastAsia="Calibri" w:hAnsi="Arial" w:cs="Arial"/>
          <w:bCs/>
          <w:lang w:eastAsia="en-US"/>
        </w:rPr>
        <w:t xml:space="preserve">- движимые вещи (в том числе документарные ценные бумаги (акции) либо иное не относящееся к недвижимым вещам имущество, стоимость которого превышает 50000 (Пятьдесят тысяч) рублей 00 копеек; </w:t>
      </w:r>
    </w:p>
    <w:p w:rsidR="004278FF" w:rsidRPr="002205C0" w:rsidRDefault="004278FF" w:rsidP="004278FF">
      <w:pPr>
        <w:spacing w:before="168" w:after="240" w:line="288" w:lineRule="atLeast"/>
        <w:ind w:firstLine="540"/>
        <w:jc w:val="both"/>
        <w:rPr>
          <w:rFonts w:ascii="Arial" w:eastAsia="Calibri" w:hAnsi="Arial" w:cs="Arial"/>
          <w:bCs/>
          <w:lang w:eastAsia="en-US"/>
        </w:rPr>
      </w:pPr>
      <w:r w:rsidRPr="002205C0">
        <w:rPr>
          <w:rFonts w:ascii="Arial" w:eastAsia="Calibri" w:hAnsi="Arial" w:cs="Arial"/>
          <w:bCs/>
          <w:lang w:eastAsia="en-US"/>
        </w:rPr>
        <w:t xml:space="preserve">- иное имущество (в том числе бездокументарные ценные бумаги), не относящееся к недвижимым и движимым вещам, стоимость которого превышает размер 50000 (Пятьдесят тысяч) рублей 00 копеек. </w:t>
      </w:r>
    </w:p>
    <w:p w:rsidR="004278FF" w:rsidRPr="002205C0" w:rsidRDefault="004278FF" w:rsidP="004278FF">
      <w:pPr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2205C0">
        <w:rPr>
          <w:rFonts w:ascii="Arial" w:eastAsia="Calibri" w:hAnsi="Arial" w:cs="Arial"/>
          <w:bCs/>
          <w:lang w:eastAsia="en-US"/>
        </w:rPr>
        <w:t xml:space="preserve">2. Настоящее решение подлежит официальному опубликованию в Информационном бюллетене </w:t>
      </w:r>
      <w:r>
        <w:rPr>
          <w:rFonts w:ascii="Arial" w:eastAsia="Calibri" w:hAnsi="Arial" w:cs="Arial"/>
          <w:bCs/>
          <w:lang w:eastAsia="en-US"/>
        </w:rPr>
        <w:t>Тарминского</w:t>
      </w:r>
      <w:r w:rsidRPr="002205C0">
        <w:rPr>
          <w:rFonts w:ascii="Arial" w:eastAsia="Calibri" w:hAnsi="Arial" w:cs="Arial"/>
          <w:bCs/>
          <w:lang w:eastAsia="en-US"/>
        </w:rPr>
        <w:t xml:space="preserve"> муниципального образования и размещению на официальном сайте администрации </w:t>
      </w:r>
      <w:r>
        <w:rPr>
          <w:rFonts w:ascii="Arial" w:eastAsia="Calibri" w:hAnsi="Arial" w:cs="Arial"/>
          <w:bCs/>
          <w:lang w:eastAsia="en-US"/>
        </w:rPr>
        <w:t>Тарминского</w:t>
      </w:r>
      <w:r w:rsidRPr="002205C0">
        <w:rPr>
          <w:rFonts w:ascii="Arial" w:eastAsia="Calibri" w:hAnsi="Arial" w:cs="Arial"/>
          <w:bCs/>
          <w:lang w:eastAsia="en-US"/>
        </w:rPr>
        <w:t xml:space="preserve"> сельского поселения.</w:t>
      </w:r>
    </w:p>
    <w:p w:rsidR="004278FF" w:rsidRPr="002205C0" w:rsidRDefault="004278FF" w:rsidP="004278FF">
      <w:pPr>
        <w:ind w:firstLine="709"/>
        <w:jc w:val="both"/>
        <w:rPr>
          <w:rFonts w:ascii="Arial" w:hAnsi="Arial" w:cs="Arial"/>
          <w:bCs/>
        </w:rPr>
      </w:pPr>
      <w:r w:rsidRPr="002205C0">
        <w:rPr>
          <w:rFonts w:ascii="Arial" w:eastAsia="Calibri" w:hAnsi="Arial" w:cs="Arial"/>
          <w:bCs/>
          <w:lang w:eastAsia="en-US"/>
        </w:rPr>
        <w:t>3. Контроль за исполнением настоящего решения оставляю за собой.</w:t>
      </w:r>
    </w:p>
    <w:p w:rsidR="004278FF" w:rsidRDefault="004278FF" w:rsidP="004278FF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278FF" w:rsidRPr="002205C0" w:rsidRDefault="004278FF" w:rsidP="004278FF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278FF" w:rsidRPr="002205C0" w:rsidRDefault="004278FF" w:rsidP="004278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205C0">
        <w:rPr>
          <w:rFonts w:ascii="Arial" w:hAnsi="Arial" w:cs="Arial"/>
        </w:rPr>
        <w:t>Заместитель председателя Думы</w:t>
      </w:r>
    </w:p>
    <w:p w:rsidR="004278FF" w:rsidRPr="002205C0" w:rsidRDefault="004278FF" w:rsidP="004278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205C0">
        <w:rPr>
          <w:rFonts w:ascii="Arial" w:hAnsi="Arial" w:cs="Arial"/>
        </w:rPr>
        <w:t>Тарминского сельского поселения</w:t>
      </w:r>
    </w:p>
    <w:p w:rsidR="004278FF" w:rsidRPr="002205C0" w:rsidRDefault="004278FF" w:rsidP="004278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205C0">
        <w:rPr>
          <w:rFonts w:ascii="Arial" w:hAnsi="Arial" w:cs="Arial"/>
        </w:rPr>
        <w:t>С.М. Кащук</w:t>
      </w:r>
    </w:p>
    <w:p w:rsidR="004278FF" w:rsidRPr="002205C0" w:rsidRDefault="004278FF" w:rsidP="004278F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278FF" w:rsidRPr="002205C0" w:rsidRDefault="004278FF" w:rsidP="004278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2205C0">
        <w:rPr>
          <w:rFonts w:ascii="Arial" w:hAnsi="Arial" w:cs="Arial"/>
        </w:rPr>
        <w:t>Врип</w:t>
      </w:r>
      <w:proofErr w:type="spellEnd"/>
      <w:r w:rsidRPr="002205C0">
        <w:rPr>
          <w:rFonts w:ascii="Arial" w:hAnsi="Arial" w:cs="Arial"/>
        </w:rPr>
        <w:t xml:space="preserve"> главы Тарминского</w:t>
      </w:r>
    </w:p>
    <w:p w:rsidR="004278FF" w:rsidRPr="002205C0" w:rsidRDefault="004278FF" w:rsidP="004278F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205C0">
        <w:rPr>
          <w:rFonts w:ascii="Arial" w:hAnsi="Arial" w:cs="Arial"/>
        </w:rPr>
        <w:t>муниципального образования</w:t>
      </w:r>
    </w:p>
    <w:p w:rsidR="00C622C0" w:rsidRDefault="004278FF" w:rsidP="004278FF">
      <w:r>
        <w:rPr>
          <w:rFonts w:ascii="Arial" w:hAnsi="Arial" w:cs="Arial"/>
        </w:rPr>
        <w:t>Т.Ю. Вавилкина</w:t>
      </w:r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73"/>
    <w:rsid w:val="002A16CE"/>
    <w:rsid w:val="00307378"/>
    <w:rsid w:val="003F692A"/>
    <w:rsid w:val="004278FF"/>
    <w:rsid w:val="006D2673"/>
    <w:rsid w:val="00A844ED"/>
    <w:rsid w:val="00CE3524"/>
    <w:rsid w:val="00E1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2D5F4-EC0F-46CB-96A3-2C17C787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7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2025-06-30T02:21:00Z</dcterms:created>
  <dcterms:modified xsi:type="dcterms:W3CDTF">2025-06-30T07:35:00Z</dcterms:modified>
</cp:coreProperties>
</file>