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868" w:rsidRDefault="00327868" w:rsidP="00327868">
      <w:pPr>
        <w:jc w:val="center"/>
        <w:rPr>
          <w:rFonts w:ascii="Arial" w:hAnsi="Arial" w:cs="Arial"/>
          <w:b/>
          <w:bCs/>
          <w:small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15.05.2025</w:t>
      </w:r>
      <w:r>
        <w:rPr>
          <w:rFonts w:ascii="Arial" w:hAnsi="Arial" w:cs="Arial"/>
          <w:b/>
          <w:bCs/>
          <w:smallCaps/>
          <w:sz w:val="32"/>
          <w:szCs w:val="32"/>
        </w:rPr>
        <w:t>г. №29</w:t>
      </w:r>
    </w:p>
    <w:p w:rsidR="00327868" w:rsidRDefault="00327868" w:rsidP="00327868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Российская Федерация</w:t>
      </w:r>
    </w:p>
    <w:p w:rsidR="00327868" w:rsidRDefault="00327868" w:rsidP="00327868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Иркутская область</w:t>
      </w:r>
    </w:p>
    <w:p w:rsidR="00327868" w:rsidRDefault="00327868" w:rsidP="00327868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Братский район</w:t>
      </w:r>
    </w:p>
    <w:p w:rsidR="00327868" w:rsidRDefault="00327868" w:rsidP="00327868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Тарминское муниципальное образование</w:t>
      </w:r>
    </w:p>
    <w:p w:rsidR="00327868" w:rsidRDefault="00327868" w:rsidP="00327868">
      <w:pPr>
        <w:jc w:val="center"/>
        <w:rPr>
          <w:rFonts w:ascii="Arial" w:hAnsi="Arial" w:cs="Arial"/>
          <w:b/>
          <w:bCs/>
          <w:caps/>
          <w:spacing w:val="30"/>
          <w:sz w:val="32"/>
          <w:szCs w:val="32"/>
        </w:rPr>
      </w:pPr>
      <w:r>
        <w:rPr>
          <w:rFonts w:ascii="Arial" w:hAnsi="Arial" w:cs="Arial"/>
          <w:b/>
          <w:bCs/>
          <w:caps/>
          <w:spacing w:val="30"/>
          <w:sz w:val="32"/>
          <w:szCs w:val="32"/>
        </w:rPr>
        <w:t>Глава</w:t>
      </w:r>
    </w:p>
    <w:p w:rsidR="00327868" w:rsidRDefault="00327868" w:rsidP="00327868">
      <w:pPr>
        <w:jc w:val="center"/>
        <w:rPr>
          <w:rFonts w:ascii="Arial" w:hAnsi="Arial" w:cs="Arial"/>
          <w:b/>
          <w:bCs/>
          <w:caps/>
          <w:spacing w:val="30"/>
          <w:sz w:val="32"/>
          <w:szCs w:val="32"/>
        </w:rPr>
      </w:pPr>
      <w:r>
        <w:rPr>
          <w:rFonts w:ascii="Arial" w:hAnsi="Arial" w:cs="Arial"/>
          <w:b/>
          <w:bCs/>
          <w:caps/>
          <w:spacing w:val="30"/>
          <w:sz w:val="32"/>
          <w:szCs w:val="32"/>
        </w:rPr>
        <w:t>пОСТАНОВЛЕНИЕ</w:t>
      </w:r>
    </w:p>
    <w:p w:rsidR="00327868" w:rsidRDefault="00327868" w:rsidP="00327868">
      <w:pPr>
        <w:jc w:val="center"/>
        <w:rPr>
          <w:rFonts w:ascii="Arial" w:hAnsi="Arial" w:cs="Arial"/>
          <w:b/>
          <w:bCs/>
          <w:caps/>
          <w:spacing w:val="30"/>
          <w:sz w:val="32"/>
          <w:szCs w:val="32"/>
        </w:rPr>
      </w:pPr>
    </w:p>
    <w:p w:rsidR="00327868" w:rsidRDefault="00327868" w:rsidP="00327868">
      <w:pPr>
        <w:jc w:val="center"/>
        <w:rPr>
          <w:rFonts w:ascii="Arial" w:hAnsi="Arial" w:cs="Arial"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Об актуализации Схемы </w:t>
      </w:r>
      <w:r w:rsidR="000D13FE" w:rsidRPr="000D13FE">
        <w:rPr>
          <w:rFonts w:ascii="Arial" w:hAnsi="Arial" w:cs="Arial"/>
          <w:b/>
          <w:caps/>
          <w:sz w:val="32"/>
          <w:szCs w:val="32"/>
        </w:rPr>
        <w:t>ВОДОСНАБЖЕНИЯ И ВОДООТВЕДЕНИЯ</w:t>
      </w:r>
      <w:r w:rsidR="000D13FE">
        <w:rPr>
          <w:rFonts w:ascii="Arial" w:hAnsi="Arial" w:cs="Arial"/>
          <w:b/>
          <w:caps/>
          <w:sz w:val="32"/>
          <w:szCs w:val="32"/>
        </w:rPr>
        <w:t xml:space="preserve"> </w:t>
      </w:r>
      <w:r>
        <w:rPr>
          <w:rFonts w:ascii="Arial" w:hAnsi="Arial" w:cs="Arial"/>
          <w:b/>
          <w:caps/>
          <w:sz w:val="32"/>
          <w:szCs w:val="32"/>
        </w:rPr>
        <w:t>Тарминского муниципального образования</w:t>
      </w:r>
    </w:p>
    <w:p w:rsidR="00327868" w:rsidRDefault="00327868" w:rsidP="00327868">
      <w:pPr>
        <w:rPr>
          <w:rFonts w:ascii="Arial" w:hAnsi="Arial" w:cs="Arial"/>
        </w:rPr>
      </w:pPr>
    </w:p>
    <w:p w:rsidR="00327868" w:rsidRDefault="00327868" w:rsidP="0032786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Федеральными законами от 6 октября 2003 года №131-ФЗ «Об общих принципах организации местного самоуправления в Российской Федерации, от 27 июля 2010 года №190-ФЗ «О теплоснабжении», постановлением Правительства Российской Федерации от 22.02.2012 №154 «О требованиях к схемам теплоснабжения, порядку их разработки и утверждения», руководствуясь ст. 46 Устава Тарминского муниципального образования,</w:t>
      </w:r>
    </w:p>
    <w:p w:rsidR="00327868" w:rsidRDefault="00327868" w:rsidP="00327868">
      <w:pPr>
        <w:ind w:firstLine="709"/>
        <w:jc w:val="both"/>
        <w:rPr>
          <w:rFonts w:ascii="Arial" w:hAnsi="Arial" w:cs="Arial"/>
        </w:rPr>
      </w:pPr>
    </w:p>
    <w:p w:rsidR="00327868" w:rsidRDefault="00327868" w:rsidP="00327868">
      <w:pPr>
        <w:pStyle w:val="a3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  <w:bdr w:val="none" w:sz="0" w:space="0" w:color="auto" w:frame="1"/>
        </w:rPr>
        <w:t>ПОСТАНОВЛЯЮ:</w:t>
      </w:r>
    </w:p>
    <w:p w:rsidR="00327868" w:rsidRDefault="00327868" w:rsidP="00327868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</w:p>
    <w:p w:rsidR="00327868" w:rsidRDefault="00327868" w:rsidP="00327868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1. Схему водоснабжения и </w:t>
      </w:r>
      <w:proofErr w:type="gramStart"/>
      <w:r>
        <w:rPr>
          <w:rFonts w:ascii="Arial" w:hAnsi="Arial" w:cs="Arial"/>
        </w:rPr>
        <w:t>водоотведения  Тарминского</w:t>
      </w:r>
      <w:proofErr w:type="gramEnd"/>
      <w:r>
        <w:rPr>
          <w:rFonts w:ascii="Arial" w:hAnsi="Arial" w:cs="Arial"/>
        </w:rPr>
        <w:t xml:space="preserve"> муниципального образования, утвержденную постановлением главы Тарминского МО от </w:t>
      </w:r>
      <w:r>
        <w:rPr>
          <w:rFonts w:ascii="Arial" w:hAnsi="Arial" w:cs="Arial"/>
          <w:bCs/>
        </w:rPr>
        <w:t xml:space="preserve">10.11.2014 года №43, </w:t>
      </w:r>
      <w:r>
        <w:rPr>
          <w:rFonts w:ascii="Arial" w:hAnsi="Arial" w:cs="Arial"/>
        </w:rPr>
        <w:t>признать актуальной на 2025 год.</w:t>
      </w:r>
    </w:p>
    <w:p w:rsidR="00327868" w:rsidRDefault="00327868" w:rsidP="00327868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 Определить единой ресурсоснабжающей организацией в Тарминском муниципальном образовании Муниципальное унитарное предприятие муниципального образования «Братский район» МУП «Модуль».</w:t>
      </w:r>
    </w:p>
    <w:p w:rsidR="00327868" w:rsidRDefault="00327868" w:rsidP="00327868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Настоящее постановление подлежит официальному опубликованию в Информационном бюллетене Тарминского муниципального образования и на официальном сайте администрации </w:t>
      </w:r>
      <w:proofErr w:type="spellStart"/>
      <w:r>
        <w:rPr>
          <w:rFonts w:ascii="Arial" w:hAnsi="Arial" w:cs="Arial"/>
        </w:rPr>
        <w:t>тарма-адм.рф</w:t>
      </w:r>
      <w:proofErr w:type="spellEnd"/>
      <w:r>
        <w:rPr>
          <w:rFonts w:ascii="Arial" w:hAnsi="Arial" w:cs="Arial"/>
        </w:rPr>
        <w:t>.</w:t>
      </w:r>
    </w:p>
    <w:p w:rsidR="00327868" w:rsidRDefault="00327868" w:rsidP="00327868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4. Контроль за исполнением настоящего постановления оставляю за собой.</w:t>
      </w:r>
    </w:p>
    <w:p w:rsidR="00327868" w:rsidRDefault="00327868" w:rsidP="00327868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br/>
      </w:r>
      <w:bookmarkStart w:id="0" w:name="_GoBack"/>
      <w:bookmarkEnd w:id="0"/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</w:rPr>
        <w:t>Врио</w:t>
      </w:r>
      <w:proofErr w:type="spellEnd"/>
      <w:r>
        <w:rPr>
          <w:rFonts w:ascii="Arial" w:hAnsi="Arial" w:cs="Arial"/>
        </w:rPr>
        <w:t xml:space="preserve"> главы Тарминского</w:t>
      </w:r>
    </w:p>
    <w:p w:rsidR="00327868" w:rsidRDefault="00327868" w:rsidP="003278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327868" w:rsidRDefault="00327868" w:rsidP="00327868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Т.Ю.Вавилкина</w:t>
      </w:r>
      <w:proofErr w:type="spellEnd"/>
    </w:p>
    <w:p w:rsidR="00C622C0" w:rsidRDefault="000D13FE"/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C41"/>
    <w:rsid w:val="000D13FE"/>
    <w:rsid w:val="00307378"/>
    <w:rsid w:val="00327868"/>
    <w:rsid w:val="004A6C41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6B476-1C1D-46EB-8DA7-FD1A97DA6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86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27868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51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2025-05-23T04:09:00Z</dcterms:created>
  <dcterms:modified xsi:type="dcterms:W3CDTF">2025-05-23T04:14:00Z</dcterms:modified>
</cp:coreProperties>
</file>