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C833A" w14:textId="1A3C32AC" w:rsidR="006F5791" w:rsidRPr="00714129" w:rsidRDefault="006F5791" w:rsidP="00714129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32414F"/>
          <w:kern w:val="36"/>
          <w:sz w:val="32"/>
          <w:szCs w:val="32"/>
          <w:lang w:eastAsia="ru-RU"/>
          <w14:ligatures w14:val="none"/>
        </w:rPr>
      </w:pPr>
      <w:r w:rsidRPr="00714129">
        <w:rPr>
          <w:rFonts w:eastAsia="Times New Roman" w:cs="Times New Roman"/>
          <w:b/>
          <w:bCs/>
          <w:color w:val="32414F"/>
          <w:kern w:val="36"/>
          <w:sz w:val="32"/>
          <w:szCs w:val="32"/>
          <w:lang w:eastAsia="ru-RU"/>
          <w14:ligatures w14:val="none"/>
        </w:rPr>
        <w:t>Правила поведения на воде в период ледостава</w:t>
      </w:r>
    </w:p>
    <w:p w14:paraId="38E32821" w14:textId="2C681FC9" w:rsidR="006F5791" w:rsidRPr="00714129" w:rsidRDefault="00714129" w:rsidP="00714129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32414F"/>
          <w:kern w:val="36"/>
          <w:sz w:val="24"/>
          <w:szCs w:val="24"/>
          <w:lang w:eastAsia="ru-RU"/>
          <w14:ligatures w14:val="none"/>
        </w:rPr>
      </w:pPr>
      <w:r w:rsidRPr="00714129">
        <w:rPr>
          <w:rFonts w:eastAsia="Times New Roman" w:cs="Times New Roman"/>
          <w:b/>
          <w:bCs/>
          <w:noProof/>
          <w:color w:val="32414F"/>
          <w:kern w:val="36"/>
          <w:sz w:val="24"/>
          <w:szCs w:val="24"/>
          <w:lang w:eastAsia="ru-RU"/>
          <w14:ligatures w14:val="none"/>
        </w:rPr>
        <w:drawing>
          <wp:inline distT="0" distB="0" distL="0" distR="0" wp14:anchorId="31983471" wp14:editId="2D1EB93E">
            <wp:extent cx="3905250" cy="2601411"/>
            <wp:effectExtent l="0" t="0" r="0" b="8890"/>
            <wp:docPr id="628946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392" cy="261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74E94" w14:textId="77777777" w:rsidR="006F5791" w:rsidRPr="00714129" w:rsidRDefault="006F5791" w:rsidP="00714129">
      <w:pPr>
        <w:pStyle w:val="ac"/>
        <w:shd w:val="clear" w:color="auto" w:fill="FFFFFF"/>
        <w:spacing w:before="0" w:beforeAutospacing="0" w:after="0" w:afterAutospacing="0"/>
        <w:rPr>
          <w:color w:val="32414F"/>
        </w:rPr>
      </w:pPr>
    </w:p>
    <w:p w14:paraId="55E3EDFB" w14:textId="56FF67DA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Ледостав – это время, когда пруды, реки, озера покрываются льдом. Чаще всего люди оказываются на льду, когда переходят водоемы, чтобы сократить свой путь, или отправляются на зимнюю рыбалку.</w:t>
      </w:r>
    </w:p>
    <w:p w14:paraId="242D908D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Любое пребывание на льду всегда таит опасность, особенно, в ноябре и марте. В это время лед наиболее тонок и коварен. Поэтому необходимо строго соблюдать </w:t>
      </w:r>
      <w:r w:rsidRPr="00714129">
        <w:rPr>
          <w:rStyle w:val="ad"/>
          <w:rFonts w:eastAsiaTheme="majorEastAsia"/>
          <w:color w:val="32414F"/>
        </w:rPr>
        <w:t>меры безопасности на льду</w:t>
      </w:r>
      <w:r w:rsidRPr="00714129">
        <w:rPr>
          <w:color w:val="32414F"/>
        </w:rPr>
        <w:t>.</w:t>
      </w:r>
    </w:p>
    <w:p w14:paraId="030F26F3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Помните, что безопасный переход по льду возможен при его толщине не менее 7 см, причем люди должны идти на расстоянии 5 – 6 м друг от друга. Такую же дистанцию надо соблюдать при встречном движении. Если же собралась группа из 4 – 5 человек, то передвигаться можно по льду, толщина которого не меньше 15 см.</w:t>
      </w:r>
    </w:p>
    <w:p w14:paraId="7755F4D1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Безопаснее всего переправляться через водоем по прозрачному льду, когда он имеет зеленоватый или синеватый оттенок. Во время движения по льду следует обходить опасные места и участки, покрытые толстым слоем снега. Особую осторожность нужно проявлять в тех местах, где быстрое течение, под мостами, в местах, где вмерзли кусты, камыши и какие-нибудь посторонние предметы, т.к. возрастает опасность провалиться. Необходимо обходить участки водоемов, куда стекают теплая вода или промышленные отходы предприятий, где выходят грунтовые воды и имеются промоины;</w:t>
      </w:r>
    </w:p>
    <w:p w14:paraId="379DED24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При переходе по льду на лыжах, необходимо пользоваться проложенной лыжней. Расстояние между лыжниками должно быть 5 – 6 метров.</w:t>
      </w:r>
    </w:p>
    <w:p w14:paraId="409F482F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rStyle w:val="ad"/>
          <w:rFonts w:eastAsiaTheme="majorEastAsia"/>
        </w:rPr>
      </w:pPr>
    </w:p>
    <w:p w14:paraId="39A0FF34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</w:pPr>
      <w:r w:rsidRPr="00714129">
        <w:rPr>
          <w:rStyle w:val="ad"/>
          <w:rFonts w:eastAsiaTheme="majorEastAsia"/>
          <w:color w:val="32414F"/>
        </w:rPr>
        <w:t>При провале под лед следует:</w:t>
      </w:r>
    </w:p>
    <w:p w14:paraId="706B3658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- не паниковать, не делать резких движений, стабилизировать дыхание;</w:t>
      </w:r>
    </w:p>
    <w:p w14:paraId="5C10C09C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- раскинуть руки в стороны и постараться зацепиться за кромку льда, придав телу горизонтальное положение по направлению течения;</w:t>
      </w:r>
    </w:p>
    <w:p w14:paraId="09B9F738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- попытаться осторожно налечь грудью на край льда и забросить одну, а потом и другую ноги на лед;</w:t>
      </w:r>
    </w:p>
    <w:p w14:paraId="3E4DCAF4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- если лед выдержал, перекатываясь, медленно ползти к берегу;</w:t>
      </w:r>
    </w:p>
    <w:p w14:paraId="496FC18A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- ползти в ту сторону – откуда пришли, ведь лед здесь уже проверен на прочность.</w:t>
      </w:r>
    </w:p>
    <w:p w14:paraId="5F60AF3C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rStyle w:val="ad"/>
          <w:rFonts w:eastAsiaTheme="majorEastAsia"/>
        </w:rPr>
      </w:pPr>
    </w:p>
    <w:p w14:paraId="1B2F846A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</w:pPr>
      <w:r w:rsidRPr="00714129">
        <w:rPr>
          <w:rStyle w:val="ad"/>
          <w:rFonts w:eastAsiaTheme="majorEastAsia"/>
          <w:color w:val="32414F"/>
        </w:rPr>
        <w:t>Для оказания помощи провалившемуся под лед необходимо</w:t>
      </w:r>
      <w:r w:rsidRPr="00714129">
        <w:rPr>
          <w:color w:val="32414F"/>
        </w:rPr>
        <w:t>:</w:t>
      </w:r>
    </w:p>
    <w:p w14:paraId="08F79467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- вооружиться любой длинной палкой, доской, шестом или веревкой. Можно связать воедино шарфы, ремни или одежду;</w:t>
      </w:r>
    </w:p>
    <w:p w14:paraId="1D04E83F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- ползком, широко расставляя при этом руки и ноги осторожно двигаться по направлению к полынье, толкая перед собою спасательные средства;</w:t>
      </w:r>
    </w:p>
    <w:p w14:paraId="604E6E89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- остановиться от находящегося в воде человека в нескольких метрах, бросить ему веревку, край одежды, палку или шест;</w:t>
      </w:r>
    </w:p>
    <w:p w14:paraId="3BF359B5" w14:textId="77777777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>- осторожно вытащить пострадавшего на лед, и вместе ползком выбираться из опасной зоны;</w:t>
      </w:r>
    </w:p>
    <w:p w14:paraId="01C549BA" w14:textId="2B5355ED" w:rsidR="006F5791" w:rsidRPr="00714129" w:rsidRDefault="006F5791" w:rsidP="008268AF">
      <w:pPr>
        <w:pStyle w:val="ac"/>
        <w:shd w:val="clear" w:color="auto" w:fill="FFFFFF"/>
        <w:spacing w:before="0" w:beforeAutospacing="0" w:after="0" w:afterAutospacing="0"/>
        <w:jc w:val="both"/>
        <w:rPr>
          <w:color w:val="32414F"/>
        </w:rPr>
      </w:pPr>
      <w:r w:rsidRPr="00714129">
        <w:rPr>
          <w:color w:val="32414F"/>
        </w:rPr>
        <w:t xml:space="preserve">- доставить пострадавшего в теплое место и оказать ему помощь. Снять мокрую одежду, энергично растереть </w:t>
      </w:r>
      <w:r w:rsidR="00A427A4" w:rsidRPr="00714129">
        <w:rPr>
          <w:color w:val="32414F"/>
        </w:rPr>
        <w:t>тело (до покраснения кожи),</w:t>
      </w:r>
      <w:r w:rsidRPr="00714129">
        <w:rPr>
          <w:color w:val="32414F"/>
        </w:rPr>
        <w:t xml:space="preserve"> смоченной в спирте или водке суконкой или руками, напоить пострадавшего теплым чаем. Ни в коем случае нельзя давайте пострадавшему алкоголь – в подобных случаях это может привести к летальному исходу.</w:t>
      </w:r>
    </w:p>
    <w:p w14:paraId="15705506" w14:textId="77777777" w:rsidR="00F12C76" w:rsidRDefault="00F12C76" w:rsidP="006C0B77">
      <w:pPr>
        <w:spacing w:after="0"/>
        <w:ind w:firstLine="709"/>
        <w:jc w:val="both"/>
      </w:pPr>
    </w:p>
    <w:sectPr w:rsidR="00F12C76" w:rsidSect="00714129">
      <w:pgSz w:w="11906" w:h="16838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3D"/>
    <w:rsid w:val="001140F2"/>
    <w:rsid w:val="005F64BB"/>
    <w:rsid w:val="006C0B77"/>
    <w:rsid w:val="006F5791"/>
    <w:rsid w:val="00714129"/>
    <w:rsid w:val="007A263D"/>
    <w:rsid w:val="008242FF"/>
    <w:rsid w:val="008268AF"/>
    <w:rsid w:val="00870751"/>
    <w:rsid w:val="00922C48"/>
    <w:rsid w:val="00A427A4"/>
    <w:rsid w:val="00A9669B"/>
    <w:rsid w:val="00B915B7"/>
    <w:rsid w:val="00DB23D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056E"/>
  <w15:chartTrackingRefBased/>
  <w15:docId w15:val="{EDEAD6EF-8BA7-4087-B134-A50F4252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791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2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6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6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6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63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63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63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63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6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6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6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63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A263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A263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A263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A263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A263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A26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63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63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A26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63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6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63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A263D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F579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6F57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2025-10-20T06:54:00Z</dcterms:created>
  <dcterms:modified xsi:type="dcterms:W3CDTF">2025-10-20T08:01:00Z</dcterms:modified>
</cp:coreProperties>
</file>