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0C4" w:rsidRDefault="00DA60C4" w:rsidP="00DA60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Arial" w:eastAsia="Times New Roman" w:hAnsi="Arial" w:cs="Arial"/>
          <w:b/>
          <w:sz w:val="32"/>
          <w:szCs w:val="32"/>
        </w:rPr>
        <w:t>01.07.</w:t>
      </w:r>
      <w:r>
        <w:rPr>
          <w:rFonts w:ascii="Arial" w:eastAsia="Calibri" w:hAnsi="Arial" w:cs="Arial"/>
          <w:b/>
          <w:sz w:val="32"/>
          <w:szCs w:val="32"/>
        </w:rPr>
        <w:t>2026г. №25Б</w:t>
      </w:r>
    </w:p>
    <w:p w:rsidR="00DA60C4" w:rsidRPr="001D3FD7" w:rsidRDefault="00DA60C4" w:rsidP="00DA60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A60C4" w:rsidRPr="001D3FD7" w:rsidRDefault="00DA60C4" w:rsidP="00DA60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ИРКУТСКАЯ ОБЛАСТЬ</w:t>
      </w:r>
    </w:p>
    <w:p w:rsidR="00DA60C4" w:rsidRPr="001D3FD7" w:rsidRDefault="00DA60C4" w:rsidP="00DA60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БРАТСКИЙ РАЙОН</w:t>
      </w:r>
    </w:p>
    <w:p w:rsidR="00DA60C4" w:rsidRPr="001D3FD7" w:rsidRDefault="00DA60C4" w:rsidP="00DA60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</w:t>
      </w:r>
      <w:r w:rsidRPr="001D3FD7">
        <w:rPr>
          <w:rFonts w:ascii="Arial" w:hAnsi="Arial" w:cs="Arial"/>
          <w:b/>
          <w:sz w:val="32"/>
          <w:szCs w:val="32"/>
        </w:rPr>
        <w:t>КОЕ МУНИЦИПАЛЬНОЕ ОБРАЗОВАНИЕ</w:t>
      </w:r>
    </w:p>
    <w:p w:rsidR="00DA60C4" w:rsidRPr="001D3FD7" w:rsidRDefault="00DA60C4" w:rsidP="00DA60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A60C4" w:rsidRDefault="00DA60C4" w:rsidP="00DA60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D3FD7">
        <w:rPr>
          <w:rFonts w:ascii="Arial" w:hAnsi="Arial" w:cs="Arial"/>
          <w:b/>
          <w:sz w:val="32"/>
          <w:szCs w:val="32"/>
        </w:rPr>
        <w:t>ПОСТАНОВЛЕНИЕ</w:t>
      </w:r>
    </w:p>
    <w:p w:rsidR="00DA60C4" w:rsidRDefault="00DA60C4" w:rsidP="00DA60C4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DA60C4" w:rsidRPr="00DA60C4" w:rsidRDefault="00DA60C4" w:rsidP="00DA60C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</w:rPr>
      </w:pPr>
      <w:r>
        <w:rPr>
          <w:rFonts w:ascii="Arial" w:eastAsia="Times New Roman" w:hAnsi="Arial" w:cs="Arial"/>
          <w:b/>
          <w:bCs/>
          <w:kern w:val="36"/>
          <w:sz w:val="32"/>
          <w:szCs w:val="32"/>
        </w:rPr>
        <w:t xml:space="preserve">О ВНЕСЕНИИ ИЗМЕНЕНИЙ В ПОСТАНОВЛЕНИЕ №21 ОТ 29.05.2026г. </w:t>
      </w:r>
      <w:r>
        <w:rPr>
          <w:rFonts w:ascii="Arial" w:eastAsia="Times New Roman" w:hAnsi="Arial" w:cs="Arial"/>
          <w:b/>
          <w:sz w:val="32"/>
          <w:szCs w:val="32"/>
        </w:rPr>
        <w:t xml:space="preserve">«О НАЗНАЧЕНИИ ПУБЛИЧНЫХ СЛУШАНИЙ ПО ПРОЕКТУ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О ВНЕСЕНИИ ИЗМЕНЕНИЙ В </w:t>
      </w:r>
      <w:r>
        <w:rPr>
          <w:rFonts w:ascii="Arial" w:hAnsi="Arial" w:cs="Arial"/>
          <w:b/>
          <w:sz w:val="32"/>
          <w:szCs w:val="32"/>
        </w:rPr>
        <w:t>ПРАВИЛА ЗЕМЛЕПОЛЬЗОВАНИЯ И ЗАСТРОЙКИ ТАРМИНСКОГО МУНИЦИПАЛЬНОГО ОБРАЗОВАНИЯ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БРАТСКОГО МУНИЦИПАЛЬНОГО РАЙОНА ИРКУТСКОЙ ОБЛАСТИ, УТВЕРЖДЕННЫЕ РЕШЕНИЕМ ДУМЫ ТАРМИНСКОГО СЕЛЬСКОГО ПОСЕЛЕНИЯ ОТ 26.12.2013 ГОДА № 95 </w:t>
      </w:r>
    </w:p>
    <w:p w:rsidR="00DA60C4" w:rsidRDefault="00DA60C4" w:rsidP="00DA6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 xml:space="preserve">ПРАВИЛ ЗЕМЛЕПОЛЬЗОВАНИЯ </w:t>
      </w:r>
    </w:p>
    <w:p w:rsidR="00DA60C4" w:rsidRDefault="00DA60C4" w:rsidP="00DA60C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 ЗАСТРОЙКИ ТАРМИНСКОГО МУНИЦИПАЛЬНОГО ОБРАЗОВАНИЯ»</w:t>
      </w:r>
    </w:p>
    <w:p w:rsidR="00DA60C4" w:rsidRPr="002A417F" w:rsidRDefault="00DA60C4" w:rsidP="00DA60C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A60C4" w:rsidRDefault="00DA60C4" w:rsidP="00DA60C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В целях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 целью обсуждения и выявления мнения жителей Тарминского муниципального образования по проекту внесения изменений в Правила землепользования и застройки Тарминского муниципального образования, руководствуясь статьями 28, 31 Градостроительного кодекса Российской Федерации, статьёй 14 Федерального закона от 06 октября 2003 года №131-ФЗ «Об общих принципах организации местного самоуправления в Российской Федерации», Положением о публичных слушаниях в Тарминском муниципальном образовании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, утвержденным решением Думы Тарминского сельского поселения  от  </w:t>
      </w:r>
      <w:r w:rsidRPr="00902DF8">
        <w:rPr>
          <w:rFonts w:ascii="Arial" w:eastAsia="Calibri" w:hAnsi="Arial" w:cs="Arial"/>
          <w:color w:val="000000"/>
          <w:sz w:val="24"/>
          <w:szCs w:val="24"/>
        </w:rPr>
        <w:t>03 февраля 2011 года № 26</w:t>
      </w:r>
      <w:r w:rsidRPr="00902DF8">
        <w:rPr>
          <w:rFonts w:ascii="Arial" w:eastAsia="Times New Roman" w:hAnsi="Arial" w:cs="Arial"/>
          <w:sz w:val="24"/>
          <w:szCs w:val="24"/>
        </w:rPr>
        <w:t>, статьями</w:t>
      </w:r>
      <w:r>
        <w:rPr>
          <w:rFonts w:ascii="Arial" w:eastAsia="Times New Roman" w:hAnsi="Arial" w:cs="Arial"/>
          <w:sz w:val="24"/>
          <w:szCs w:val="24"/>
        </w:rPr>
        <w:t xml:space="preserve"> 17, 46 Устава Тарминского муниципального образования, </w:t>
      </w:r>
    </w:p>
    <w:p w:rsidR="00DA60C4" w:rsidRDefault="00DA60C4" w:rsidP="00DA60C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A60C4" w:rsidRDefault="00DA60C4" w:rsidP="00DA60C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DA60C4" w:rsidRDefault="00DA60C4" w:rsidP="00DA60C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A60C4" w:rsidRPr="00DA60C4" w:rsidRDefault="00DA60C4" w:rsidP="00DA60C4">
      <w:pPr>
        <w:spacing w:after="0" w:line="240" w:lineRule="auto"/>
        <w:jc w:val="both"/>
        <w:outlineLvl w:val="0"/>
        <w:rPr>
          <w:rFonts w:ascii="Arial" w:eastAsia="Times New Roman" w:hAnsi="Arial" w:cs="Arial"/>
          <w:bCs/>
          <w:kern w:val="36"/>
          <w:sz w:val="24"/>
          <w:szCs w:val="24"/>
        </w:rPr>
      </w:pPr>
      <w:r>
        <w:rPr>
          <w:rFonts w:ascii="Arial" w:eastAsia="Times New Roman" w:hAnsi="Arial" w:cs="Arial"/>
          <w:spacing w:val="4"/>
          <w:sz w:val="24"/>
          <w:szCs w:val="24"/>
        </w:rPr>
        <w:t xml:space="preserve">         </w:t>
      </w:r>
      <w:r w:rsidRPr="00DA60C4">
        <w:rPr>
          <w:rFonts w:ascii="Arial" w:eastAsia="Times New Roman" w:hAnsi="Arial" w:cs="Arial"/>
          <w:spacing w:val="4"/>
          <w:sz w:val="24"/>
          <w:szCs w:val="24"/>
        </w:rPr>
        <w:t>1. Внести следующ</w:t>
      </w:r>
      <w:r>
        <w:rPr>
          <w:rFonts w:ascii="Arial" w:eastAsia="Times New Roman" w:hAnsi="Arial" w:cs="Arial"/>
          <w:spacing w:val="4"/>
          <w:sz w:val="24"/>
          <w:szCs w:val="24"/>
        </w:rPr>
        <w:t>ие изменения в постановление №21</w:t>
      </w:r>
      <w:r w:rsidRPr="00DA60C4">
        <w:rPr>
          <w:rFonts w:ascii="Arial" w:eastAsia="Times New Roman" w:hAnsi="Arial" w:cs="Arial"/>
          <w:spacing w:val="4"/>
          <w:sz w:val="24"/>
          <w:szCs w:val="24"/>
        </w:rPr>
        <w:t xml:space="preserve"> от 29.05.2026г.</w:t>
      </w:r>
      <w:r w:rsidRPr="00DA60C4">
        <w:rPr>
          <w:rFonts w:ascii="Arial" w:eastAsia="Times New Roman" w:hAnsi="Arial" w:cs="Arial"/>
          <w:b/>
          <w:bCs/>
          <w:color w:val="000000"/>
          <w:spacing w:val="5"/>
          <w:sz w:val="32"/>
          <w:szCs w:val="32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«О</w:t>
      </w:r>
      <w:r w:rsidRPr="00DA60C4">
        <w:rPr>
          <w:rFonts w:ascii="Arial" w:eastAsia="Times New Roman" w:hAnsi="Arial" w:cs="Arial"/>
          <w:sz w:val="24"/>
          <w:szCs w:val="24"/>
        </w:rPr>
        <w:t xml:space="preserve"> назначении публичных слушаний по проекту </w:t>
      </w:r>
      <w:r w:rsidRPr="00DA60C4">
        <w:rPr>
          <w:rFonts w:ascii="Arial" w:hAnsi="Arial" w:cs="Arial"/>
          <w:color w:val="000000"/>
          <w:sz w:val="24"/>
          <w:szCs w:val="24"/>
        </w:rPr>
        <w:t xml:space="preserve">о внесении изменений в </w:t>
      </w:r>
      <w:r w:rsidRPr="00DA60C4">
        <w:rPr>
          <w:rFonts w:ascii="Arial" w:hAnsi="Arial" w:cs="Arial"/>
          <w:sz w:val="24"/>
          <w:szCs w:val="24"/>
        </w:rPr>
        <w:t>правила землепользования и застрой</w:t>
      </w:r>
      <w:r>
        <w:rPr>
          <w:rFonts w:ascii="Arial" w:hAnsi="Arial" w:cs="Arial"/>
          <w:sz w:val="24"/>
          <w:szCs w:val="24"/>
        </w:rPr>
        <w:t>ки Т</w:t>
      </w:r>
      <w:r w:rsidRPr="00DA60C4">
        <w:rPr>
          <w:rFonts w:ascii="Arial" w:hAnsi="Arial" w:cs="Arial"/>
          <w:sz w:val="24"/>
          <w:szCs w:val="24"/>
        </w:rPr>
        <w:t>арминского муниципального образования</w:t>
      </w:r>
      <w:r>
        <w:rPr>
          <w:rFonts w:ascii="Arial" w:hAnsi="Arial" w:cs="Arial"/>
          <w:color w:val="000000"/>
          <w:sz w:val="24"/>
          <w:szCs w:val="24"/>
        </w:rPr>
        <w:t xml:space="preserve"> Братского муниципального района И</w:t>
      </w:r>
      <w:r w:rsidRPr="00DA60C4">
        <w:rPr>
          <w:rFonts w:ascii="Arial" w:hAnsi="Arial" w:cs="Arial"/>
          <w:color w:val="000000"/>
          <w:sz w:val="24"/>
          <w:szCs w:val="24"/>
        </w:rPr>
        <w:t xml:space="preserve">ркутской </w:t>
      </w:r>
      <w:r>
        <w:rPr>
          <w:rFonts w:ascii="Arial" w:hAnsi="Arial" w:cs="Arial"/>
          <w:color w:val="000000"/>
          <w:sz w:val="24"/>
          <w:szCs w:val="24"/>
        </w:rPr>
        <w:t>области, утвержденные решением Думы Т</w:t>
      </w:r>
      <w:r w:rsidRPr="00DA60C4">
        <w:rPr>
          <w:rFonts w:ascii="Arial" w:hAnsi="Arial" w:cs="Arial"/>
          <w:color w:val="000000"/>
          <w:sz w:val="24"/>
          <w:szCs w:val="24"/>
        </w:rPr>
        <w:t>арминского сельского поселения от 26.12.2013 года № 95 «</w:t>
      </w:r>
      <w:r>
        <w:rPr>
          <w:rFonts w:ascii="Arial" w:hAnsi="Arial" w:cs="Arial"/>
          <w:bCs/>
          <w:color w:val="000000"/>
          <w:sz w:val="24"/>
          <w:szCs w:val="24"/>
        </w:rPr>
        <w:t>О</w:t>
      </w:r>
      <w:r w:rsidRPr="00DA60C4">
        <w:rPr>
          <w:rFonts w:ascii="Arial" w:hAnsi="Arial" w:cs="Arial"/>
          <w:bCs/>
          <w:color w:val="000000"/>
          <w:sz w:val="24"/>
          <w:szCs w:val="24"/>
        </w:rPr>
        <w:t xml:space="preserve">б утверждении </w:t>
      </w:r>
      <w:r w:rsidRPr="00DA60C4">
        <w:rPr>
          <w:rFonts w:ascii="Arial" w:hAnsi="Arial" w:cs="Arial"/>
          <w:sz w:val="24"/>
          <w:szCs w:val="24"/>
        </w:rPr>
        <w:t xml:space="preserve">правил землепользования </w:t>
      </w:r>
      <w:r>
        <w:rPr>
          <w:rFonts w:ascii="Arial" w:hAnsi="Arial" w:cs="Arial"/>
          <w:sz w:val="24"/>
          <w:szCs w:val="24"/>
        </w:rPr>
        <w:t>и застройки Т</w:t>
      </w:r>
      <w:r w:rsidRPr="00DA60C4">
        <w:rPr>
          <w:rFonts w:ascii="Arial" w:hAnsi="Arial" w:cs="Arial"/>
          <w:sz w:val="24"/>
          <w:szCs w:val="24"/>
        </w:rPr>
        <w:t>арминского муниципального образования»</w:t>
      </w:r>
      <w:r w:rsidRPr="00DA60C4">
        <w:rPr>
          <w:rFonts w:ascii="Arial" w:eastAsia="Times New Roman" w:hAnsi="Arial" w:cs="Arial"/>
          <w:sz w:val="24"/>
          <w:szCs w:val="24"/>
        </w:rPr>
        <w:t>:</w:t>
      </w:r>
    </w:p>
    <w:p w:rsidR="00DA60C4" w:rsidRPr="00DA60C4" w:rsidRDefault="00DA60C4" w:rsidP="00DA60C4">
      <w:pPr>
        <w:spacing w:after="0" w:line="240" w:lineRule="auto"/>
        <w:jc w:val="both"/>
        <w:outlineLvl w:val="0"/>
        <w:rPr>
          <w:rFonts w:ascii="Arial" w:eastAsia="Times New Roman" w:hAnsi="Arial" w:cs="Arial"/>
          <w:spacing w:val="4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</w:t>
      </w:r>
      <w:r w:rsidRPr="00DA60C4">
        <w:rPr>
          <w:rFonts w:ascii="Arial" w:eastAsia="Times New Roman" w:hAnsi="Arial" w:cs="Arial"/>
          <w:sz w:val="24"/>
          <w:szCs w:val="24"/>
        </w:rPr>
        <w:t>1.1. Пункт 2 изложить в новой редакции:</w:t>
      </w:r>
      <w:r w:rsidRPr="00DA60C4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DA60C4">
        <w:rPr>
          <w:rFonts w:ascii="Arial" w:eastAsia="Times New Roman" w:hAnsi="Arial" w:cs="Arial"/>
          <w:sz w:val="24"/>
          <w:szCs w:val="24"/>
        </w:rPr>
        <w:t>Местом проведения публичных слушаний по Проекту определить здание МКУК «Тарминский КДЦ Братского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DA60C4">
        <w:rPr>
          <w:rFonts w:ascii="Arial" w:eastAsia="Times New Roman" w:hAnsi="Arial" w:cs="Arial"/>
          <w:sz w:val="24"/>
          <w:szCs w:val="24"/>
        </w:rPr>
        <w:t xml:space="preserve">района», по адресу: Иркутская область, Братский район, п. Тарма, ул. 1-я </w:t>
      </w:r>
      <w:r w:rsidRPr="00DA60C4">
        <w:rPr>
          <w:rFonts w:ascii="Arial" w:eastAsia="Times New Roman" w:hAnsi="Arial" w:cs="Arial"/>
          <w:spacing w:val="4"/>
          <w:sz w:val="24"/>
          <w:szCs w:val="24"/>
        </w:rPr>
        <w:t>Наго</w:t>
      </w:r>
      <w:r w:rsidR="003977C7">
        <w:rPr>
          <w:rFonts w:ascii="Arial" w:eastAsia="Times New Roman" w:hAnsi="Arial" w:cs="Arial"/>
          <w:spacing w:val="4"/>
          <w:sz w:val="24"/>
          <w:szCs w:val="24"/>
        </w:rPr>
        <w:t>рная, 16, 31 июля 2026 года в 14.</w:t>
      </w:r>
      <w:bookmarkStart w:id="0" w:name="_GoBack"/>
      <w:bookmarkEnd w:id="0"/>
      <w:r w:rsidR="003977C7">
        <w:rPr>
          <w:rFonts w:ascii="Arial" w:eastAsia="Times New Roman" w:hAnsi="Arial" w:cs="Arial"/>
          <w:spacing w:val="4"/>
          <w:sz w:val="24"/>
          <w:szCs w:val="24"/>
        </w:rPr>
        <w:t>00</w:t>
      </w:r>
      <w:r w:rsidRPr="00DA60C4">
        <w:rPr>
          <w:rFonts w:ascii="Arial" w:eastAsia="Times New Roman" w:hAnsi="Arial" w:cs="Arial"/>
          <w:spacing w:val="4"/>
          <w:sz w:val="24"/>
          <w:szCs w:val="24"/>
        </w:rPr>
        <w:t xml:space="preserve"> часов.»</w:t>
      </w:r>
    </w:p>
    <w:p w:rsidR="00DA60C4" w:rsidRPr="00DA60C4" w:rsidRDefault="00DA60C4" w:rsidP="00DA60C4">
      <w:pPr>
        <w:spacing w:after="0" w:line="240" w:lineRule="auto"/>
        <w:jc w:val="both"/>
        <w:outlineLvl w:val="0"/>
        <w:rPr>
          <w:rFonts w:ascii="Arial" w:eastAsia="Times New Roman" w:hAnsi="Arial" w:cs="Arial"/>
          <w:spacing w:val="4"/>
          <w:sz w:val="24"/>
          <w:szCs w:val="24"/>
        </w:rPr>
      </w:pPr>
      <w:r>
        <w:rPr>
          <w:rFonts w:ascii="Arial" w:eastAsia="Times New Roman" w:hAnsi="Arial" w:cs="Arial"/>
          <w:spacing w:val="4"/>
          <w:sz w:val="24"/>
          <w:szCs w:val="24"/>
        </w:rPr>
        <w:t xml:space="preserve">         </w:t>
      </w:r>
      <w:r w:rsidRPr="00DA60C4">
        <w:rPr>
          <w:rFonts w:ascii="Arial" w:eastAsia="Times New Roman" w:hAnsi="Arial" w:cs="Arial"/>
          <w:spacing w:val="4"/>
          <w:sz w:val="24"/>
          <w:szCs w:val="24"/>
        </w:rPr>
        <w:t>1.2. Пункт 3 изложить в следующей редакции: «Срок проведения публичных слушаний по Проекту - с 29.05.2026 года по 31.07.2026 года.»</w:t>
      </w:r>
    </w:p>
    <w:p w:rsidR="00DA60C4" w:rsidRDefault="00DA60C4" w:rsidP="00DA60C4">
      <w:pPr>
        <w:tabs>
          <w:tab w:val="left" w:pos="851"/>
          <w:tab w:val="left" w:pos="900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DA60C4" w:rsidRDefault="00DA60C4" w:rsidP="00DA60C4">
      <w:pPr>
        <w:tabs>
          <w:tab w:val="left" w:pos="851"/>
          <w:tab w:val="left" w:pos="900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DA60C4" w:rsidRDefault="00DA60C4" w:rsidP="00DA60C4">
      <w:pPr>
        <w:tabs>
          <w:tab w:val="left" w:pos="851"/>
          <w:tab w:val="left" w:pos="900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DA60C4" w:rsidRPr="00DA60C4" w:rsidRDefault="00DA60C4" w:rsidP="00DA60C4">
      <w:pPr>
        <w:tabs>
          <w:tab w:val="left" w:pos="851"/>
          <w:tab w:val="left" w:pos="900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DA60C4">
        <w:rPr>
          <w:rFonts w:ascii="Arial" w:eastAsia="Times New Roman" w:hAnsi="Arial" w:cs="Arial"/>
          <w:sz w:val="24"/>
          <w:szCs w:val="24"/>
        </w:rPr>
        <w:t>2. Настоящее постановление вступает в законную силу со дня его подписания и подлежит официальному опубликованию на официальном сайте администрации Тарминского муниципального образования.</w:t>
      </w:r>
    </w:p>
    <w:p w:rsidR="00DA60C4" w:rsidRPr="00DA60C4" w:rsidRDefault="00DA60C4" w:rsidP="00DA60C4">
      <w:pPr>
        <w:tabs>
          <w:tab w:val="left" w:pos="851"/>
          <w:tab w:val="left" w:pos="900"/>
        </w:tabs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DA60C4">
        <w:rPr>
          <w:rFonts w:ascii="Arial" w:eastAsia="Times New Roman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DA60C4" w:rsidRPr="00DA60C4" w:rsidRDefault="00DA60C4" w:rsidP="00DA60C4">
      <w:pPr>
        <w:tabs>
          <w:tab w:val="left" w:pos="851"/>
        </w:tabs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</w:p>
    <w:p w:rsidR="00DA60C4" w:rsidRPr="00DA60C4" w:rsidRDefault="00DA60C4" w:rsidP="00DA60C4">
      <w:pPr>
        <w:tabs>
          <w:tab w:val="left" w:pos="851"/>
        </w:tabs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</w:p>
    <w:p w:rsidR="00DA60C4" w:rsidRPr="00DA60C4" w:rsidRDefault="00DA60C4" w:rsidP="00DA60C4">
      <w:pPr>
        <w:tabs>
          <w:tab w:val="left" w:pos="851"/>
        </w:tabs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DA60C4">
        <w:rPr>
          <w:rFonts w:ascii="Arial" w:eastAsia="Times New Roman" w:hAnsi="Arial" w:cs="Arial"/>
          <w:sz w:val="24"/>
          <w:szCs w:val="24"/>
        </w:rPr>
        <w:t>Глава Тарминского</w:t>
      </w:r>
    </w:p>
    <w:p w:rsidR="00DA60C4" w:rsidRPr="00DA60C4" w:rsidRDefault="00DA60C4" w:rsidP="00DA60C4">
      <w:pPr>
        <w:tabs>
          <w:tab w:val="left" w:pos="851"/>
        </w:tabs>
        <w:spacing w:after="0" w:line="24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DA60C4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</w:p>
    <w:p w:rsidR="00DA60C4" w:rsidRPr="00DA60C4" w:rsidRDefault="00DA60C4" w:rsidP="00DA60C4">
      <w:pPr>
        <w:tabs>
          <w:tab w:val="left" w:pos="851"/>
        </w:tabs>
        <w:spacing w:after="0" w:line="240" w:lineRule="auto"/>
        <w:contextualSpacing/>
        <w:rPr>
          <w:rFonts w:ascii="Arial" w:eastAsia="Times New Roman" w:hAnsi="Arial" w:cs="Arial"/>
          <w:color w:val="000000"/>
          <w:sz w:val="24"/>
          <w:szCs w:val="24"/>
        </w:rPr>
      </w:pPr>
      <w:r w:rsidRPr="00DA60C4">
        <w:rPr>
          <w:rFonts w:ascii="Arial" w:eastAsia="Times New Roman" w:hAnsi="Arial" w:cs="Arial"/>
          <w:sz w:val="24"/>
          <w:szCs w:val="24"/>
        </w:rPr>
        <w:t>А.К. Овсянников</w:t>
      </w:r>
    </w:p>
    <w:p w:rsidR="00DA60C4" w:rsidRDefault="00DA60C4" w:rsidP="00DA60C4">
      <w:pPr>
        <w:tabs>
          <w:tab w:val="left" w:pos="851"/>
          <w:tab w:val="left" w:pos="9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A60C4" w:rsidRDefault="00DA60C4" w:rsidP="00DA60C4"/>
    <w:p w:rsidR="00C622C0" w:rsidRDefault="003977C7"/>
    <w:sectPr w:rsidR="00C622C0" w:rsidSect="00DA60C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7A1"/>
    <w:rsid w:val="00307378"/>
    <w:rsid w:val="003977C7"/>
    <w:rsid w:val="00CE3524"/>
    <w:rsid w:val="00DA60C4"/>
    <w:rsid w:val="00E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86AE6-B103-441D-84A0-925DFA58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0C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2026-07-28T08:20:00Z</dcterms:created>
  <dcterms:modified xsi:type="dcterms:W3CDTF">2026-07-29T03:37:00Z</dcterms:modified>
</cp:coreProperties>
</file>