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EAD" w:rsidRDefault="00DF2EAD" w:rsidP="00DF2EAD">
      <w:pPr>
        <w:pStyle w:val="1"/>
        <w:ind w:left="0" w:firstLine="0"/>
        <w:jc w:val="center"/>
        <w:rPr>
          <w:b/>
          <w:caps/>
          <w:szCs w:val="28"/>
        </w:rPr>
      </w:pPr>
    </w:p>
    <w:p w:rsidR="00077AF0" w:rsidRDefault="00DF2EAD" w:rsidP="00DF2EAD">
      <w:pPr>
        <w:pStyle w:val="1"/>
        <w:ind w:left="0"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 xml:space="preserve">            </w:t>
      </w:r>
      <w:r>
        <w:rPr>
          <w:rFonts w:ascii="Arial" w:hAnsi="Arial" w:cs="Arial"/>
          <w:b/>
          <w:caps/>
          <w:sz w:val="32"/>
          <w:szCs w:val="32"/>
        </w:rPr>
        <w:t xml:space="preserve">  </w:t>
      </w:r>
      <w:r w:rsidRPr="00DF2EAD">
        <w:rPr>
          <w:rFonts w:ascii="Arial" w:hAnsi="Arial" w:cs="Arial"/>
          <w:b/>
          <w:caps/>
          <w:sz w:val="32"/>
          <w:szCs w:val="32"/>
        </w:rPr>
        <w:t xml:space="preserve">  </w:t>
      </w:r>
      <w:r w:rsidR="003D1C4D">
        <w:rPr>
          <w:rFonts w:ascii="Arial" w:hAnsi="Arial" w:cs="Arial"/>
          <w:b/>
          <w:caps/>
          <w:sz w:val="32"/>
          <w:szCs w:val="32"/>
        </w:rPr>
        <w:t>27</w:t>
      </w:r>
      <w:r w:rsidRPr="00DF2EAD">
        <w:rPr>
          <w:rFonts w:ascii="Arial" w:hAnsi="Arial" w:cs="Arial"/>
          <w:b/>
          <w:caps/>
          <w:sz w:val="32"/>
          <w:szCs w:val="32"/>
        </w:rPr>
        <w:t>.</w:t>
      </w:r>
      <w:r w:rsidR="003D1C4D">
        <w:rPr>
          <w:rFonts w:ascii="Arial" w:hAnsi="Arial" w:cs="Arial"/>
          <w:b/>
          <w:caps/>
          <w:sz w:val="32"/>
          <w:szCs w:val="32"/>
        </w:rPr>
        <w:t>03</w:t>
      </w:r>
      <w:bookmarkStart w:id="0" w:name="_GoBack"/>
      <w:bookmarkEnd w:id="0"/>
      <w:r w:rsidRPr="00DF2EAD">
        <w:rPr>
          <w:rFonts w:ascii="Arial" w:hAnsi="Arial" w:cs="Arial"/>
          <w:b/>
          <w:caps/>
          <w:sz w:val="32"/>
          <w:szCs w:val="32"/>
        </w:rPr>
        <w:t>.202</w:t>
      </w:r>
      <w:r w:rsidR="003C73CA">
        <w:rPr>
          <w:rFonts w:ascii="Arial" w:hAnsi="Arial" w:cs="Arial"/>
          <w:b/>
          <w:caps/>
          <w:sz w:val="32"/>
          <w:szCs w:val="32"/>
        </w:rPr>
        <w:t>5</w:t>
      </w:r>
      <w:r w:rsidR="00077AF0">
        <w:rPr>
          <w:rFonts w:ascii="Arial" w:hAnsi="Arial" w:cs="Arial"/>
          <w:b/>
          <w:sz w:val="32"/>
          <w:szCs w:val="32"/>
        </w:rPr>
        <w:t>г</w:t>
      </w:r>
      <w:r w:rsidRPr="00DF2EAD">
        <w:rPr>
          <w:rFonts w:ascii="Arial" w:hAnsi="Arial" w:cs="Arial"/>
          <w:b/>
          <w:caps/>
          <w:sz w:val="32"/>
          <w:szCs w:val="32"/>
        </w:rPr>
        <w:t>. №</w:t>
      </w:r>
      <w:r w:rsidR="003D1C4D">
        <w:rPr>
          <w:rFonts w:ascii="Arial" w:hAnsi="Arial" w:cs="Arial"/>
          <w:b/>
          <w:caps/>
          <w:sz w:val="32"/>
          <w:szCs w:val="32"/>
        </w:rPr>
        <w:t>143</w:t>
      </w:r>
      <w:r w:rsidRPr="00DF2EAD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    </w:t>
      </w:r>
    </w:p>
    <w:p w:rsidR="00DF2EAD" w:rsidRPr="00DF2EAD" w:rsidRDefault="00DF2EAD" w:rsidP="00DF2EAD">
      <w:pPr>
        <w:pStyle w:val="1"/>
        <w:ind w:left="0"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                 </w:t>
      </w:r>
      <w:r w:rsidRPr="00DF2EAD">
        <w:rPr>
          <w:rFonts w:ascii="Arial" w:hAnsi="Arial" w:cs="Arial"/>
          <w:b/>
          <w:caps/>
          <w:sz w:val="32"/>
          <w:szCs w:val="32"/>
        </w:rPr>
        <w:t xml:space="preserve"> РОССИЙСКАЯ ФЕДЕРАЦИЯ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F2EAD">
        <w:rPr>
          <w:rFonts w:ascii="Arial" w:hAnsi="Arial" w:cs="Arial"/>
          <w:b/>
          <w:caps/>
          <w:sz w:val="32"/>
          <w:szCs w:val="32"/>
        </w:rPr>
        <w:t>ДУМА</w:t>
      </w:r>
    </w:p>
    <w:p w:rsidR="00DF2EAD" w:rsidRPr="00DF2EAD" w:rsidRDefault="00DF2EAD" w:rsidP="00DF2EAD">
      <w:pPr>
        <w:tabs>
          <w:tab w:val="left" w:pos="7797"/>
        </w:tabs>
        <w:spacing w:after="0" w:line="240" w:lineRule="auto"/>
        <w:jc w:val="center"/>
        <w:rPr>
          <w:rFonts w:ascii="Arial" w:hAnsi="Arial" w:cs="Arial"/>
          <w:b/>
          <w:bCs w:val="0"/>
          <w:caps/>
          <w:sz w:val="32"/>
          <w:szCs w:val="32"/>
        </w:rPr>
      </w:pPr>
      <w:r w:rsidRPr="00DF2EAD">
        <w:rPr>
          <w:rFonts w:ascii="Arial" w:hAnsi="Arial" w:cs="Arial"/>
          <w:b/>
          <w:bCs w:val="0"/>
          <w:caps/>
          <w:sz w:val="32"/>
          <w:szCs w:val="32"/>
        </w:rPr>
        <w:t>РЕШЕНИЕ</w:t>
      </w:r>
    </w:p>
    <w:p w:rsidR="00DF2EAD" w:rsidRPr="00DF2EAD" w:rsidRDefault="00DF2EAD" w:rsidP="00DF2EAD">
      <w:pPr>
        <w:tabs>
          <w:tab w:val="left" w:pos="7797"/>
        </w:tabs>
        <w:spacing w:after="0" w:line="240" w:lineRule="auto"/>
        <w:jc w:val="center"/>
        <w:rPr>
          <w:rFonts w:ascii="Arial" w:hAnsi="Arial" w:cs="Arial"/>
          <w:b/>
          <w:bCs w:val="0"/>
          <w:caps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</w:rPr>
      </w:pPr>
      <w:r w:rsidRPr="00DF2EAD">
        <w:rPr>
          <w:rFonts w:ascii="Arial" w:hAnsi="Arial" w:cs="Arial"/>
          <w:b/>
          <w:color w:val="333333"/>
          <w:sz w:val="32"/>
          <w:szCs w:val="32"/>
        </w:rPr>
        <w:t>ОБ ОТМЕНЕ РЕШЕНИЯ ДУМЫ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</w:rPr>
      </w:pPr>
      <w:r w:rsidRPr="00DF2EAD">
        <w:rPr>
          <w:rFonts w:ascii="Arial" w:hAnsi="Arial" w:cs="Arial"/>
          <w:b/>
          <w:color w:val="333333"/>
          <w:sz w:val="32"/>
          <w:szCs w:val="32"/>
        </w:rPr>
        <w:t>ТАРМИНСКОГО МУНИЦИПАЛЬНОГО ОБРАЗОВАНИЯ</w:t>
      </w:r>
    </w:p>
    <w:p w:rsidR="00DF2EAD" w:rsidRPr="00DF2EAD" w:rsidRDefault="00DF2EAD" w:rsidP="003C73CA">
      <w:pPr>
        <w:jc w:val="center"/>
        <w:rPr>
          <w:rFonts w:ascii="Arial" w:hAnsi="Arial" w:cs="Arial"/>
          <w:b/>
          <w:bCs w:val="0"/>
          <w:sz w:val="32"/>
          <w:szCs w:val="32"/>
        </w:rPr>
      </w:pPr>
      <w:r w:rsidRPr="00DF2EAD">
        <w:rPr>
          <w:rFonts w:ascii="Arial" w:hAnsi="Arial" w:cs="Arial"/>
          <w:b/>
          <w:bCs w:val="0"/>
          <w:sz w:val="32"/>
          <w:szCs w:val="32"/>
        </w:rPr>
        <w:t>«</w:t>
      </w:r>
      <w:r w:rsidR="003C73CA" w:rsidRPr="00836182">
        <w:rPr>
          <w:rFonts w:ascii="Arial" w:hAnsi="Arial" w:cs="Arial"/>
          <w:b/>
          <w:color w:val="000000"/>
          <w:sz w:val="32"/>
          <w:szCs w:val="32"/>
        </w:rPr>
        <w:t xml:space="preserve">ОБ УТВЕРЖДЕНИИ ПОЛОЖЕНИЯ </w:t>
      </w:r>
      <w:bookmarkStart w:id="1" w:name="_Hlk77671647"/>
      <w:bookmarkStart w:id="2" w:name="_Hlk77686366"/>
      <w:r w:rsidR="003C73CA">
        <w:rPr>
          <w:rFonts w:ascii="Arial" w:hAnsi="Arial" w:cs="Arial"/>
          <w:b/>
          <w:color w:val="000000"/>
          <w:sz w:val="32"/>
          <w:szCs w:val="32"/>
        </w:rPr>
        <w:t xml:space="preserve">О МУНИЦИПАЛЬНОМ КОНТРОЛЕ </w:t>
      </w:r>
      <w:r w:rsidR="003C73CA" w:rsidRPr="00836182">
        <w:rPr>
          <w:rFonts w:ascii="Arial" w:hAnsi="Arial" w:cs="Arial"/>
          <w:b/>
          <w:color w:val="000000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</w:t>
      </w:r>
      <w:bookmarkEnd w:id="1"/>
      <w:bookmarkEnd w:id="2"/>
      <w:r w:rsidR="003C73CA" w:rsidRPr="00836182">
        <w:rPr>
          <w:rFonts w:ascii="Arial" w:hAnsi="Arial" w:cs="Arial"/>
          <w:b/>
          <w:color w:val="000000"/>
          <w:sz w:val="32"/>
          <w:szCs w:val="32"/>
        </w:rPr>
        <w:t xml:space="preserve"> ТАРМИНСКОГО МУНИЦИПАЛЬНОГО ОБРАЗОВАНИЯ</w:t>
      </w:r>
      <w:r w:rsidRPr="00DF2EAD">
        <w:rPr>
          <w:rFonts w:ascii="Arial" w:hAnsi="Arial" w:cs="Arial"/>
          <w:b/>
          <w:bCs w:val="0"/>
          <w:sz w:val="32"/>
          <w:szCs w:val="32"/>
        </w:rPr>
        <w:t>»</w:t>
      </w:r>
      <w:r>
        <w:rPr>
          <w:rFonts w:ascii="Arial" w:hAnsi="Arial" w:cs="Arial"/>
          <w:b/>
          <w:bCs w:val="0"/>
          <w:sz w:val="32"/>
          <w:szCs w:val="32"/>
        </w:rPr>
        <w:t xml:space="preserve"> </w:t>
      </w:r>
      <w:r w:rsidRPr="00DF2EAD">
        <w:rPr>
          <w:rFonts w:ascii="Arial" w:hAnsi="Arial" w:cs="Arial"/>
          <w:b/>
          <w:bCs w:val="0"/>
          <w:sz w:val="32"/>
          <w:szCs w:val="32"/>
        </w:rPr>
        <w:t>№5</w:t>
      </w:r>
      <w:r w:rsidR="003C73CA">
        <w:rPr>
          <w:rFonts w:ascii="Arial" w:hAnsi="Arial" w:cs="Arial"/>
          <w:b/>
          <w:bCs w:val="0"/>
          <w:sz w:val="32"/>
          <w:szCs w:val="32"/>
        </w:rPr>
        <w:t>0</w:t>
      </w:r>
      <w:r w:rsidRPr="00DF2EAD">
        <w:rPr>
          <w:rFonts w:ascii="Arial" w:hAnsi="Arial" w:cs="Arial"/>
          <w:b/>
          <w:bCs w:val="0"/>
          <w:sz w:val="32"/>
          <w:szCs w:val="32"/>
        </w:rPr>
        <w:t xml:space="preserve"> ОТ </w:t>
      </w:r>
      <w:r w:rsidR="003C73CA">
        <w:rPr>
          <w:rFonts w:ascii="Arial" w:hAnsi="Arial" w:cs="Arial"/>
          <w:b/>
          <w:bCs w:val="0"/>
          <w:sz w:val="32"/>
          <w:szCs w:val="32"/>
        </w:rPr>
        <w:t>28</w:t>
      </w:r>
      <w:r w:rsidRPr="00DF2EAD">
        <w:rPr>
          <w:rFonts w:ascii="Arial" w:hAnsi="Arial" w:cs="Arial"/>
          <w:b/>
          <w:bCs w:val="0"/>
          <w:sz w:val="32"/>
          <w:szCs w:val="32"/>
        </w:rPr>
        <w:t>.</w:t>
      </w:r>
      <w:r w:rsidR="003C73CA">
        <w:rPr>
          <w:rFonts w:ascii="Arial" w:hAnsi="Arial" w:cs="Arial"/>
          <w:b/>
          <w:bCs w:val="0"/>
          <w:sz w:val="32"/>
          <w:szCs w:val="32"/>
        </w:rPr>
        <w:t>12</w:t>
      </w:r>
      <w:r w:rsidRPr="00DF2EAD">
        <w:rPr>
          <w:rFonts w:ascii="Arial" w:hAnsi="Arial" w:cs="Arial"/>
          <w:b/>
          <w:bCs w:val="0"/>
          <w:sz w:val="32"/>
          <w:szCs w:val="32"/>
        </w:rPr>
        <w:t>.20</w:t>
      </w:r>
      <w:r w:rsidR="003C73CA">
        <w:rPr>
          <w:rFonts w:ascii="Arial" w:hAnsi="Arial" w:cs="Arial"/>
          <w:b/>
          <w:bCs w:val="0"/>
          <w:sz w:val="32"/>
          <w:szCs w:val="32"/>
        </w:rPr>
        <w:t>21</w:t>
      </w:r>
      <w:r w:rsidRPr="00DF2EAD">
        <w:rPr>
          <w:rFonts w:ascii="Arial" w:hAnsi="Arial" w:cs="Arial"/>
          <w:b/>
          <w:bCs w:val="0"/>
          <w:sz w:val="32"/>
          <w:szCs w:val="32"/>
        </w:rPr>
        <w:t>Г.</w:t>
      </w:r>
    </w:p>
    <w:p w:rsidR="00DF2EAD" w:rsidRPr="00DF2EAD" w:rsidRDefault="00DF2EAD" w:rsidP="00DF2EAD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:rsidR="00DF2EAD" w:rsidRPr="00DF2EAD" w:rsidRDefault="00B3665E" w:rsidP="00DF2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Законом Иркутской области от 28.12.2023 №165-ОЗ «О признании утратившими силу отдельных законов Иркутской области и отдельных положений законов Иркутской области» с 01.01.2025 признан утратившим силу </w:t>
      </w:r>
      <w:r w:rsidR="00DF2EAD" w:rsidRPr="00DF2EAD">
        <w:rPr>
          <w:rFonts w:ascii="Arial" w:hAnsi="Arial" w:cs="Arial"/>
          <w:bCs w:val="0"/>
          <w:sz w:val="24"/>
          <w:szCs w:val="24"/>
        </w:rPr>
        <w:t>Закон Иркутской области от 03.11.2016 №96-ОЗ «О закреплении за сельскими поселениями Иркутской обла</w:t>
      </w:r>
      <w:r>
        <w:rPr>
          <w:rFonts w:ascii="Arial" w:hAnsi="Arial" w:cs="Arial"/>
          <w:bCs w:val="0"/>
          <w:sz w:val="24"/>
          <w:szCs w:val="24"/>
        </w:rPr>
        <w:t>сти вопросов местного значения»,</w:t>
      </w:r>
      <w:r w:rsidR="00966D0E">
        <w:rPr>
          <w:rFonts w:ascii="Arial" w:hAnsi="Arial" w:cs="Arial"/>
          <w:bCs w:val="0"/>
          <w:sz w:val="24"/>
          <w:szCs w:val="24"/>
        </w:rPr>
        <w:t xml:space="preserve"> на основании изложенного,</w:t>
      </w:r>
      <w:r w:rsidR="00DF2EAD" w:rsidRPr="00DF2EAD">
        <w:rPr>
          <w:rFonts w:ascii="Arial" w:hAnsi="Arial" w:cs="Arial"/>
          <w:bCs w:val="0"/>
          <w:sz w:val="24"/>
          <w:szCs w:val="24"/>
        </w:rPr>
        <w:t xml:space="preserve"> ст. 47 Устава Тарминского муниципального образования, Дума Тарминского сельского поселения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F2EAD">
        <w:rPr>
          <w:rFonts w:ascii="Arial" w:hAnsi="Arial" w:cs="Arial"/>
          <w:b/>
          <w:sz w:val="30"/>
          <w:szCs w:val="30"/>
        </w:rPr>
        <w:t>РЕШИЛА:</w:t>
      </w:r>
    </w:p>
    <w:p w:rsidR="00DF2EAD" w:rsidRPr="00DF2EAD" w:rsidRDefault="00DF2EAD" w:rsidP="00DF2E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DF2EAD">
        <w:rPr>
          <w:rFonts w:ascii="Arial" w:hAnsi="Arial" w:cs="Arial"/>
          <w:sz w:val="24"/>
          <w:szCs w:val="24"/>
        </w:rPr>
        <w:t xml:space="preserve">1. Отменить ранее принятое решение Думы Тарминского </w:t>
      </w:r>
      <w:r w:rsidRPr="00DF2EAD">
        <w:rPr>
          <w:rFonts w:ascii="Arial" w:hAnsi="Arial" w:cs="Arial"/>
          <w:color w:val="333333"/>
          <w:sz w:val="24"/>
          <w:szCs w:val="24"/>
        </w:rPr>
        <w:t xml:space="preserve">муниципального образования </w:t>
      </w:r>
      <w:r w:rsidRPr="00DF2EAD">
        <w:rPr>
          <w:rFonts w:ascii="Arial" w:hAnsi="Arial" w:cs="Arial"/>
          <w:bCs w:val="0"/>
          <w:sz w:val="24"/>
          <w:szCs w:val="24"/>
        </w:rPr>
        <w:t>«</w:t>
      </w:r>
      <w:r w:rsidR="003C73CA">
        <w:rPr>
          <w:rFonts w:ascii="Arial" w:hAnsi="Arial" w:cs="Arial"/>
          <w:bCs w:val="0"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Тарминского муниципального образования</w:t>
      </w:r>
      <w:r w:rsidRPr="00DF2EAD">
        <w:rPr>
          <w:rFonts w:ascii="Arial" w:hAnsi="Arial" w:cs="Arial"/>
          <w:bCs w:val="0"/>
          <w:sz w:val="24"/>
          <w:szCs w:val="24"/>
        </w:rPr>
        <w:t>»</w:t>
      </w:r>
      <w:r w:rsidRPr="00DF2EAD">
        <w:rPr>
          <w:rFonts w:ascii="Arial" w:hAnsi="Arial" w:cs="Arial"/>
          <w:color w:val="333333"/>
          <w:sz w:val="24"/>
          <w:szCs w:val="24"/>
        </w:rPr>
        <w:t xml:space="preserve"> </w:t>
      </w:r>
      <w:r w:rsidRPr="00DF2EAD">
        <w:rPr>
          <w:rFonts w:ascii="Arial" w:hAnsi="Arial" w:cs="Arial"/>
          <w:bCs w:val="0"/>
          <w:sz w:val="24"/>
          <w:szCs w:val="24"/>
        </w:rPr>
        <w:t>№5</w:t>
      </w:r>
      <w:r w:rsidR="003C73CA">
        <w:rPr>
          <w:rFonts w:ascii="Arial" w:hAnsi="Arial" w:cs="Arial"/>
          <w:bCs w:val="0"/>
          <w:sz w:val="24"/>
          <w:szCs w:val="24"/>
        </w:rPr>
        <w:t>0</w:t>
      </w:r>
      <w:r w:rsidRPr="00DF2EAD">
        <w:rPr>
          <w:rFonts w:ascii="Arial" w:hAnsi="Arial" w:cs="Arial"/>
          <w:bCs w:val="0"/>
          <w:sz w:val="24"/>
          <w:szCs w:val="24"/>
        </w:rPr>
        <w:t xml:space="preserve"> от </w:t>
      </w:r>
      <w:r w:rsidR="003C73CA">
        <w:rPr>
          <w:rFonts w:ascii="Arial" w:hAnsi="Arial" w:cs="Arial"/>
          <w:bCs w:val="0"/>
          <w:sz w:val="24"/>
          <w:szCs w:val="24"/>
        </w:rPr>
        <w:t>28</w:t>
      </w:r>
      <w:r w:rsidRPr="00DF2EAD">
        <w:rPr>
          <w:rFonts w:ascii="Arial" w:hAnsi="Arial" w:cs="Arial"/>
          <w:bCs w:val="0"/>
          <w:sz w:val="24"/>
          <w:szCs w:val="24"/>
        </w:rPr>
        <w:t>.</w:t>
      </w:r>
      <w:r w:rsidR="003C73CA">
        <w:rPr>
          <w:rFonts w:ascii="Arial" w:hAnsi="Arial" w:cs="Arial"/>
          <w:bCs w:val="0"/>
          <w:sz w:val="24"/>
          <w:szCs w:val="24"/>
        </w:rPr>
        <w:t>12</w:t>
      </w:r>
      <w:r w:rsidRPr="00DF2EAD">
        <w:rPr>
          <w:rFonts w:ascii="Arial" w:hAnsi="Arial" w:cs="Arial"/>
          <w:bCs w:val="0"/>
          <w:sz w:val="24"/>
          <w:szCs w:val="24"/>
        </w:rPr>
        <w:t>.20</w:t>
      </w:r>
      <w:r w:rsidR="003C73CA">
        <w:rPr>
          <w:rFonts w:ascii="Arial" w:hAnsi="Arial" w:cs="Arial"/>
          <w:bCs w:val="0"/>
          <w:sz w:val="24"/>
          <w:szCs w:val="24"/>
        </w:rPr>
        <w:t>21</w:t>
      </w:r>
      <w:r w:rsidRPr="00DF2EAD">
        <w:rPr>
          <w:rFonts w:ascii="Arial" w:hAnsi="Arial" w:cs="Arial"/>
          <w:bCs w:val="0"/>
          <w:sz w:val="24"/>
          <w:szCs w:val="24"/>
        </w:rPr>
        <w:t>г.</w:t>
      </w:r>
      <w:r w:rsidR="003E5DF7">
        <w:rPr>
          <w:rFonts w:ascii="Arial" w:hAnsi="Arial" w:cs="Arial"/>
          <w:bCs w:val="0"/>
          <w:sz w:val="24"/>
          <w:szCs w:val="24"/>
        </w:rPr>
        <w:t xml:space="preserve"> с 1 января 2025 года.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F2EAD">
        <w:rPr>
          <w:rFonts w:ascii="Arial" w:hAnsi="Arial" w:cs="Arial"/>
          <w:sz w:val="24"/>
          <w:szCs w:val="24"/>
        </w:rPr>
        <w:t>2. Настоящее решение подлежит размещению на официальном сайте администрации Тарминского муниципального образования.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 w:val="0"/>
          <w:sz w:val="24"/>
          <w:szCs w:val="24"/>
        </w:rPr>
      </w:pPr>
    </w:p>
    <w:p w:rsidR="00DF2EAD" w:rsidRPr="00DF2EAD" w:rsidRDefault="00DF2EAD" w:rsidP="00DF2E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2EAD" w:rsidRPr="00DF2EAD" w:rsidRDefault="00DF2EAD" w:rsidP="00DF2E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2EAD">
        <w:rPr>
          <w:rFonts w:ascii="Arial" w:hAnsi="Arial" w:cs="Arial"/>
          <w:sz w:val="24"/>
          <w:szCs w:val="24"/>
        </w:rPr>
        <w:t>Председатель Думы,</w:t>
      </w:r>
    </w:p>
    <w:p w:rsidR="00DF2EAD" w:rsidRPr="00DF2EAD" w:rsidRDefault="00DF2EAD" w:rsidP="00DF2EAD">
      <w:pPr>
        <w:autoSpaceDE w:val="0"/>
        <w:autoSpaceDN w:val="0"/>
        <w:adjustRightInd w:val="0"/>
        <w:spacing w:after="0" w:line="216" w:lineRule="auto"/>
        <w:jc w:val="both"/>
        <w:rPr>
          <w:rFonts w:ascii="Arial" w:hAnsi="Arial" w:cs="Arial"/>
          <w:bCs w:val="0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>Глава Тарминского</w:t>
      </w:r>
    </w:p>
    <w:p w:rsidR="00DF2EAD" w:rsidRPr="00DF2EAD" w:rsidRDefault="00DF2EAD" w:rsidP="00DF2EAD">
      <w:pPr>
        <w:spacing w:after="0" w:line="240" w:lineRule="auto"/>
        <w:rPr>
          <w:rFonts w:ascii="Arial" w:hAnsi="Arial" w:cs="Arial"/>
          <w:bCs w:val="0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>муниципального образования</w:t>
      </w:r>
    </w:p>
    <w:p w:rsidR="00DF2EAD" w:rsidRPr="00DF2EAD" w:rsidRDefault="00DF2EAD" w:rsidP="00DF2E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F2EAD">
        <w:rPr>
          <w:rFonts w:ascii="Arial" w:hAnsi="Arial" w:cs="Arial"/>
          <w:bCs w:val="0"/>
          <w:sz w:val="24"/>
          <w:szCs w:val="24"/>
        </w:rPr>
        <w:t xml:space="preserve"> </w:t>
      </w:r>
      <w:proofErr w:type="spellStart"/>
      <w:r w:rsidRPr="00DF2EAD">
        <w:rPr>
          <w:rFonts w:ascii="Arial" w:hAnsi="Arial" w:cs="Arial"/>
          <w:bCs w:val="0"/>
          <w:sz w:val="24"/>
          <w:szCs w:val="24"/>
        </w:rPr>
        <w:t>М.Т.Коротюк</w:t>
      </w:r>
      <w:proofErr w:type="spellEnd"/>
    </w:p>
    <w:p w:rsidR="00C622C0" w:rsidRDefault="003D1C4D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272"/>
    <w:rsid w:val="00077AF0"/>
    <w:rsid w:val="00307378"/>
    <w:rsid w:val="003C73CA"/>
    <w:rsid w:val="003D1C4D"/>
    <w:rsid w:val="003E5DF7"/>
    <w:rsid w:val="00944272"/>
    <w:rsid w:val="00966D0E"/>
    <w:rsid w:val="00B3665E"/>
    <w:rsid w:val="00CE3524"/>
    <w:rsid w:val="00D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120EF-A36C-4EC4-B0B6-CC416C1E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EAD"/>
    <w:pPr>
      <w:spacing w:after="200" w:line="276" w:lineRule="auto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DF2EAD"/>
    <w:pPr>
      <w:keepNext/>
      <w:spacing w:after="0" w:line="240" w:lineRule="auto"/>
      <w:ind w:left="-1080" w:firstLine="1080"/>
      <w:outlineLvl w:val="0"/>
    </w:pPr>
    <w:rPr>
      <w:rFonts w:eastAsia="Calibri"/>
      <w:bCs w:val="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EAD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2025-03-03T04:07:00Z</cp:lastPrinted>
  <dcterms:created xsi:type="dcterms:W3CDTF">2024-07-22T02:20:00Z</dcterms:created>
  <dcterms:modified xsi:type="dcterms:W3CDTF">2025-03-27T08:33:00Z</dcterms:modified>
</cp:coreProperties>
</file>