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44" w:rsidRPr="007F0144" w:rsidRDefault="007F0144" w:rsidP="007F0144">
      <w:pPr>
        <w:shd w:val="clear" w:color="auto" w:fill="FFFFFF"/>
        <w:spacing w:after="0" w:line="240" w:lineRule="auto"/>
        <w:ind w:left="-567"/>
        <w:jc w:val="center"/>
        <w:rPr>
          <w:rFonts w:ascii="Arial" w:eastAsia="Times New Roman" w:hAnsi="Arial" w:cs="Arial"/>
          <w:b/>
          <w:sz w:val="32"/>
          <w:szCs w:val="32"/>
          <w:lang w:eastAsia="ru-RU"/>
        </w:rPr>
      </w:pPr>
      <w:r w:rsidRPr="007F0144">
        <w:rPr>
          <w:rFonts w:ascii="Arial" w:eastAsia="Times New Roman" w:hAnsi="Arial" w:cs="Arial"/>
          <w:b/>
          <w:sz w:val="32"/>
          <w:szCs w:val="32"/>
          <w:lang w:eastAsia="ru-RU"/>
        </w:rPr>
        <w:t xml:space="preserve">28.05.2026 г. №25 </w:t>
      </w:r>
    </w:p>
    <w:p w:rsidR="007F0144" w:rsidRPr="007F0144" w:rsidRDefault="007F0144" w:rsidP="007F0144">
      <w:pPr>
        <w:shd w:val="clear" w:color="auto" w:fill="FFFFFF"/>
        <w:spacing w:after="0" w:line="240" w:lineRule="auto"/>
        <w:ind w:left="-567"/>
        <w:jc w:val="center"/>
        <w:rPr>
          <w:rFonts w:ascii="Arial" w:eastAsia="Times New Roman" w:hAnsi="Arial" w:cs="Arial"/>
          <w:b/>
          <w:sz w:val="32"/>
          <w:szCs w:val="32"/>
          <w:lang w:eastAsia="ru-RU"/>
        </w:rPr>
      </w:pPr>
      <w:r w:rsidRPr="007F0144">
        <w:rPr>
          <w:rFonts w:ascii="Arial" w:eastAsia="Times New Roman" w:hAnsi="Arial" w:cs="Arial"/>
          <w:b/>
          <w:sz w:val="32"/>
          <w:szCs w:val="32"/>
          <w:lang w:eastAsia="ru-RU"/>
        </w:rPr>
        <w:t>РОССИЙСКАЯ ФЕДЕРАЦИЯ</w:t>
      </w:r>
    </w:p>
    <w:p w:rsidR="007F0144" w:rsidRPr="007F0144" w:rsidRDefault="007F0144" w:rsidP="007F0144">
      <w:pPr>
        <w:shd w:val="clear" w:color="auto" w:fill="FFFFFF"/>
        <w:spacing w:after="0" w:line="240" w:lineRule="auto"/>
        <w:ind w:left="-567"/>
        <w:jc w:val="center"/>
        <w:rPr>
          <w:rFonts w:ascii="Arial" w:eastAsia="Times New Roman" w:hAnsi="Arial" w:cs="Arial"/>
          <w:b/>
          <w:sz w:val="32"/>
          <w:szCs w:val="32"/>
          <w:lang w:eastAsia="ru-RU"/>
        </w:rPr>
      </w:pPr>
      <w:r w:rsidRPr="007F0144">
        <w:rPr>
          <w:rFonts w:ascii="Arial" w:eastAsia="Times New Roman" w:hAnsi="Arial" w:cs="Arial"/>
          <w:b/>
          <w:sz w:val="32"/>
          <w:szCs w:val="32"/>
          <w:lang w:eastAsia="ru-RU"/>
        </w:rPr>
        <w:t>ИРКУТСКАЯ ОБЛАСТЬ</w:t>
      </w:r>
    </w:p>
    <w:p w:rsidR="007F0144" w:rsidRPr="007F0144" w:rsidRDefault="007F0144" w:rsidP="007F0144">
      <w:pPr>
        <w:shd w:val="clear" w:color="auto" w:fill="FFFFFF"/>
        <w:spacing w:after="0" w:line="240" w:lineRule="auto"/>
        <w:ind w:left="-567"/>
        <w:jc w:val="center"/>
        <w:rPr>
          <w:rFonts w:ascii="Arial" w:eastAsia="Times New Roman" w:hAnsi="Arial" w:cs="Arial"/>
          <w:b/>
          <w:sz w:val="32"/>
          <w:szCs w:val="32"/>
          <w:lang w:eastAsia="ru-RU"/>
        </w:rPr>
      </w:pPr>
      <w:r w:rsidRPr="007F0144">
        <w:rPr>
          <w:rFonts w:ascii="Arial" w:eastAsia="Times New Roman" w:hAnsi="Arial" w:cs="Arial"/>
          <w:b/>
          <w:sz w:val="32"/>
          <w:szCs w:val="32"/>
          <w:lang w:eastAsia="ru-RU"/>
        </w:rPr>
        <w:t>БРАТСКИЙ МУНИЦИПАЛЬНЫЙ РАЙОН</w:t>
      </w:r>
    </w:p>
    <w:p w:rsidR="007F0144" w:rsidRPr="007F0144" w:rsidRDefault="007F0144" w:rsidP="007F0144">
      <w:pPr>
        <w:shd w:val="clear" w:color="auto" w:fill="FFFFFF"/>
        <w:spacing w:after="0" w:line="240" w:lineRule="auto"/>
        <w:ind w:left="-567"/>
        <w:jc w:val="center"/>
        <w:rPr>
          <w:rFonts w:ascii="Arial" w:eastAsia="Times New Roman" w:hAnsi="Arial" w:cs="Arial"/>
          <w:b/>
          <w:sz w:val="32"/>
          <w:szCs w:val="32"/>
          <w:lang w:eastAsia="ru-RU"/>
        </w:rPr>
      </w:pPr>
      <w:r w:rsidRPr="007F0144">
        <w:rPr>
          <w:rFonts w:ascii="Arial" w:eastAsia="Times New Roman" w:hAnsi="Arial" w:cs="Arial"/>
          <w:b/>
          <w:sz w:val="32"/>
          <w:szCs w:val="32"/>
          <w:lang w:eastAsia="ru-RU"/>
        </w:rPr>
        <w:t>ТАРМИНСКОЕ МУНИЦИПАЛЬНОЕ ОБРАЗОВАНИЕ</w:t>
      </w:r>
    </w:p>
    <w:p w:rsidR="007F0144" w:rsidRPr="007F0144" w:rsidRDefault="007F0144" w:rsidP="007F0144">
      <w:pPr>
        <w:shd w:val="clear" w:color="auto" w:fill="FFFFFF"/>
        <w:spacing w:after="0" w:line="240" w:lineRule="auto"/>
        <w:ind w:left="-567"/>
        <w:jc w:val="center"/>
        <w:rPr>
          <w:rFonts w:ascii="Arial" w:eastAsia="Times New Roman" w:hAnsi="Arial" w:cs="Arial"/>
          <w:b/>
          <w:sz w:val="32"/>
          <w:szCs w:val="32"/>
          <w:lang w:eastAsia="ru-RU"/>
        </w:rPr>
      </w:pPr>
      <w:r w:rsidRPr="007F0144">
        <w:rPr>
          <w:rFonts w:ascii="Arial" w:eastAsia="Times New Roman" w:hAnsi="Arial" w:cs="Arial"/>
          <w:b/>
          <w:sz w:val="32"/>
          <w:szCs w:val="32"/>
          <w:lang w:eastAsia="ru-RU"/>
        </w:rPr>
        <w:t>ДУМА</w:t>
      </w:r>
    </w:p>
    <w:p w:rsidR="007F0144" w:rsidRPr="007F0144" w:rsidRDefault="007F0144" w:rsidP="007F0144">
      <w:pPr>
        <w:shd w:val="clear" w:color="auto" w:fill="FFFFFF"/>
        <w:spacing w:after="0" w:line="240" w:lineRule="auto"/>
        <w:ind w:left="-567"/>
        <w:jc w:val="center"/>
        <w:rPr>
          <w:rFonts w:ascii="Arial" w:eastAsia="Times New Roman" w:hAnsi="Arial" w:cs="Arial"/>
          <w:b/>
          <w:sz w:val="32"/>
          <w:szCs w:val="32"/>
          <w:lang w:eastAsia="ru-RU"/>
        </w:rPr>
      </w:pPr>
      <w:r w:rsidRPr="007F0144">
        <w:rPr>
          <w:rFonts w:ascii="Arial" w:eastAsia="Times New Roman" w:hAnsi="Arial" w:cs="Arial"/>
          <w:b/>
          <w:sz w:val="32"/>
          <w:szCs w:val="32"/>
          <w:lang w:eastAsia="ru-RU"/>
        </w:rPr>
        <w:t>РЕШЕНИЕ</w:t>
      </w:r>
    </w:p>
    <w:p w:rsidR="007F0144" w:rsidRPr="007F0144" w:rsidRDefault="007F0144" w:rsidP="007F0144">
      <w:pPr>
        <w:shd w:val="clear" w:color="auto" w:fill="FFFFFF"/>
        <w:spacing w:after="0" w:line="240" w:lineRule="auto"/>
        <w:ind w:left="-567"/>
        <w:jc w:val="center"/>
        <w:rPr>
          <w:rFonts w:ascii="Arial" w:eastAsia="Times New Roman" w:hAnsi="Arial" w:cs="Arial"/>
          <w:b/>
          <w:sz w:val="32"/>
          <w:szCs w:val="32"/>
          <w:lang w:eastAsia="ru-RU"/>
        </w:rPr>
      </w:pPr>
    </w:p>
    <w:p w:rsidR="007F0144" w:rsidRPr="007F0144" w:rsidRDefault="007F0144" w:rsidP="007F0144">
      <w:pPr>
        <w:shd w:val="clear" w:color="auto" w:fill="FFFFFF"/>
        <w:spacing w:after="0" w:line="240" w:lineRule="auto"/>
        <w:ind w:left="-567"/>
        <w:jc w:val="center"/>
        <w:rPr>
          <w:rFonts w:ascii="Arial" w:eastAsia="Times New Roman" w:hAnsi="Arial" w:cs="Arial"/>
          <w:b/>
          <w:sz w:val="32"/>
          <w:szCs w:val="32"/>
          <w:lang w:eastAsia="ru-RU"/>
        </w:rPr>
      </w:pPr>
      <w:r w:rsidRPr="007F0144">
        <w:rPr>
          <w:rFonts w:ascii="Arial" w:eastAsia="Times New Roman" w:hAnsi="Arial" w:cs="Arial"/>
          <w:b/>
          <w:sz w:val="32"/>
          <w:szCs w:val="32"/>
          <w:lang w:eastAsia="ru-RU"/>
        </w:rPr>
        <w:t>О ВНЕСЕНИЕ ИЗМЕНЕНИЙ И ДОПОЛНЕНИЙ В УСТАВ ТАРМИНСКОГО МУНИЦИПАЛЬНОГО ОБРАЗОВАНИЯ</w:t>
      </w:r>
    </w:p>
    <w:p w:rsidR="007F0144" w:rsidRPr="007F0144" w:rsidRDefault="007F0144" w:rsidP="007F0144">
      <w:pPr>
        <w:shd w:val="clear" w:color="auto" w:fill="FFFFFF"/>
        <w:spacing w:after="0" w:line="240" w:lineRule="auto"/>
        <w:ind w:left="-567"/>
        <w:jc w:val="both"/>
        <w:rPr>
          <w:rFonts w:ascii="Arial" w:eastAsia="Calibri" w:hAnsi="Arial" w:cs="Arial"/>
          <w:color w:val="000000"/>
          <w:sz w:val="24"/>
          <w:szCs w:val="24"/>
        </w:rPr>
      </w:pPr>
    </w:p>
    <w:p w:rsidR="007F0144" w:rsidRPr="007F0144" w:rsidRDefault="007F0144" w:rsidP="007F0144">
      <w:pPr>
        <w:shd w:val="clear" w:color="auto" w:fill="FFFFFF"/>
        <w:spacing w:after="0" w:line="240" w:lineRule="auto"/>
        <w:ind w:left="-567" w:firstLine="567"/>
        <w:jc w:val="both"/>
        <w:rPr>
          <w:rFonts w:ascii="Arial" w:eastAsia="Calibri" w:hAnsi="Arial" w:cs="Arial"/>
          <w:color w:val="000000"/>
          <w:sz w:val="24"/>
          <w:szCs w:val="24"/>
        </w:rPr>
      </w:pPr>
      <w:r w:rsidRPr="007F0144">
        <w:rPr>
          <w:rFonts w:ascii="Arial" w:eastAsia="Calibri" w:hAnsi="Arial" w:cs="Arial"/>
          <w:color w:val="000000"/>
          <w:sz w:val="24"/>
          <w:szCs w:val="24"/>
        </w:rPr>
        <w:t>В целях приведения Устава Тарминского муниципального образования в соответствие с Федеральным законом от 20 марта 2025 г. № 33-ФЗ «Об общих принципах организации местного самоуправления в единой системе публичной власти», руководствуясь статьей 44, 47 Устава Тарминского муниципального образования, Дума Тарминского сельского поселения</w:t>
      </w:r>
    </w:p>
    <w:p w:rsidR="007F0144" w:rsidRPr="007F0144" w:rsidRDefault="007F0144" w:rsidP="007F0144">
      <w:pPr>
        <w:shd w:val="clear" w:color="auto" w:fill="FFFFFF"/>
        <w:spacing w:after="0" w:line="240" w:lineRule="auto"/>
        <w:ind w:left="-567" w:firstLine="709"/>
        <w:jc w:val="both"/>
        <w:rPr>
          <w:rFonts w:ascii="Arial" w:eastAsia="Calibri" w:hAnsi="Arial" w:cs="Arial"/>
          <w:sz w:val="24"/>
          <w:szCs w:val="24"/>
        </w:rPr>
      </w:pPr>
    </w:p>
    <w:p w:rsidR="007F0144" w:rsidRPr="007F0144" w:rsidRDefault="007F0144" w:rsidP="007F0144">
      <w:pPr>
        <w:shd w:val="clear" w:color="auto" w:fill="FFFFFF"/>
        <w:spacing w:after="0" w:line="240" w:lineRule="auto"/>
        <w:ind w:left="-567"/>
        <w:jc w:val="center"/>
        <w:rPr>
          <w:rFonts w:ascii="Arial" w:eastAsia="Calibri" w:hAnsi="Arial" w:cs="Arial"/>
          <w:b/>
          <w:bCs/>
          <w:color w:val="000000"/>
          <w:sz w:val="30"/>
          <w:szCs w:val="30"/>
        </w:rPr>
      </w:pPr>
      <w:r w:rsidRPr="007F0144">
        <w:rPr>
          <w:rFonts w:ascii="Arial" w:eastAsia="Calibri" w:hAnsi="Arial" w:cs="Arial"/>
          <w:b/>
          <w:bCs/>
          <w:color w:val="000000"/>
          <w:sz w:val="30"/>
          <w:szCs w:val="30"/>
        </w:rPr>
        <w:t>РЕШИЛА:</w:t>
      </w:r>
    </w:p>
    <w:p w:rsidR="007F0144" w:rsidRPr="007F0144" w:rsidRDefault="007F0144" w:rsidP="007F0144">
      <w:pPr>
        <w:shd w:val="clear" w:color="auto" w:fill="FFFFFF"/>
        <w:spacing w:after="0" w:line="240" w:lineRule="auto"/>
        <w:ind w:left="-567" w:firstLine="709"/>
        <w:jc w:val="both"/>
        <w:rPr>
          <w:rFonts w:ascii="Arial" w:eastAsia="Calibri" w:hAnsi="Arial" w:cs="Arial"/>
          <w:sz w:val="24"/>
          <w:szCs w:val="24"/>
        </w:rPr>
      </w:pPr>
    </w:p>
    <w:p w:rsidR="007F0144" w:rsidRPr="007F0144" w:rsidRDefault="007F0144" w:rsidP="007F0144">
      <w:pPr>
        <w:spacing w:after="0" w:line="240" w:lineRule="auto"/>
        <w:ind w:left="-567" w:firstLine="567"/>
        <w:jc w:val="both"/>
        <w:rPr>
          <w:rFonts w:ascii="Arial" w:eastAsia="Calibri" w:hAnsi="Arial" w:cs="Arial"/>
          <w:color w:val="000000"/>
          <w:spacing w:val="-1"/>
          <w:sz w:val="24"/>
          <w:szCs w:val="24"/>
        </w:rPr>
      </w:pPr>
      <w:r w:rsidRPr="007F0144">
        <w:rPr>
          <w:rFonts w:ascii="Arial" w:eastAsia="Calibri" w:hAnsi="Arial" w:cs="Arial"/>
          <w:color w:val="000000"/>
          <w:spacing w:val="-1"/>
          <w:sz w:val="24"/>
          <w:szCs w:val="24"/>
        </w:rPr>
        <w:t xml:space="preserve">1. Внести в Устав </w:t>
      </w:r>
      <w:r w:rsidRPr="007F0144">
        <w:rPr>
          <w:rFonts w:ascii="Arial" w:eastAsia="Calibri" w:hAnsi="Arial" w:cs="Arial"/>
          <w:sz w:val="24"/>
          <w:szCs w:val="24"/>
        </w:rPr>
        <w:t>Тармин</w:t>
      </w:r>
      <w:r w:rsidRPr="007F0144">
        <w:rPr>
          <w:rFonts w:ascii="Arial" w:eastAsia="Calibri" w:hAnsi="Arial" w:cs="Arial"/>
          <w:color w:val="000000"/>
          <w:spacing w:val="-1"/>
          <w:sz w:val="24"/>
          <w:szCs w:val="24"/>
        </w:rPr>
        <w:t>ского муниципального образования следующие изменения:</w:t>
      </w:r>
    </w:p>
    <w:p w:rsidR="007F0144" w:rsidRPr="007F0144" w:rsidRDefault="007F0144" w:rsidP="007F0144">
      <w:pPr>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1.1. В пункте 1 статьи 5 слова «конференциях граждан (собраниях делегатов),» исключить.</w:t>
      </w:r>
    </w:p>
    <w:p w:rsidR="007F0144" w:rsidRPr="007F0144" w:rsidRDefault="007F0144" w:rsidP="007F0144">
      <w:pPr>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1.2. Дополнить статьей 15.1 следующего содержания: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«Статья 15.1. Инициативные проекты</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 xml:space="preserve">1. В целях реализации мероприятий, имеющих приоритетное значение для жителей </w:t>
      </w:r>
      <w:r w:rsidRPr="007F0144">
        <w:rPr>
          <w:rFonts w:ascii="Arial" w:eastAsia="Calibri" w:hAnsi="Arial" w:cs="Arial"/>
          <w:sz w:val="24"/>
          <w:szCs w:val="24"/>
          <w:shd w:val="clear" w:color="auto" w:fill="FFFFFF"/>
        </w:rPr>
        <w:t>П</w:t>
      </w:r>
      <w:r w:rsidRPr="007F0144">
        <w:rPr>
          <w:rFonts w:ascii="Arial" w:eastAsia="Calibri" w:hAnsi="Arial" w:cs="Arial"/>
          <w:sz w:val="24"/>
          <w:szCs w:val="24"/>
        </w:rPr>
        <w:t>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Думы Поселения.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3. Инициативный проект должен содержать следующие сведения: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2) обоснование предложений по решению указанной проблемы;</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3) описание ожидаемого результата (ожидаемых результатов) реализации инициативного проекта;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4) предварительный расчет необходимых расходов на реализацию инициативного проекта;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5) планируемые сроки реализации инициативного проекта;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lastRenderedPageBreak/>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сельского поселения;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9) иные сведения, предусмотренные нормативным правовым актом Думы сельского поселения.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4. Инициативный проект до его внесения в администрацию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 результаты опроса граждан и (или) подписные листы, подтверждающие поддержку инициативного проекта жителями Поселения или его части.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5.Информация о внесении инициативного проекта в администрацию Поселения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настоящей статье,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 несоблюдение установленного порядка внесения инициативного проекта и его рассмотрения;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настоящего Устава;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lastRenderedPageBreak/>
        <w:t>5) наличие возможности решения описанной в инициативном проекте проблемы более эффективным способом;</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6) признание инициативного проекта не прошедшим конкурсный отбор.</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сельского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13. Инициаторы проекта, другие граждане, проживающие на территории Поселения, уполномоченные сходом,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Отчет администрации Поселения об итогах реализации инициативного проекта подлежит опубликованию и размещению на официальном сайте в течение 30 календарных дней со дня завершения реализации инициативного проекта. В населенном пункте указанная информация может доводиться до сведения граждан старостой сельского населенного пункта.».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1.3. В пункте 2 части 6 статьи 16.1 слова «, конференциях» исключить.</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1.4. Абзац 5 части 2 статьи 18 изложить в следующей редакции: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1.5. Статью 19 исключить;</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1.6. Абзац 2 части 2 статьи 20 изложить в следующей редакции: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 xml:space="preserve">«В опросе граждан по вопросу выявления мнения граждан о поддержке инициативного проекта вправе участвовать жители Поселения или его части, в которых </w:t>
      </w:r>
      <w:r w:rsidRPr="007F0144">
        <w:rPr>
          <w:rFonts w:ascii="Arial" w:eastAsia="Calibri" w:hAnsi="Arial" w:cs="Arial"/>
          <w:sz w:val="24"/>
          <w:szCs w:val="24"/>
        </w:rPr>
        <w:lastRenderedPageBreak/>
        <w:t>предлагается реализовать инициативный проект, достигшие восемнадцатилетнего возраста.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1.7. В подпункте «а» пункте 1 части 2 статьи 32 слова «, конференций граждан (собраний делегатов)» исключить;</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1.8. Статьи 75 и 76 Устава изложить в следующей редакции: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«Статья 75. Ответственность Главы Поселения перед государством</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 Губернатор Иркутской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Иркутской области.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2. Губернатор Иркутской области вправе отрешить от должности: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 Главу Поселения в случае, если в течение одного месяца со дня вынесения Губернатором Иркутской области предупреждения, объявления выговора Главе Поселения в соответствии с частью 1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2) Главу Поселения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пунктом 6 части 2 статьи 76 настоящего Устава, с учетом мнения Думы Поселения не ранее чем через один год со дня вступления в должность Главы Поселения;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3) Главу Поселения по одному из оснований, предусмотренных частью 2 статьи 76 настоящего Устава, с учетом мнения совета муниципальных образований Иркутской области не ранее чем через два года со дня вступления в должность Главы Поселения в случае, если Губернатором Иркутской области два и более раза вносились в Думу Поселения и были отклонены Думой Поселения инициативы об удалении Главы Поселения в отставку.</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3. Губернатор Иркутской области издает правовой акт об отрешении от должности Главы Поселения в случае:</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Иркутской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Статья 76. Удаление главы Поселения в отставку</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1. Дума Поселения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Думы Поселения или по инициативе Губернатора Иркутской области.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2. Основаниями для удаления Главы Поселения в отставку являются:</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lastRenderedPageBreak/>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 xml:space="preserve">5) допущение Главой Поселения, администрацией </w:t>
      </w:r>
      <w:r w:rsidRPr="007F0144">
        <w:rPr>
          <w:rFonts w:ascii="Arial" w:eastAsia="Calibri" w:hAnsi="Arial" w:cs="Arial"/>
          <w:sz w:val="24"/>
          <w:szCs w:val="24"/>
          <w:shd w:val="clear" w:color="auto" w:fill="FFFFFF"/>
        </w:rPr>
        <w:t>Поселения,</w:t>
      </w:r>
      <w:r w:rsidRPr="007F0144">
        <w:rPr>
          <w:rFonts w:ascii="Arial" w:eastAsia="Calibri" w:hAnsi="Arial" w:cs="Arial"/>
          <w:sz w:val="24"/>
          <w:szCs w:val="24"/>
        </w:rPr>
        <w:t xml:space="preserve">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F0144" w:rsidRPr="007F0144" w:rsidRDefault="007F0144" w:rsidP="007F0144">
      <w:pPr>
        <w:shd w:val="clear" w:color="auto" w:fill="FFFFFF"/>
        <w:spacing w:after="0" w:line="240" w:lineRule="auto"/>
        <w:ind w:left="-567" w:firstLine="567"/>
        <w:jc w:val="both"/>
        <w:rPr>
          <w:rFonts w:ascii="Arial" w:eastAsia="Calibri" w:hAnsi="Arial" w:cs="Arial"/>
          <w:sz w:val="24"/>
          <w:szCs w:val="24"/>
        </w:rPr>
      </w:pPr>
      <w:r w:rsidRPr="007F0144">
        <w:rPr>
          <w:rFonts w:ascii="Arial" w:eastAsia="Calibri" w:hAnsi="Arial" w:cs="Arial"/>
          <w:sz w:val="24"/>
          <w:szCs w:val="24"/>
        </w:rPr>
        <w:t>6) систематическое недостижение показателей эффективности деятельности органов местного самоуправления.».</w:t>
      </w:r>
    </w:p>
    <w:p w:rsidR="007F0144" w:rsidRPr="007F0144" w:rsidRDefault="007F0144" w:rsidP="007F0144">
      <w:pPr>
        <w:shd w:val="clear" w:color="auto" w:fill="FFFFFF"/>
        <w:spacing w:after="0" w:line="240" w:lineRule="auto"/>
        <w:ind w:left="-567" w:firstLine="567"/>
        <w:jc w:val="both"/>
        <w:rPr>
          <w:rFonts w:ascii="Arial" w:eastAsia="Times New Roman" w:hAnsi="Arial" w:cs="Arial"/>
          <w:color w:val="000000"/>
          <w:sz w:val="24"/>
          <w:szCs w:val="24"/>
          <w:lang w:eastAsia="ru-RU"/>
        </w:rPr>
      </w:pPr>
    </w:p>
    <w:p w:rsidR="007F0144" w:rsidRPr="007F0144" w:rsidRDefault="007F0144" w:rsidP="007F0144">
      <w:pPr>
        <w:shd w:val="clear" w:color="auto" w:fill="FFFFFF"/>
        <w:spacing w:after="0" w:line="240" w:lineRule="auto"/>
        <w:ind w:left="-567"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В порядке, установленном Федеральным законом от 21.07.2005г. №97-ФЗ «О государственной регистрации уставов муниципальных образований», предоставить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w:t>
      </w:r>
    </w:p>
    <w:p w:rsidR="007F0144" w:rsidRPr="007F0144" w:rsidRDefault="007F0144" w:rsidP="007F0144">
      <w:pPr>
        <w:shd w:val="clear" w:color="auto" w:fill="FFFFFF"/>
        <w:spacing w:after="0" w:line="240" w:lineRule="auto"/>
        <w:ind w:left="-567"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Главе Тарминского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7F0144" w:rsidRPr="007F0144" w:rsidRDefault="007F0144" w:rsidP="007F0144">
      <w:pPr>
        <w:shd w:val="clear" w:color="auto" w:fill="FFFFFF"/>
        <w:spacing w:after="0" w:line="240" w:lineRule="auto"/>
        <w:ind w:left="-567"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Настоящее решение вступает в силу после государственной регистрации и опубликования в Информационном бюллетене Тарминского муниципального образования.</w:t>
      </w:r>
    </w:p>
    <w:p w:rsidR="007F0144" w:rsidRPr="007F0144" w:rsidRDefault="007F0144" w:rsidP="007F0144">
      <w:pPr>
        <w:shd w:val="clear" w:color="auto" w:fill="FFFFFF"/>
        <w:spacing w:after="0" w:line="240" w:lineRule="auto"/>
        <w:ind w:left="-567"/>
        <w:jc w:val="both"/>
        <w:rPr>
          <w:rFonts w:ascii="Arial" w:eastAsia="Times New Roman" w:hAnsi="Arial" w:cs="Arial"/>
          <w:bCs/>
          <w:sz w:val="24"/>
          <w:szCs w:val="24"/>
          <w:lang w:eastAsia="ru-RU"/>
        </w:rPr>
      </w:pPr>
    </w:p>
    <w:p w:rsidR="007F0144" w:rsidRPr="007F0144" w:rsidRDefault="007F0144" w:rsidP="007F0144">
      <w:pPr>
        <w:shd w:val="clear" w:color="auto" w:fill="FFFFFF"/>
        <w:spacing w:after="0" w:line="240" w:lineRule="auto"/>
        <w:ind w:left="-567"/>
        <w:jc w:val="both"/>
        <w:rPr>
          <w:rFonts w:ascii="Arial" w:eastAsia="Times New Roman" w:hAnsi="Arial" w:cs="Arial"/>
          <w:bCs/>
          <w:sz w:val="24"/>
          <w:szCs w:val="24"/>
          <w:lang w:eastAsia="ru-RU"/>
        </w:rPr>
      </w:pPr>
    </w:p>
    <w:p w:rsidR="007F0144" w:rsidRPr="007F0144" w:rsidRDefault="007F0144" w:rsidP="007F0144">
      <w:pPr>
        <w:shd w:val="clear" w:color="auto" w:fill="FFFFFF"/>
        <w:spacing w:after="0" w:line="240" w:lineRule="auto"/>
        <w:ind w:left="-567"/>
        <w:jc w:val="both"/>
        <w:rPr>
          <w:rFonts w:ascii="Arial" w:eastAsia="Times New Roman" w:hAnsi="Arial" w:cs="Arial"/>
          <w:bCs/>
          <w:sz w:val="24"/>
          <w:szCs w:val="24"/>
          <w:lang w:eastAsia="ru-RU"/>
        </w:rPr>
      </w:pPr>
    </w:p>
    <w:p w:rsidR="007F0144" w:rsidRPr="007F0144" w:rsidRDefault="007F0144" w:rsidP="007F0144">
      <w:pPr>
        <w:shd w:val="clear" w:color="auto" w:fill="FFFFFF"/>
        <w:spacing w:after="0" w:line="240" w:lineRule="auto"/>
        <w:ind w:left="-567"/>
        <w:rPr>
          <w:rFonts w:ascii="Arial" w:eastAsia="Times New Roman" w:hAnsi="Arial" w:cs="Arial"/>
          <w:sz w:val="24"/>
          <w:szCs w:val="24"/>
          <w:lang w:eastAsia="ru-RU"/>
        </w:rPr>
      </w:pPr>
      <w:r w:rsidRPr="007F0144">
        <w:rPr>
          <w:rFonts w:ascii="Arial" w:eastAsia="Times New Roman" w:hAnsi="Arial" w:cs="Arial"/>
          <w:sz w:val="24"/>
          <w:szCs w:val="24"/>
          <w:lang w:eastAsia="ru-RU"/>
        </w:rPr>
        <w:t>Председатель Думы,</w:t>
      </w:r>
    </w:p>
    <w:p w:rsidR="007F0144" w:rsidRPr="007F0144" w:rsidRDefault="007F0144" w:rsidP="007F0144">
      <w:pPr>
        <w:shd w:val="clear" w:color="auto" w:fill="FFFFFF"/>
        <w:spacing w:after="0" w:line="240" w:lineRule="auto"/>
        <w:ind w:left="-567"/>
        <w:rPr>
          <w:rFonts w:ascii="Arial" w:eastAsia="Times New Roman" w:hAnsi="Arial" w:cs="Arial"/>
          <w:sz w:val="24"/>
          <w:szCs w:val="24"/>
          <w:lang w:eastAsia="ru-RU"/>
        </w:rPr>
      </w:pPr>
      <w:r w:rsidRPr="007F0144">
        <w:rPr>
          <w:rFonts w:ascii="Arial" w:eastAsia="Times New Roman" w:hAnsi="Arial" w:cs="Arial"/>
          <w:sz w:val="24"/>
          <w:szCs w:val="24"/>
          <w:lang w:eastAsia="ru-RU"/>
        </w:rPr>
        <w:t>Глава Тарминского сельского поселения                                         А. К. Овсянников</w:t>
      </w:r>
    </w:p>
    <w:p w:rsidR="007F0144" w:rsidRPr="007F0144" w:rsidRDefault="007F0144" w:rsidP="007F0144">
      <w:pPr>
        <w:shd w:val="clear" w:color="auto" w:fill="FFFFFF"/>
        <w:spacing w:after="0" w:line="240" w:lineRule="auto"/>
        <w:rPr>
          <w:rFonts w:ascii="Times New Roman" w:eastAsia="Times New Roman" w:hAnsi="Times New Roman" w:cs="Times New Roman"/>
          <w:sz w:val="24"/>
          <w:szCs w:val="24"/>
          <w:lang w:eastAsia="ru-RU"/>
        </w:rPr>
      </w:pPr>
      <w:r w:rsidRPr="007F0144">
        <w:rPr>
          <w:rFonts w:ascii="Tahoma" w:eastAsia="Times New Roman" w:hAnsi="Tahoma" w:cs="Tahoma"/>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r w:rsidRPr="007F0144">
        <w:rPr>
          <w:rFonts w:ascii="Arial" w:eastAsia="Calibri" w:hAnsi="Arial" w:cs="Times New Roman"/>
          <w:b/>
          <w:color w:val="000000"/>
          <w:sz w:val="40"/>
          <w:szCs w:val="20"/>
          <w:lang w:eastAsia="ru-RU"/>
        </w:rPr>
        <w:t>У С Т А В</w:t>
      </w: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40"/>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36"/>
          <w:szCs w:val="36"/>
          <w:lang w:eastAsia="ru-RU"/>
        </w:rPr>
      </w:pPr>
      <w:r w:rsidRPr="007F0144">
        <w:rPr>
          <w:rFonts w:ascii="Arial" w:eastAsia="Calibri" w:hAnsi="Arial" w:cs="Times New Roman"/>
          <w:b/>
          <w:color w:val="000000"/>
          <w:sz w:val="36"/>
          <w:szCs w:val="36"/>
          <w:lang w:eastAsia="ru-RU"/>
        </w:rPr>
        <w:t>Тарминского муниципального образования</w:t>
      </w: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color w:val="000000"/>
          <w:sz w:val="28"/>
          <w:szCs w:val="28"/>
          <w:lang w:eastAsia="ru-RU"/>
        </w:rPr>
      </w:pPr>
      <w:r w:rsidRPr="007F0144">
        <w:rPr>
          <w:rFonts w:ascii="Arial" w:eastAsia="Calibri" w:hAnsi="Arial" w:cs="Times New Roman"/>
          <w:color w:val="000000"/>
          <w:sz w:val="28"/>
          <w:szCs w:val="28"/>
          <w:lang w:eastAsia="ru-RU"/>
        </w:rPr>
        <w:t>Принят решением Думы Тарминского муниципального образования 01.12.2005 г. № 5</w:t>
      </w:r>
    </w:p>
    <w:p w:rsidR="007F0144" w:rsidRPr="007F0144" w:rsidRDefault="007F0144" w:rsidP="007F0144">
      <w:pPr>
        <w:shd w:val="clear" w:color="auto" w:fill="FFFFFF"/>
        <w:spacing w:after="0" w:line="240" w:lineRule="auto"/>
        <w:ind w:firstLine="567"/>
        <w:jc w:val="both"/>
        <w:rPr>
          <w:rFonts w:ascii="Arial" w:eastAsia="Times New Roman" w:hAnsi="Arial" w:cs="Arial"/>
          <w:sz w:val="24"/>
          <w:szCs w:val="24"/>
          <w:lang w:eastAsia="ru-RU"/>
        </w:rPr>
      </w:pPr>
      <w:r w:rsidRPr="007F0144">
        <w:rPr>
          <w:rFonts w:ascii="Arial" w:eastAsia="Times New Roman" w:hAnsi="Arial" w:cs="Arial"/>
          <w:sz w:val="24"/>
          <w:szCs w:val="24"/>
          <w:lang w:eastAsia="ru-RU"/>
        </w:rPr>
        <w:t>(в редакции решений Думы </w:t>
      </w:r>
      <w:hyperlink r:id="rId6" w:tgtFrame="_blank" w:history="1">
        <w:r w:rsidRPr="007F0144">
          <w:rPr>
            <w:rFonts w:ascii="Arial" w:eastAsia="Times New Roman" w:hAnsi="Arial" w:cs="Arial"/>
            <w:sz w:val="24"/>
            <w:szCs w:val="24"/>
            <w:lang w:eastAsia="ru-RU"/>
          </w:rPr>
          <w:t>от 15.02.2007 г. № 1</w:t>
        </w:r>
      </w:hyperlink>
      <w:r w:rsidRPr="007F0144">
        <w:rPr>
          <w:rFonts w:ascii="Arial" w:eastAsia="Times New Roman" w:hAnsi="Arial" w:cs="Arial"/>
          <w:sz w:val="24"/>
          <w:szCs w:val="24"/>
          <w:lang w:eastAsia="ru-RU"/>
        </w:rPr>
        <w:t>, </w:t>
      </w:r>
      <w:hyperlink r:id="rId7" w:tgtFrame="_blank" w:history="1">
        <w:r w:rsidRPr="007F0144">
          <w:rPr>
            <w:rFonts w:ascii="Arial" w:eastAsia="Times New Roman" w:hAnsi="Arial" w:cs="Arial"/>
            <w:sz w:val="24"/>
            <w:szCs w:val="24"/>
            <w:lang w:eastAsia="ru-RU"/>
          </w:rPr>
          <w:t>от 20.08.2007 г. № 82</w:t>
        </w:r>
      </w:hyperlink>
      <w:r w:rsidRPr="007F0144">
        <w:rPr>
          <w:rFonts w:ascii="Arial" w:eastAsia="Times New Roman" w:hAnsi="Arial" w:cs="Arial"/>
          <w:sz w:val="24"/>
          <w:szCs w:val="24"/>
          <w:lang w:eastAsia="ru-RU"/>
        </w:rPr>
        <w:t>, </w:t>
      </w:r>
      <w:hyperlink r:id="rId8" w:tgtFrame="_blank" w:history="1">
        <w:r w:rsidRPr="007F0144">
          <w:rPr>
            <w:rFonts w:ascii="Arial" w:eastAsia="Times New Roman" w:hAnsi="Arial" w:cs="Arial"/>
            <w:sz w:val="24"/>
            <w:szCs w:val="24"/>
            <w:lang w:eastAsia="ru-RU"/>
          </w:rPr>
          <w:t>от 15.02.2008 г. № 20</w:t>
        </w:r>
      </w:hyperlink>
      <w:r w:rsidRPr="007F0144">
        <w:rPr>
          <w:rFonts w:ascii="Arial" w:eastAsia="Times New Roman" w:hAnsi="Arial" w:cs="Arial"/>
          <w:sz w:val="24"/>
          <w:szCs w:val="24"/>
          <w:lang w:eastAsia="ru-RU"/>
        </w:rPr>
        <w:t>, </w:t>
      </w:r>
      <w:hyperlink r:id="rId9" w:tgtFrame="_blank" w:history="1">
        <w:r w:rsidRPr="007F0144">
          <w:rPr>
            <w:rFonts w:ascii="Arial" w:eastAsia="Times New Roman" w:hAnsi="Arial" w:cs="Arial"/>
            <w:sz w:val="24"/>
            <w:szCs w:val="24"/>
            <w:lang w:eastAsia="ru-RU"/>
          </w:rPr>
          <w:t>от 30.04.2009 г. № 79</w:t>
        </w:r>
      </w:hyperlink>
      <w:r w:rsidRPr="007F0144">
        <w:rPr>
          <w:rFonts w:ascii="Arial" w:eastAsia="Times New Roman" w:hAnsi="Arial" w:cs="Arial"/>
          <w:sz w:val="24"/>
          <w:szCs w:val="24"/>
          <w:lang w:eastAsia="ru-RU"/>
        </w:rPr>
        <w:t>, </w:t>
      </w:r>
      <w:hyperlink r:id="rId10" w:tgtFrame="_blank" w:history="1">
        <w:r w:rsidRPr="007F0144">
          <w:rPr>
            <w:rFonts w:ascii="Arial" w:eastAsia="Times New Roman" w:hAnsi="Arial" w:cs="Arial"/>
            <w:sz w:val="24"/>
            <w:szCs w:val="24"/>
            <w:lang w:eastAsia="ru-RU"/>
          </w:rPr>
          <w:t>от 14.09.2009 г. № 93</w:t>
        </w:r>
      </w:hyperlink>
      <w:r w:rsidRPr="007F0144">
        <w:rPr>
          <w:rFonts w:ascii="Arial" w:eastAsia="Times New Roman" w:hAnsi="Arial" w:cs="Arial"/>
          <w:sz w:val="24"/>
          <w:szCs w:val="24"/>
          <w:lang w:eastAsia="ru-RU"/>
        </w:rPr>
        <w:t>, </w:t>
      </w:r>
      <w:hyperlink r:id="rId11" w:tgtFrame="_blank" w:history="1">
        <w:r w:rsidRPr="007F0144">
          <w:rPr>
            <w:rFonts w:ascii="Arial" w:eastAsia="Times New Roman" w:hAnsi="Arial" w:cs="Arial"/>
            <w:sz w:val="24"/>
            <w:szCs w:val="24"/>
            <w:lang w:eastAsia="ru-RU"/>
          </w:rPr>
          <w:t>от 09.08.2012 г. № 62</w:t>
        </w:r>
      </w:hyperlink>
      <w:r w:rsidRPr="007F0144">
        <w:rPr>
          <w:rFonts w:ascii="Arial" w:eastAsia="Times New Roman" w:hAnsi="Arial" w:cs="Arial"/>
          <w:sz w:val="24"/>
          <w:szCs w:val="24"/>
          <w:lang w:eastAsia="ru-RU"/>
        </w:rPr>
        <w:t>, </w:t>
      </w:r>
      <w:hyperlink r:id="rId12" w:tgtFrame="_blank" w:history="1">
        <w:r w:rsidRPr="007F0144">
          <w:rPr>
            <w:rFonts w:ascii="Arial" w:eastAsia="Times New Roman" w:hAnsi="Arial" w:cs="Arial"/>
            <w:sz w:val="24"/>
            <w:szCs w:val="24"/>
            <w:lang w:eastAsia="ru-RU"/>
          </w:rPr>
          <w:t>от 17.12.2012 г. №70</w:t>
        </w:r>
      </w:hyperlink>
      <w:r w:rsidRPr="007F0144">
        <w:rPr>
          <w:rFonts w:ascii="Arial" w:eastAsia="Times New Roman" w:hAnsi="Arial" w:cs="Arial"/>
          <w:sz w:val="24"/>
          <w:szCs w:val="24"/>
          <w:lang w:eastAsia="ru-RU"/>
        </w:rPr>
        <w:t>; </w:t>
      </w:r>
      <w:hyperlink r:id="rId13" w:tgtFrame="_blank" w:history="1">
        <w:r w:rsidRPr="007F0144">
          <w:rPr>
            <w:rFonts w:ascii="Arial" w:eastAsia="Times New Roman" w:hAnsi="Arial" w:cs="Arial"/>
            <w:sz w:val="24"/>
            <w:szCs w:val="24"/>
            <w:lang w:eastAsia="ru-RU"/>
          </w:rPr>
          <w:t>от 24.10.2013 г. № 85</w:t>
        </w:r>
      </w:hyperlink>
      <w:r w:rsidRPr="007F0144">
        <w:rPr>
          <w:rFonts w:ascii="Arial" w:eastAsia="Times New Roman" w:hAnsi="Arial" w:cs="Arial"/>
          <w:sz w:val="24"/>
          <w:szCs w:val="24"/>
          <w:lang w:eastAsia="ru-RU"/>
        </w:rPr>
        <w:t>; </w:t>
      </w:r>
      <w:hyperlink r:id="rId14" w:tgtFrame="_blank" w:history="1">
        <w:r w:rsidRPr="007F0144">
          <w:rPr>
            <w:rFonts w:ascii="Arial" w:eastAsia="Times New Roman" w:hAnsi="Arial" w:cs="Arial"/>
            <w:sz w:val="24"/>
            <w:szCs w:val="24"/>
            <w:lang w:eastAsia="ru-RU"/>
          </w:rPr>
          <w:t>от 29.09.2014 г. № 108</w:t>
        </w:r>
      </w:hyperlink>
      <w:r w:rsidRPr="007F0144">
        <w:rPr>
          <w:rFonts w:ascii="Arial" w:eastAsia="Times New Roman" w:hAnsi="Arial" w:cs="Arial"/>
          <w:sz w:val="24"/>
          <w:szCs w:val="24"/>
          <w:lang w:eastAsia="ru-RU"/>
        </w:rPr>
        <w:t>; </w:t>
      </w:r>
      <w:hyperlink r:id="rId15" w:tgtFrame="_blank" w:history="1">
        <w:r w:rsidRPr="007F0144">
          <w:rPr>
            <w:rFonts w:ascii="Arial" w:eastAsia="Times New Roman" w:hAnsi="Arial" w:cs="Arial"/>
            <w:sz w:val="24"/>
            <w:szCs w:val="24"/>
            <w:lang w:eastAsia="ru-RU"/>
          </w:rPr>
          <w:t>от 09.02.2015 г. № 119</w:t>
        </w:r>
      </w:hyperlink>
      <w:r w:rsidRPr="007F0144">
        <w:rPr>
          <w:rFonts w:ascii="Arial" w:eastAsia="Times New Roman" w:hAnsi="Arial" w:cs="Arial"/>
          <w:sz w:val="24"/>
          <w:szCs w:val="24"/>
          <w:lang w:eastAsia="ru-RU"/>
        </w:rPr>
        <w:t>; </w:t>
      </w:r>
      <w:hyperlink r:id="rId16" w:tgtFrame="_blank" w:history="1">
        <w:r w:rsidRPr="007F0144">
          <w:rPr>
            <w:rFonts w:ascii="Arial" w:eastAsia="Times New Roman" w:hAnsi="Arial" w:cs="Arial"/>
            <w:sz w:val="24"/>
            <w:szCs w:val="24"/>
            <w:lang w:eastAsia="ru-RU"/>
          </w:rPr>
          <w:t>от 16.11.2015 г. № 11</w:t>
        </w:r>
      </w:hyperlink>
      <w:r w:rsidRPr="007F0144">
        <w:rPr>
          <w:rFonts w:ascii="Arial" w:eastAsia="Times New Roman" w:hAnsi="Arial" w:cs="Arial"/>
          <w:sz w:val="24"/>
          <w:szCs w:val="24"/>
          <w:lang w:eastAsia="ru-RU"/>
        </w:rPr>
        <w:t>; </w:t>
      </w:r>
      <w:hyperlink r:id="rId17" w:tgtFrame="_blank" w:history="1">
        <w:r w:rsidRPr="007F0144">
          <w:rPr>
            <w:rFonts w:ascii="Arial" w:eastAsia="Times New Roman" w:hAnsi="Arial" w:cs="Arial"/>
            <w:sz w:val="24"/>
            <w:szCs w:val="24"/>
            <w:lang w:eastAsia="ru-RU"/>
          </w:rPr>
          <w:t>от 01.08.2016 г. № 30</w:t>
        </w:r>
      </w:hyperlink>
      <w:r w:rsidRPr="007F0144">
        <w:rPr>
          <w:rFonts w:ascii="Arial" w:eastAsia="Times New Roman" w:hAnsi="Arial" w:cs="Arial"/>
          <w:sz w:val="24"/>
          <w:szCs w:val="24"/>
          <w:lang w:eastAsia="ru-RU"/>
        </w:rPr>
        <w:t>; </w:t>
      </w:r>
      <w:hyperlink r:id="rId18" w:tgtFrame="_blank" w:history="1">
        <w:r w:rsidRPr="007F0144">
          <w:rPr>
            <w:rFonts w:ascii="Arial" w:eastAsia="Times New Roman" w:hAnsi="Arial" w:cs="Arial"/>
            <w:sz w:val="24"/>
            <w:szCs w:val="24"/>
            <w:lang w:eastAsia="ru-RU"/>
          </w:rPr>
          <w:t>от 02.02.2017 г. № 41</w:t>
        </w:r>
      </w:hyperlink>
      <w:r w:rsidRPr="007F0144">
        <w:rPr>
          <w:rFonts w:ascii="Arial" w:eastAsia="Times New Roman" w:hAnsi="Arial" w:cs="Arial"/>
          <w:sz w:val="24"/>
          <w:szCs w:val="24"/>
          <w:lang w:eastAsia="ru-RU"/>
        </w:rPr>
        <w:t>;</w:t>
      </w:r>
      <w:hyperlink r:id="rId19" w:tgtFrame="_blank" w:history="1">
        <w:r w:rsidRPr="007F0144">
          <w:rPr>
            <w:rFonts w:ascii="Arial" w:eastAsia="Times New Roman" w:hAnsi="Arial" w:cs="Arial"/>
            <w:sz w:val="24"/>
            <w:szCs w:val="24"/>
            <w:lang w:eastAsia="ru-RU"/>
          </w:rPr>
          <w:t>от 07.12.2017 г. № 78</w:t>
        </w:r>
      </w:hyperlink>
      <w:r w:rsidRPr="007F0144">
        <w:rPr>
          <w:rFonts w:ascii="Arial" w:eastAsia="Times New Roman" w:hAnsi="Arial" w:cs="Arial"/>
          <w:sz w:val="24"/>
          <w:szCs w:val="24"/>
          <w:lang w:eastAsia="ru-RU"/>
        </w:rPr>
        <w:t>; </w:t>
      </w:r>
      <w:hyperlink r:id="rId20" w:tgtFrame="_blank" w:history="1">
        <w:r w:rsidRPr="007F0144">
          <w:rPr>
            <w:rFonts w:ascii="Arial" w:eastAsia="Times New Roman" w:hAnsi="Arial" w:cs="Arial"/>
            <w:sz w:val="24"/>
            <w:szCs w:val="24"/>
            <w:lang w:eastAsia="ru-RU"/>
          </w:rPr>
          <w:t>от 28.06.2018 г. № 115</w:t>
        </w:r>
      </w:hyperlink>
      <w:r w:rsidRPr="007F0144">
        <w:rPr>
          <w:rFonts w:ascii="Arial" w:eastAsia="Times New Roman" w:hAnsi="Arial" w:cs="Arial"/>
          <w:sz w:val="24"/>
          <w:szCs w:val="24"/>
          <w:lang w:eastAsia="ru-RU"/>
        </w:rPr>
        <w:t>; </w:t>
      </w:r>
      <w:hyperlink r:id="rId21" w:tgtFrame="_blank" w:history="1">
        <w:r w:rsidRPr="007F0144">
          <w:rPr>
            <w:rFonts w:ascii="Arial" w:eastAsia="Times New Roman" w:hAnsi="Arial" w:cs="Arial"/>
            <w:sz w:val="24"/>
            <w:szCs w:val="24"/>
            <w:lang w:eastAsia="ru-RU"/>
          </w:rPr>
          <w:t>от 28.03.2019 г. № 139</w:t>
        </w:r>
      </w:hyperlink>
      <w:r w:rsidRPr="007F0144">
        <w:rPr>
          <w:rFonts w:ascii="Arial" w:eastAsia="Times New Roman" w:hAnsi="Arial" w:cs="Arial"/>
          <w:sz w:val="24"/>
          <w:szCs w:val="24"/>
          <w:lang w:eastAsia="ru-RU"/>
        </w:rPr>
        <w:t>; </w:t>
      </w:r>
      <w:hyperlink r:id="rId22" w:tgtFrame="_blank" w:history="1">
        <w:r w:rsidRPr="007F0144">
          <w:rPr>
            <w:rFonts w:ascii="Arial" w:eastAsia="Times New Roman" w:hAnsi="Arial" w:cs="Arial"/>
            <w:sz w:val="24"/>
            <w:szCs w:val="24"/>
            <w:lang w:eastAsia="ru-RU"/>
          </w:rPr>
          <w:t>от 02.12.2019 г. № 163</w:t>
        </w:r>
      </w:hyperlink>
      <w:r w:rsidRPr="007F0144">
        <w:rPr>
          <w:rFonts w:ascii="Arial" w:eastAsia="Times New Roman" w:hAnsi="Arial" w:cs="Arial"/>
          <w:sz w:val="24"/>
          <w:szCs w:val="24"/>
          <w:lang w:eastAsia="ru-RU"/>
        </w:rPr>
        <w:t>; </w:t>
      </w:r>
      <w:hyperlink r:id="rId23" w:tgtFrame="_blank" w:history="1">
        <w:r w:rsidRPr="007F0144">
          <w:rPr>
            <w:rFonts w:ascii="Arial" w:eastAsia="Times New Roman" w:hAnsi="Arial" w:cs="Arial"/>
            <w:sz w:val="24"/>
            <w:szCs w:val="24"/>
            <w:lang w:eastAsia="ru-RU"/>
          </w:rPr>
          <w:t>от 18.08.2020г. № 187</w:t>
        </w:r>
      </w:hyperlink>
      <w:r w:rsidRPr="007F0144">
        <w:rPr>
          <w:rFonts w:ascii="Arial" w:eastAsia="Times New Roman" w:hAnsi="Arial" w:cs="Arial"/>
          <w:sz w:val="24"/>
          <w:szCs w:val="24"/>
          <w:lang w:eastAsia="ru-RU"/>
        </w:rPr>
        <w:t>; </w:t>
      </w:r>
      <w:hyperlink r:id="rId24" w:tgtFrame="_blank" w:history="1">
        <w:r w:rsidRPr="007F0144">
          <w:rPr>
            <w:rFonts w:ascii="Arial" w:eastAsia="Times New Roman" w:hAnsi="Arial" w:cs="Arial"/>
            <w:sz w:val="24"/>
            <w:szCs w:val="24"/>
            <w:lang w:eastAsia="ru-RU"/>
          </w:rPr>
          <w:t>от 29.04.2021г. № 19</w:t>
        </w:r>
      </w:hyperlink>
      <w:r w:rsidRPr="007F0144">
        <w:rPr>
          <w:rFonts w:ascii="Arial" w:eastAsia="Times New Roman" w:hAnsi="Arial" w:cs="Arial"/>
          <w:sz w:val="24"/>
          <w:szCs w:val="24"/>
          <w:lang w:eastAsia="ru-RU"/>
        </w:rPr>
        <w:t>; </w:t>
      </w:r>
      <w:hyperlink r:id="rId25" w:tgtFrame="_blank" w:history="1">
        <w:r w:rsidRPr="007F0144">
          <w:rPr>
            <w:rFonts w:ascii="Arial" w:eastAsia="Times New Roman" w:hAnsi="Arial" w:cs="Arial"/>
            <w:sz w:val="24"/>
            <w:szCs w:val="24"/>
            <w:lang w:eastAsia="ru-RU"/>
          </w:rPr>
          <w:t>от 10.12.2021г. №</w:t>
        </w:r>
      </w:hyperlink>
      <w:r w:rsidRPr="007F0144">
        <w:rPr>
          <w:rFonts w:ascii="Arial" w:eastAsia="Times New Roman" w:hAnsi="Arial" w:cs="Arial"/>
          <w:sz w:val="24"/>
          <w:szCs w:val="24"/>
          <w:lang w:eastAsia="ru-RU"/>
        </w:rPr>
        <w:t> 47; </w:t>
      </w:r>
      <w:hyperlink r:id="rId26" w:tgtFrame="_blank" w:history="1">
        <w:r w:rsidRPr="007F0144">
          <w:rPr>
            <w:rFonts w:ascii="Arial" w:eastAsia="Times New Roman" w:hAnsi="Arial" w:cs="Arial"/>
            <w:sz w:val="24"/>
            <w:szCs w:val="24"/>
            <w:lang w:eastAsia="ru-RU"/>
          </w:rPr>
          <w:t>от 05.08.2022г. №</w:t>
        </w:r>
      </w:hyperlink>
      <w:r w:rsidRPr="007F0144">
        <w:rPr>
          <w:rFonts w:ascii="Arial" w:eastAsia="Times New Roman" w:hAnsi="Arial" w:cs="Arial"/>
          <w:sz w:val="24"/>
          <w:szCs w:val="24"/>
          <w:lang w:eastAsia="ru-RU"/>
        </w:rPr>
        <w:t> 66; </w:t>
      </w:r>
      <w:hyperlink r:id="rId27" w:tgtFrame="_blank" w:history="1">
        <w:r w:rsidRPr="007F0144">
          <w:rPr>
            <w:rFonts w:ascii="Arial" w:eastAsia="Times New Roman" w:hAnsi="Arial" w:cs="Arial"/>
            <w:sz w:val="24"/>
            <w:szCs w:val="24"/>
            <w:lang w:eastAsia="ru-RU"/>
          </w:rPr>
          <w:t>от 06.04.2023г. №</w:t>
        </w:r>
      </w:hyperlink>
      <w:r w:rsidRPr="007F0144">
        <w:rPr>
          <w:rFonts w:ascii="Arial" w:eastAsia="Times New Roman" w:hAnsi="Arial" w:cs="Arial"/>
          <w:sz w:val="24"/>
          <w:szCs w:val="24"/>
          <w:lang w:eastAsia="ru-RU"/>
        </w:rPr>
        <w:t> 85, </w:t>
      </w:r>
      <w:hyperlink r:id="rId28" w:tgtFrame="_blank" w:history="1">
        <w:r w:rsidRPr="007F0144">
          <w:rPr>
            <w:rFonts w:ascii="Arial" w:eastAsia="Times New Roman" w:hAnsi="Arial" w:cs="Arial"/>
            <w:sz w:val="24"/>
            <w:szCs w:val="24"/>
            <w:lang w:eastAsia="ru-RU"/>
          </w:rPr>
          <w:t>от 29.02.2024 № 106</w:t>
        </w:r>
      </w:hyperlink>
      <w:r w:rsidRPr="007F0144">
        <w:rPr>
          <w:rFonts w:ascii="Arial" w:eastAsia="Times New Roman" w:hAnsi="Arial" w:cs="Arial"/>
          <w:sz w:val="24"/>
          <w:szCs w:val="24"/>
          <w:lang w:eastAsia="ru-RU"/>
        </w:rPr>
        <w:t>, </w:t>
      </w:r>
      <w:hyperlink r:id="rId29" w:tgtFrame="_blank" w:history="1">
        <w:r w:rsidRPr="007F0144">
          <w:rPr>
            <w:rFonts w:ascii="Arial" w:eastAsia="Times New Roman" w:hAnsi="Arial" w:cs="Arial"/>
            <w:sz w:val="24"/>
            <w:szCs w:val="24"/>
            <w:lang w:eastAsia="ru-RU"/>
          </w:rPr>
          <w:t>от 21.11.2024 № 131</w:t>
        </w:r>
      </w:hyperlink>
      <w:r w:rsidRPr="007F0144">
        <w:rPr>
          <w:rFonts w:ascii="Arial" w:eastAsia="Times New Roman" w:hAnsi="Arial" w:cs="Arial"/>
          <w:sz w:val="24"/>
          <w:szCs w:val="24"/>
          <w:lang w:eastAsia="ru-RU"/>
        </w:rPr>
        <w:t>, </w:t>
      </w:r>
      <w:hyperlink r:id="rId30" w:tgtFrame="_blank" w:history="1">
        <w:r w:rsidRPr="007F0144">
          <w:rPr>
            <w:rFonts w:ascii="Arial" w:eastAsia="Times New Roman" w:hAnsi="Arial" w:cs="Arial"/>
            <w:sz w:val="24"/>
            <w:szCs w:val="24"/>
            <w:lang w:eastAsia="ru-RU"/>
          </w:rPr>
          <w:t>от 14.08.2025 № 158</w:t>
        </w:r>
      </w:hyperlink>
      <w:r w:rsidRPr="007F0144">
        <w:rPr>
          <w:rFonts w:ascii="Arial" w:eastAsia="Times New Roman" w:hAnsi="Arial" w:cs="Arial"/>
          <w:sz w:val="24"/>
          <w:szCs w:val="24"/>
          <w:lang w:eastAsia="ru-RU"/>
        </w:rPr>
        <w:t>)</w:t>
      </w: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r w:rsidRPr="007F0144">
        <w:rPr>
          <w:rFonts w:ascii="Arial" w:eastAsia="Calibri" w:hAnsi="Arial" w:cs="Times New Roman"/>
          <w:b/>
          <w:color w:val="000000"/>
          <w:sz w:val="28"/>
          <w:szCs w:val="20"/>
          <w:lang w:eastAsia="ru-RU"/>
        </w:rPr>
        <w:t>2026 год</w:t>
      </w: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napToGrid w:val="0"/>
        <w:spacing w:after="0" w:line="240" w:lineRule="auto"/>
        <w:ind w:right="-185"/>
        <w:jc w:val="center"/>
        <w:rPr>
          <w:rFonts w:ascii="Arial" w:eastAsia="Calibri" w:hAnsi="Arial" w:cs="Times New Roman"/>
          <w:b/>
          <w:color w:val="000000"/>
          <w:sz w:val="28"/>
          <w:szCs w:val="20"/>
          <w:lang w:eastAsia="ru-RU"/>
        </w:rPr>
      </w:pP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br w:type="page"/>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Тарминском муниципальном образовании.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Глава 1</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ОБЩИЕ ПОЛОЖЕНИЯ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1. Тарминское муниципальное образование</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Тарминское муниципальное образование является единым экономическим, историческим, социальным, территориальным образованием, входит в состав муниципального образования «Братский район», наделенного Законом Иркутской области (далее - область) статусом муниципального района.</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2.</w:t>
      </w:r>
      <w:r w:rsidRPr="007F0144">
        <w:rPr>
          <w:rFonts w:ascii="Times New Roman" w:eastAsia="Times New Roman" w:hAnsi="Times New Roman" w:cs="Times New Roman"/>
          <w:sz w:val="24"/>
          <w:szCs w:val="24"/>
          <w:lang w:eastAsia="ru-RU"/>
        </w:rPr>
        <w:t> </w:t>
      </w:r>
      <w:r w:rsidRPr="007F0144">
        <w:rPr>
          <w:rFonts w:ascii="Arial" w:eastAsia="Times New Roman" w:hAnsi="Arial" w:cs="Arial"/>
          <w:color w:val="000000"/>
          <w:sz w:val="24"/>
          <w:szCs w:val="24"/>
          <w:lang w:eastAsia="ru-RU"/>
        </w:rPr>
        <w:t>Тарминское муниципальное образование наделено статусом сельского Поселения Законом Иркутской области от 02 декабря 2004г. № 76-оз «О статусе и границах муниципальных образований Братского района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3. Наименование муниципального образования - </w:t>
      </w:r>
      <w:bookmarkStart w:id="0" w:name="__DdeLink__11_2189973689"/>
      <w:r w:rsidRPr="007F0144">
        <w:rPr>
          <w:rFonts w:ascii="Arial" w:eastAsia="Times New Roman" w:hAnsi="Arial" w:cs="Arial"/>
          <w:color w:val="000000"/>
          <w:spacing w:val="-1"/>
          <w:sz w:val="24"/>
          <w:szCs w:val="24"/>
          <w:lang w:eastAsia="ru-RU"/>
        </w:rPr>
        <w:t>Тарминское сельское поселение Братского муниципального района Иркутской области.</w:t>
      </w:r>
      <w:bookmarkEnd w:id="0"/>
      <w:r w:rsidRPr="007F0144">
        <w:rPr>
          <w:rFonts w:ascii="Arial" w:eastAsia="Times New Roman" w:hAnsi="Arial" w:cs="Arial"/>
          <w:color w:val="000000"/>
          <w:spacing w:val="-1"/>
          <w:sz w:val="24"/>
          <w:szCs w:val="24"/>
          <w:lang w:eastAsia="ru-RU"/>
        </w:rPr>
        <w:t> Сокращенное наименование - Тарминское муниципальное образование. Сокращенное наименование может </w:t>
      </w:r>
      <w:r w:rsidRPr="007F0144">
        <w:rPr>
          <w:rFonts w:ascii="Arial" w:eastAsia="Times New Roman" w:hAnsi="Arial" w:cs="Arial"/>
          <w:color w:val="000000"/>
          <w:sz w:val="24"/>
          <w:szCs w:val="24"/>
          <w:lang w:eastAsia="ru-RU"/>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Понятия «Поселение», «муниципальное образование» далее по тексту настоящего Устава, а также в иных муниципальных правовых актах, используются в равной мере для обозначения Тарминского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{абз.2 ч.3 ст.1 в редакции Решения Думы </w:t>
      </w:r>
      <w:hyperlink r:id="rId31" w:tgtFrame="_blank" w:history="1">
        <w:r w:rsidRPr="007F0144">
          <w:rPr>
            <w:rFonts w:ascii="Arial" w:eastAsia="Times New Roman" w:hAnsi="Arial" w:cs="Arial"/>
            <w:color w:val="0000FF"/>
            <w:sz w:val="24"/>
            <w:szCs w:val="24"/>
            <w:lang w:eastAsia="ru-RU"/>
          </w:rPr>
          <w:t>от 06.04.2023г. №</w:t>
        </w:r>
      </w:hyperlink>
      <w:r w:rsidRPr="007F0144">
        <w:rPr>
          <w:rFonts w:ascii="Arial" w:eastAsia="Times New Roman" w:hAnsi="Arial" w:cs="Arial"/>
          <w:color w:val="0000FF"/>
          <w:sz w:val="24"/>
          <w:szCs w:val="24"/>
          <w:lang w:eastAsia="ru-RU"/>
        </w:rPr>
        <w:t> 85</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{ч.3 ст.1 в редакции Решения Думы </w:t>
      </w:r>
      <w:hyperlink r:id="rId32" w:tgtFrame="_blank" w:history="1">
        <w:r w:rsidRPr="007F0144">
          <w:rPr>
            <w:rFonts w:ascii="Arial" w:eastAsia="Times New Roman" w:hAnsi="Arial" w:cs="Arial"/>
            <w:color w:val="0000FF"/>
            <w:sz w:val="24"/>
            <w:szCs w:val="24"/>
            <w:lang w:eastAsia="ru-RU"/>
          </w:rPr>
          <w:t>от 18.08.2020г. №187</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2. Население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 Территория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пределах территории Поселения осуществляется местное самоуправление.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Границы территории Поселения устанавливаются законами области в соответствии с требованиями, предусмотренными Федеральным законом № 131-ФЗ от 06.10.2003г. «Об общих принципах организации местного самоуправления в Российской Федерации» (далее – Федеральный закон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3. Изменение границ Поселения, его преобразование осуществляется законами области по инициативе населения, органов местного самоуправления, </w:t>
      </w:r>
      <w:r w:rsidRPr="007F0144">
        <w:rPr>
          <w:rFonts w:ascii="Arial" w:eastAsia="Times New Roman" w:hAnsi="Arial" w:cs="Arial"/>
          <w:color w:val="000000"/>
          <w:sz w:val="24"/>
          <w:szCs w:val="24"/>
          <w:lang w:eastAsia="ru-RU"/>
        </w:rPr>
        <w:lastRenderedPageBreak/>
        <w:t>органов государственной власти Иркутской области и федеральных органов государственной власти в соответствии с Федеральным законом.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4. Официальные символы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Официальные символы Поселения подлежат государственной регистрации в порядке, установленном федеральным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Официальные символы Поселения и порядок официального использования указанных символов устанавливаются решением Думы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Глава 2</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СИСТЕМА МЕСТНОГО САМОУПРАВЛЕНИЯ</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И ВОПРОСЫ МЕСТНОГО ЗНАЧЕНИЯ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5. Система местного самоуправления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Местное самоуправление Поселения осуществляется населением: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непосредственно путем участия в местном референдуме, муниципальных выборах, голосовании по отзыву депутата Думы Поселения,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опросе граждан, обращений в органы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через органы местного самоуправления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(пункт 2 статьи 5 в редакции решения Думы</w:t>
      </w:r>
      <w:r w:rsidRPr="007F0144">
        <w:rPr>
          <w:rFonts w:ascii="Arial" w:eastAsia="Times New Roman" w:hAnsi="Arial" w:cs="Arial"/>
          <w:color w:val="0000FF"/>
          <w:sz w:val="24"/>
          <w:szCs w:val="24"/>
          <w:lang w:eastAsia="ru-RU"/>
        </w:rPr>
        <w:t> </w:t>
      </w:r>
      <w:hyperlink r:id="rId33"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статьи 5 введен решением Думы</w:t>
      </w:r>
      <w:r w:rsidRPr="007F0144">
        <w:rPr>
          <w:rFonts w:ascii="Arial" w:eastAsia="Times New Roman" w:hAnsi="Arial" w:cs="Arial"/>
          <w:color w:val="0000FF"/>
          <w:sz w:val="24"/>
          <w:szCs w:val="24"/>
          <w:lang w:eastAsia="ru-RU"/>
        </w:rPr>
        <w:t> </w:t>
      </w:r>
      <w:hyperlink r:id="rId34"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pacing w:val="-1"/>
          <w:sz w:val="24"/>
          <w:szCs w:val="24"/>
          <w:lang w:eastAsia="ru-RU"/>
        </w:rPr>
        <w:t>Статья 6. Вопросы местного значения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pacing w:val="-1"/>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В соответствии с Федеральным законом № 131-ФЗ к вопросам местного значения Поселения относятся: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введение, изменение и отмена местных налогов и сборов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владение, пользование и распоряжение имуществом, находящимся в муниципальной собственности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обеспечение первичных мер пожарной безопасности в границах населенных пунктов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создание условий для обеспечения жителей поселения услугами связи, общественного питания, торговли и бытового обслуживания;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создание условий для организации досуга и обеспечения жителей поселения услугами организаций культуры;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формирование архивных фондов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9)</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12)</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содействие в развитии сельскохозяйственного производства, создание условий для развития малого и среднего предпринимательства;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13)</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14)</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похозяйственных книгах.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(статья 6 в редакции Решения Думы </w:t>
      </w:r>
      <w:hyperlink r:id="rId35" w:tgtFrame="_blank" w:history="1">
        <w:r w:rsidRPr="007F0144">
          <w:rPr>
            <w:rFonts w:ascii="Arial" w:eastAsia="Times New Roman" w:hAnsi="Arial" w:cs="Arial"/>
            <w:color w:val="0000FF"/>
            <w:sz w:val="24"/>
            <w:szCs w:val="24"/>
            <w:lang w:eastAsia="ru-RU"/>
          </w:rPr>
          <w:t>от 21.11.2024 № 131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7. Права органов местного самоуправления Поселения на решение вопросов, не отнесенных к вопросам местного значения поселений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Органы местного самоуправления Поселения имеют право на: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создание музеев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{п.2 ч.1 ст.7 утратил силу Решением Думы </w:t>
      </w:r>
      <w:hyperlink r:id="rId36" w:tgtFrame="_blank" w:history="1">
        <w:r w:rsidRPr="007F0144">
          <w:rPr>
            <w:rFonts w:ascii="Arial" w:eastAsia="Times New Roman" w:hAnsi="Arial" w:cs="Arial"/>
            <w:color w:val="0000FF"/>
            <w:sz w:val="24"/>
            <w:szCs w:val="24"/>
            <w:lang w:eastAsia="ru-RU"/>
          </w:rPr>
          <w:t>от 24.10.2013 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совершение нотариальных действий, предусмотренных законодательством, в случае отсутствия в Поселении нотариуса;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участие в осуществлении деятельности по опеке и попечительству.</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8) создание условий для развития туризма;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создание муниципальной пожарной охраны.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{п.10 ст.7 введен Решением Думы </w:t>
      </w:r>
      <w:hyperlink r:id="rId37"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{п.11 ст.7 в редакции Решения Думы </w:t>
      </w:r>
      <w:hyperlink r:id="rId38"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{п.12 ч.1 ст.7 введен Решением Думы </w:t>
      </w:r>
      <w:hyperlink r:id="rId39"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утратил силу Решением Думы </w:t>
      </w:r>
      <w:hyperlink r:id="rId40"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{п.13 ч.1 ст.7 введен Решением Думы </w:t>
      </w:r>
      <w:hyperlink r:id="rId41"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{п.14 ч.1 ст.7 введен Решением Думы </w:t>
      </w:r>
      <w:hyperlink r:id="rId42"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 в редакции Решения Думы </w:t>
      </w:r>
      <w:hyperlink r:id="rId43"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14) осуществление деятельности по обращению с животными без владельцев, обитающими на территории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 15 ч. 1 ст. 7 введен Решением Думы </w:t>
      </w:r>
      <w:hyperlink r:id="rId44"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15) осуществление мероприятий в сфере профилактики правонарушений, предусмотренных Федеральным </w:t>
      </w:r>
      <w:r w:rsidRPr="007F0144">
        <w:rPr>
          <w:rFonts w:ascii="Arial" w:eastAsia="Times New Roman" w:hAnsi="Arial" w:cs="Arial"/>
          <w:color w:val="0000FF"/>
          <w:sz w:val="24"/>
          <w:szCs w:val="24"/>
          <w:lang w:eastAsia="ru-RU"/>
        </w:rPr>
        <w:t>законом</w:t>
      </w:r>
      <w:r w:rsidRPr="007F0144">
        <w:rPr>
          <w:rFonts w:ascii="Arial" w:eastAsia="Times New Roman" w:hAnsi="Arial" w:cs="Arial"/>
          <w:color w:val="000000"/>
          <w:sz w:val="24"/>
          <w:szCs w:val="24"/>
          <w:lang w:eastAsia="ru-RU"/>
        </w:rPr>
        <w:t> «Об основах системы профилактики правонарушений в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{п.16 ч.1 ст.7 введен Решением Думы </w:t>
      </w:r>
      <w:hyperlink r:id="rId45" w:tgtFrame="_blank" w:history="1">
        <w:r w:rsidRPr="007F0144">
          <w:rPr>
            <w:rFonts w:ascii="Arial" w:eastAsia="Times New Roman" w:hAnsi="Arial" w:cs="Arial"/>
            <w:color w:val="0000FF"/>
            <w:sz w:val="24"/>
            <w:szCs w:val="24"/>
            <w:lang w:eastAsia="ru-RU"/>
          </w:rPr>
          <w:t>от 07.12.2017 г. № 78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{п.17 ч.1 ст.7 введен Решением в редакции Решения Думы </w:t>
      </w:r>
      <w:hyperlink r:id="rId46"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{п.18 ч.1 ст.7 введен Решением Думы </w:t>
      </w:r>
      <w:hyperlink r:id="rId47" w:tgtFrame="_blank" w:history="1">
        <w:r w:rsidRPr="007F0144">
          <w:rPr>
            <w:rFonts w:ascii="Arial" w:eastAsia="Times New Roman" w:hAnsi="Arial" w:cs="Arial"/>
            <w:color w:val="0000FF"/>
            <w:sz w:val="24"/>
            <w:szCs w:val="24"/>
            <w:lang w:eastAsia="ru-RU"/>
          </w:rPr>
          <w:t>от 10.12.2021г. №</w:t>
        </w:r>
      </w:hyperlink>
      <w:r w:rsidRPr="007F0144">
        <w:rPr>
          <w:rFonts w:ascii="Arial" w:eastAsia="Times New Roman" w:hAnsi="Arial" w:cs="Arial"/>
          <w:b/>
          <w:bCs/>
          <w:color w:val="0000FF"/>
          <w:sz w:val="24"/>
          <w:szCs w:val="24"/>
          <w:lang w:eastAsia="ru-RU"/>
        </w:rPr>
        <w:t> </w:t>
      </w:r>
      <w:r w:rsidRPr="007F0144">
        <w:rPr>
          <w:rFonts w:ascii="Arial" w:eastAsia="Times New Roman" w:hAnsi="Arial" w:cs="Arial"/>
          <w:color w:val="0000FF"/>
          <w:sz w:val="24"/>
          <w:szCs w:val="24"/>
          <w:lang w:eastAsia="ru-RU"/>
        </w:rPr>
        <w:t>47</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r w:rsidRPr="007F0144">
        <w:rPr>
          <w:rFonts w:ascii="Arial" w:eastAsia="Times New Roman" w:hAnsi="Arial" w:cs="Arial"/>
          <w:color w:val="000000"/>
          <w:sz w:val="24"/>
          <w:szCs w:val="24"/>
          <w:lang w:eastAsia="ru-RU"/>
        </w:rPr>
        <w:lastRenderedPageBreak/>
        <w:t>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8. Полномочия органов местного самоуправления Поселения по решению вопросов местного значения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целях решения вопросов местного значения органы местного самоуправления Поселения самостоятельно осуществляют следующие полномочия: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принятие Устава Тарминского муниципального образования и внесение в него изменений и дополнений, издание муниципальных правовых актов;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установление официальных символов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       {п.3 ст.8 в ред. Решения Думы </w:t>
      </w:r>
      <w:hyperlink r:id="rId48" w:tgtFrame="_blank" w:history="1">
        <w:r w:rsidRPr="007F0144">
          <w:rPr>
            <w:rFonts w:ascii="Arial" w:eastAsia="Times New Roman" w:hAnsi="Arial" w:cs="Arial"/>
            <w:color w:val="0000FF"/>
            <w:sz w:val="24"/>
            <w:szCs w:val="24"/>
            <w:lang w:eastAsia="ru-RU"/>
          </w:rPr>
          <w:t>от 09.08.2012 г. №62</w:t>
        </w:r>
      </w:hyperlink>
      <w:r w:rsidRPr="007F0144">
        <w:rPr>
          <w:rFonts w:ascii="Arial" w:eastAsia="Times New Roman" w:hAnsi="Arial" w:cs="Arial"/>
          <w:color w:val="000000"/>
          <w:sz w:val="24"/>
          <w:szCs w:val="24"/>
          <w:lang w:eastAsia="ru-RU"/>
        </w:rPr>
        <w:t xml:space="preserve">; в редакции Решения Думы </w:t>
      </w:r>
      <w:hyperlink r:id="rId49"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w:t>
      </w:r>
      <w:r w:rsidRPr="007F0144">
        <w:rPr>
          <w:rFonts w:ascii="Arial" w:eastAsia="Times New Roman" w:hAnsi="Arial" w:cs="Arial"/>
          <w:color w:val="000000"/>
          <w:spacing w:val="3"/>
          <w:sz w:val="24"/>
          <w:szCs w:val="24"/>
          <w:lang w:eastAsia="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7F0144">
        <w:rPr>
          <w:rFonts w:ascii="Arial" w:eastAsia="Times New Roman" w:hAnsi="Arial" w:cs="Arial"/>
          <w:color w:val="000000"/>
          <w:sz w:val="24"/>
          <w:szCs w:val="24"/>
          <w:lang w:eastAsia="ru-RU"/>
        </w:rPr>
        <w:t>осуществление закупок товаров, работ, услуг для обеспечения муниципальных нужд</w:t>
      </w:r>
      <w:r w:rsidRPr="007F0144">
        <w:rPr>
          <w:rFonts w:ascii="Arial" w:eastAsia="Times New Roman" w:hAnsi="Arial" w:cs="Arial"/>
          <w:color w:val="000000"/>
          <w:spacing w:val="3"/>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3"/>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{п.4 ст.8 в ред. Решения Думы </w:t>
      </w:r>
      <w:hyperlink r:id="rId50"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3"/>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 5 ст. 8 в редакции Решения Думы </w:t>
      </w:r>
      <w:hyperlink r:id="rId51"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утратил силу Решением Думы </w:t>
      </w:r>
      <w:hyperlink r:id="rId52" w:tgtFrame="_blank" w:history="1">
        <w:r w:rsidRPr="007F0144">
          <w:rPr>
            <w:rFonts w:ascii="Arial" w:eastAsia="Times New Roman" w:hAnsi="Arial" w:cs="Arial"/>
            <w:color w:val="0000FF"/>
            <w:sz w:val="24"/>
            <w:szCs w:val="24"/>
            <w:lang w:eastAsia="ru-RU"/>
          </w:rPr>
          <w:t>от 18.08.2020г. №187</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 6 ст. 8 утратил силу Решением Думы </w:t>
      </w:r>
      <w:hyperlink r:id="rId53"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{п.6.1 ст.8 введен Решением Думы </w:t>
      </w:r>
      <w:hyperlink r:id="rId54"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 утратил силу Решением Думы </w:t>
      </w:r>
      <w:hyperlink r:id="rId55"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{п.8 ст.8 в редакции Решения Думы </w:t>
      </w:r>
      <w:hyperlink r:id="rId56"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{п.8.1 ст.8 введен Решением Думы </w:t>
      </w:r>
      <w:hyperlink r:id="rId57" w:tgtFrame="_blank" w:history="1">
        <w:r w:rsidRPr="007F0144">
          <w:rPr>
            <w:rFonts w:ascii="Arial" w:eastAsia="Times New Roman" w:hAnsi="Arial" w:cs="Arial"/>
            <w:color w:val="0000FF"/>
            <w:sz w:val="24"/>
            <w:szCs w:val="24"/>
            <w:lang w:eastAsia="ru-RU"/>
          </w:rPr>
          <w:t>от 24.10.2013 г. № 85</w:t>
        </w:r>
      </w:hyperlink>
      <w:r w:rsidRPr="007F0144">
        <w:rPr>
          <w:rFonts w:ascii="Arial" w:eastAsia="Times New Roman" w:hAnsi="Arial" w:cs="Arial"/>
          <w:color w:val="000000"/>
          <w:sz w:val="24"/>
          <w:szCs w:val="24"/>
          <w:lang w:eastAsia="ru-RU"/>
        </w:rPr>
        <w:t>; в редакции Решения Думы </w:t>
      </w:r>
      <w:hyperlink r:id="rId58"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 утратил силу Решением Думы </w:t>
      </w:r>
      <w:hyperlink r:id="rId59"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 10 ст. 8 утратил силу Решением Думы </w:t>
      </w:r>
      <w:hyperlink r:id="rId60"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 </w:t>
      </w:r>
      <w:r w:rsidRPr="007F0144">
        <w:rPr>
          <w:rFonts w:ascii="Arial" w:eastAsia="Times New Roman" w:hAnsi="Arial" w:cs="Arial"/>
          <w:color w:val="000000"/>
          <w:spacing w:val="-1"/>
          <w:sz w:val="24"/>
          <w:szCs w:val="24"/>
          <w:lang w:eastAsia="ru-RU"/>
        </w:rPr>
        <w:t>осуществление международных и внешнеэкономических связей в соответствии с Федеральным законом </w:t>
      </w:r>
      <w:hyperlink r:id="rId61" w:tgtFrame="_blank" w:history="1">
        <w:r w:rsidRPr="007F0144">
          <w:rPr>
            <w:rFonts w:ascii="Arial" w:eastAsia="Times New Roman" w:hAnsi="Arial" w:cs="Arial"/>
            <w:color w:val="0000FF"/>
            <w:spacing w:val="-1"/>
            <w:sz w:val="24"/>
            <w:szCs w:val="24"/>
            <w:lang w:eastAsia="ru-RU"/>
          </w:rPr>
          <w:t>№ 131-ФЗ</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(пункт 11 статьи 8 в редакции решения Думы</w:t>
      </w:r>
      <w:r w:rsidRPr="007F0144">
        <w:rPr>
          <w:rFonts w:ascii="Arial" w:eastAsia="Times New Roman" w:hAnsi="Arial" w:cs="Arial"/>
          <w:color w:val="0000FF"/>
          <w:sz w:val="24"/>
          <w:szCs w:val="24"/>
          <w:lang w:eastAsia="ru-RU"/>
        </w:rPr>
        <w:t> </w:t>
      </w:r>
      <w:hyperlink r:id="rId62"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{п.12 ст.8 в редакции Решения Думы </w:t>
      </w:r>
      <w:hyperlink r:id="rId63"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 в редакции Решения Думы </w:t>
      </w:r>
      <w:hyperlink r:id="rId64"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 в редакции Решения Думы </w:t>
      </w:r>
      <w:hyperlink r:id="rId65"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{п.13 ст.8 в редакции Решения Думы </w:t>
      </w:r>
      <w:hyperlink r:id="rId66"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13) полномочия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{п.14 ст.8 введен Решением Думы </w:t>
      </w:r>
      <w:hyperlink r:id="rId67"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14) иными полномочиями в соответствии с Федеральным законом и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 ст.8 введена Решением Думы </w:t>
      </w:r>
      <w:hyperlink r:id="rId68"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{ч.3 ст.8 введена Решением Думы </w:t>
      </w:r>
      <w:hyperlink r:id="rId69"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w:t>
      </w:r>
      <w:r w:rsidRPr="007F0144">
        <w:rPr>
          <w:rFonts w:ascii="Arial" w:eastAsia="Times New Roman" w:hAnsi="Arial" w:cs="Arial"/>
          <w:color w:val="000000"/>
          <w:sz w:val="24"/>
          <w:szCs w:val="24"/>
          <w:lang w:eastAsia="ru-RU"/>
        </w:rPr>
        <w:lastRenderedPageBreak/>
        <w:t>городских (городов федерального значения) администраций,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которыми урегулированы такие правоотношения, не применяются.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9. Привлечение населения к выполнению социально значимых для Поселения работ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К социально значимым работам отнесены только работы, не требующие специальной профессиональной подготовки.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w:t>
      </w:r>
      <w:r w:rsidRPr="007F0144">
        <w:rPr>
          <w:rFonts w:ascii="Arial" w:eastAsia="Times New Roman" w:hAnsi="Arial" w:cs="Arial"/>
          <w:color w:val="000000"/>
          <w:sz w:val="24"/>
          <w:szCs w:val="24"/>
          <w:lang w:eastAsia="ru-RU"/>
        </w:rPr>
        <w:lastRenderedPageBreak/>
        <w:t>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10. Заключение соглашений с органами местного самоуправления муниципального образования «Братский район»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 ст.10 в редакции Решения Думы </w:t>
      </w:r>
      <w:hyperlink r:id="rId70"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Органы местного самоуправления Поселения, входящего в состав районного муниципального образования «Братский район», вправе заключать соглашения с органами местного самоуправления Братского района о передаче им осуществления части своих полномочий по решению полномочий местного значения за счет межбюджетных трансфертов, предоставляемых из местного бюджета Поселения в бюджет Братского района в соответствии с Бюджетным кодексом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Органы местного самоуправления муниципального образования «Братский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полномочий местного значения за счет 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Глава 3</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ФОРМЫ НЕПОСРЕДСТВЕННОГО ОСУЩЕСТВЛЕНИЯ</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НАСЕЛЕНИЕМ МЕСТНОГО САМОУПРАВЛЕНИЯ И УЧАСТИЯ НАСЕЛЕНИЯ ПОСЕЛЕНИЯ В ОСУЩЕСТВЛЕНИИ</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11. Местный референдум</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Местный референдум проводится на всей территории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Обязательному вынесению на местный референдум подлежат вопросы введения и использования средств самообложения граждан, предусмотренных настоящим Уставом, и иные вопросы в соответствии с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Решение о назначении местного референдума принимается Думой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7F0144">
        <w:rPr>
          <w:rFonts w:ascii="Arial" w:eastAsia="Times New Roman" w:hAnsi="Arial" w:cs="Arial"/>
          <w:color w:val="000000"/>
          <w:sz w:val="24"/>
          <w:szCs w:val="24"/>
          <w:lang w:eastAsia="ru-RU"/>
        </w:rPr>
        <w:lastRenderedPageBreak/>
        <w:t>выборах и (или) референдумах и которые зарегистрированы в порядке и сроки, установленные федеральным законом;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по инициативе Думы Поселения и Главы Поселения, выдвинутой ими совместно.</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В случае признания Думой Поселения вопроса, выносимого на местный референдум, отвечающего требованиям федерального закона, избирательная комиссия, организующая подготовку и проведение местного референдума,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{абз.1 ч.5 ст.11 в редакции Решения Думы </w:t>
      </w:r>
      <w:hyperlink r:id="rId71" w:tgtFrame="_blank" w:history="1">
        <w:r w:rsidRPr="007F0144">
          <w:rPr>
            <w:rFonts w:ascii="Arial" w:eastAsia="Times New Roman" w:hAnsi="Arial" w:cs="Arial"/>
            <w:color w:val="0000FF"/>
            <w:sz w:val="24"/>
            <w:szCs w:val="24"/>
            <w:lang w:eastAsia="ru-RU"/>
          </w:rPr>
          <w:t>от 06.04.2023г. №</w:t>
        </w:r>
      </w:hyperlink>
      <w:r w:rsidRPr="007F0144">
        <w:rPr>
          <w:rFonts w:ascii="Arial" w:eastAsia="Times New Roman" w:hAnsi="Arial" w:cs="Arial"/>
          <w:color w:val="0000FF"/>
          <w:sz w:val="24"/>
          <w:szCs w:val="24"/>
          <w:lang w:eastAsia="ru-RU"/>
        </w:rPr>
        <w:t> 85</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3 ст.11 в ред. Решения Думы </w:t>
      </w:r>
      <w:hyperlink r:id="rId72"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Если Дума Поселения признает, что выносимый на местный референдум вопрос не отвечает требованиям федерального закона, избирательная комиссия, организующая подготовку и проведение местного референдума,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{абз.4 ч.5 ст.11 в редакции Решения Думы </w:t>
      </w:r>
      <w:hyperlink r:id="rId73" w:tgtFrame="_blank" w:history="1">
        <w:r w:rsidRPr="007F0144">
          <w:rPr>
            <w:rFonts w:ascii="Arial" w:eastAsia="Times New Roman" w:hAnsi="Arial" w:cs="Arial"/>
            <w:color w:val="0000FF"/>
            <w:sz w:val="24"/>
            <w:szCs w:val="24"/>
            <w:lang w:eastAsia="ru-RU"/>
          </w:rPr>
          <w:t>от 06.04.2023г. №</w:t>
        </w:r>
      </w:hyperlink>
      <w:r w:rsidRPr="007F0144">
        <w:rPr>
          <w:rFonts w:ascii="Arial" w:eastAsia="Times New Roman" w:hAnsi="Arial" w:cs="Arial"/>
          <w:color w:val="0000FF"/>
          <w:sz w:val="24"/>
          <w:szCs w:val="24"/>
          <w:lang w:eastAsia="ru-RU"/>
        </w:rPr>
        <w:t> 85</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w:t>
      </w:r>
      <w:r w:rsidRPr="007F0144">
        <w:rPr>
          <w:rFonts w:ascii="Arial" w:eastAsia="Times New Roman" w:hAnsi="Arial" w:cs="Arial"/>
          <w:color w:val="000000"/>
          <w:sz w:val="24"/>
          <w:szCs w:val="24"/>
          <w:lang w:eastAsia="ru-RU"/>
        </w:rPr>
        <w:lastRenderedPageBreak/>
        <w:t>вынесения на местный референдум, на соответствие требованиям, указанным в федеральном законе.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Решение, принятое на местном референдуме, подлежит регистрации в администрации Тарминского сельского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12. Итоги голосования и принятое на местном референдуме решение подлежит официальному опубликованию (обнародованию).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12. Муниципальные выборы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{ч.3 ст.12 в ред. Решения Думы </w:t>
      </w:r>
      <w:hyperlink r:id="rId74"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 в редакции Решения Думы </w:t>
      </w:r>
      <w:hyperlink r:id="rId75"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Муниципальные выборы проводятся во второе воскресенье сентября года, в котором истекают сроки полномочий Главы Поселения или Депутатов Думы Поселения,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bookmarkStart w:id="1" w:name="sub_42"/>
      <w:r w:rsidRPr="007F0144">
        <w:rPr>
          <w:rFonts w:ascii="Arial" w:eastAsia="Times New Roman" w:hAnsi="Arial" w:cs="Arial"/>
          <w:color w:val="000000"/>
          <w:sz w:val="24"/>
          <w:szCs w:val="24"/>
          <w:lang w:eastAsia="ru-RU"/>
        </w:rPr>
        <w:t>5. </w:t>
      </w:r>
      <w:bookmarkEnd w:id="1"/>
      <w:r w:rsidRPr="007F0144">
        <w:rPr>
          <w:rFonts w:ascii="Arial" w:eastAsia="Times New Roman" w:hAnsi="Arial" w:cs="Arial"/>
          <w:color w:val="000000"/>
          <w:sz w:val="24"/>
          <w:szCs w:val="24"/>
          <w:lang w:eastAsia="ru-RU"/>
        </w:rPr>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организующей подготовку и проведение муниципальных выборов, не позднее чем за 70 дней до дня голосования.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{абз.2 ч.6 ст.12 в редакции Решения Думы </w:t>
      </w:r>
      <w:hyperlink r:id="rId76" w:tgtFrame="_blank" w:history="1">
        <w:r w:rsidRPr="007F0144">
          <w:rPr>
            <w:rFonts w:ascii="Arial" w:eastAsia="Times New Roman" w:hAnsi="Arial" w:cs="Arial"/>
            <w:color w:val="0000FF"/>
            <w:sz w:val="24"/>
            <w:szCs w:val="24"/>
            <w:lang w:eastAsia="ru-RU"/>
          </w:rPr>
          <w:t>от 06.04.2023г. №</w:t>
        </w:r>
      </w:hyperlink>
      <w:r w:rsidRPr="007F0144">
        <w:rPr>
          <w:rFonts w:ascii="Arial" w:eastAsia="Times New Roman" w:hAnsi="Arial" w:cs="Arial"/>
          <w:color w:val="0000FF"/>
          <w:sz w:val="24"/>
          <w:szCs w:val="24"/>
          <w:lang w:eastAsia="ru-RU"/>
        </w:rPr>
        <w:t> 85</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Расходы на подготовку и проведение муниципальных выборов осуществляются за счет средств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Голосование на муниципальных выборах проводится в сроки, установленные федеральным и региональным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 В случаях, установленных федеральными законами, муниципальные выборы назначаются соответствующей избирательной комиссией или судом.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{ч.12 ст.12 в редакции Решения Думы </w:t>
      </w:r>
      <w:hyperlink r:id="rId77" w:tgtFrame="_blank" w:history="1">
        <w:r w:rsidRPr="007F0144">
          <w:rPr>
            <w:rFonts w:ascii="Arial" w:eastAsia="Times New Roman" w:hAnsi="Arial" w:cs="Arial"/>
            <w:color w:val="0000FF"/>
            <w:sz w:val="24"/>
            <w:szCs w:val="24"/>
            <w:lang w:eastAsia="ru-RU"/>
          </w:rPr>
          <w:t>от 24.10.2013 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13. Голосование по отзыву Главы Поселения, депутата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1. Под отзывом Главы Поселения, депутата Думы Поселения понимается досрочное прекращение полномочий Главы Поселения, депутата Думы Поселения </w:t>
      </w:r>
      <w:r w:rsidRPr="007F0144">
        <w:rPr>
          <w:rFonts w:ascii="Arial" w:eastAsia="Times New Roman" w:hAnsi="Arial" w:cs="Arial"/>
          <w:color w:val="000000"/>
          <w:sz w:val="24"/>
          <w:szCs w:val="24"/>
          <w:lang w:eastAsia="ru-RU"/>
        </w:rPr>
        <w:lastRenderedPageBreak/>
        <w:t>по решению избирателей на основе всеобщего равного и прямого волеизъявления при тайном голосовании.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Форму объяснений отзываемый Глава Поселения, депутат Думы Поселения определяет самостоятельно с учетом требований законодательства.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Итоги голосования по отзыву Главы Поселения, депутата Думы Поселения подлежат официальному опубликованию (обнародованию).</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14. Голосование по вопросам изменения границ Поселения, преобразования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pacing w:val="-1"/>
          <w:sz w:val="26"/>
          <w:szCs w:val="26"/>
          <w:lang w:eastAsia="ru-RU"/>
        </w:rPr>
        <w:t>Статья 14.1. Сход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pacing w:val="-1"/>
          <w:sz w:val="26"/>
          <w:szCs w:val="26"/>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{ст.14.1 введена Решением Думы </w:t>
      </w:r>
      <w:hyperlink r:id="rId78" w:tgtFrame="_blank" w:history="1">
        <w:r w:rsidRPr="007F0144">
          <w:rPr>
            <w:rFonts w:ascii="Arial" w:eastAsia="Times New Roman" w:hAnsi="Arial" w:cs="Arial"/>
            <w:color w:val="0000FF"/>
            <w:sz w:val="24"/>
            <w:szCs w:val="24"/>
            <w:lang w:eastAsia="ru-RU"/>
          </w:rPr>
          <w:t>от 18.08.2020г. №187</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pacing w:val="-1"/>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случаях, предусмотренных Федеральным законом № 131-ФЗ, сход граждан может проводиться: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При решении вопросов, предусмотренных пунктом 4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2 части 3 статьи 14.1 введен Решением Думы </w:t>
      </w:r>
      <w:hyperlink r:id="rId79" w:tgtFrame="_blank" w:history="1">
        <w:r w:rsidRPr="007F0144">
          <w:rPr>
            <w:rFonts w:ascii="Arial" w:eastAsia="Times New Roman" w:hAnsi="Arial" w:cs="Arial"/>
            <w:color w:val="0000FF"/>
            <w:sz w:val="24"/>
            <w:szCs w:val="24"/>
            <w:lang w:eastAsia="ru-RU"/>
          </w:rPr>
          <w:t>от 21.11.2024 № 131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ч.3 ст.14.1 в редакции Решения Думы </w:t>
      </w:r>
      <w:hyperlink r:id="rId80" w:tgtFrame="_blank" w:history="1">
        <w:r w:rsidRPr="007F0144">
          <w:rPr>
            <w:rFonts w:ascii="Arial" w:eastAsia="Times New Roman" w:hAnsi="Arial" w:cs="Arial"/>
            <w:color w:val="0000FF"/>
            <w:sz w:val="24"/>
            <w:szCs w:val="24"/>
            <w:lang w:eastAsia="ru-RU"/>
          </w:rPr>
          <w:t>от 29.04.2021г. №19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15. Правотворческая инициатива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Граждане вправе выступить с правотворческой инициативой по вопросам местного значения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Представители инициативной группы граждан имеют возможность изложения своей позиции при рассмотрении указанного проекта.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w:t>
      </w:r>
      <w:r w:rsidRPr="007F0144">
        <w:rPr>
          <w:rFonts w:ascii="Arial" w:eastAsia="Times New Roman" w:hAnsi="Arial" w:cs="Arial"/>
          <w:color w:val="000000"/>
          <w:sz w:val="24"/>
          <w:szCs w:val="24"/>
          <w:lang w:eastAsia="ru-RU"/>
        </w:rPr>
        <w:lastRenderedPageBreak/>
        <w:t>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принять муниципальный правовой акт в предложенной редакции;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принять муниципальный правовой акт с учетом необходимых изменений и дополнений;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доработать проект муниципального правового акта;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отклонить проект муниципального правового акта.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p>
    <w:p w:rsidR="007F0144" w:rsidRPr="007F0144" w:rsidRDefault="007F0144" w:rsidP="007F0144">
      <w:pPr>
        <w:shd w:val="clear" w:color="auto" w:fill="FFFFFF"/>
        <w:spacing w:after="0" w:line="240" w:lineRule="auto"/>
        <w:ind w:firstLine="567"/>
        <w:jc w:val="both"/>
        <w:rPr>
          <w:rFonts w:ascii="Arial" w:eastAsia="Times New Roman" w:hAnsi="Arial" w:cs="Arial"/>
          <w:sz w:val="24"/>
          <w:szCs w:val="24"/>
          <w:lang w:eastAsia="ru-RU"/>
        </w:rPr>
      </w:pPr>
      <w:r w:rsidRPr="007F0144">
        <w:rPr>
          <w:rFonts w:ascii="Arial" w:eastAsia="Times New Roman" w:hAnsi="Arial" w:cs="Arial"/>
          <w:b/>
          <w:bCs/>
          <w:sz w:val="24"/>
          <w:szCs w:val="24"/>
          <w:lang w:eastAsia="ru-RU"/>
        </w:rPr>
        <w:t>Статья 15.1. Инициативные проекты</w:t>
      </w:r>
    </w:p>
    <w:p w:rsidR="007F0144" w:rsidRPr="007F0144" w:rsidRDefault="007F0144" w:rsidP="007F0144">
      <w:pPr>
        <w:shd w:val="clear" w:color="auto" w:fill="FFFFFF"/>
        <w:spacing w:after="0" w:line="240" w:lineRule="auto"/>
        <w:ind w:firstLine="567"/>
        <w:jc w:val="both"/>
        <w:rPr>
          <w:rFonts w:ascii="Arial" w:eastAsia="Times New Roman" w:hAnsi="Arial" w:cs="Arial"/>
          <w:sz w:val="24"/>
          <w:szCs w:val="24"/>
          <w:lang w:eastAsia="ru-RU"/>
        </w:rPr>
      </w:pPr>
      <w:r w:rsidRPr="007F0144">
        <w:rPr>
          <w:rFonts w:ascii="Arial" w:eastAsia="Times New Roman" w:hAnsi="Arial" w:cs="Arial"/>
          <w:sz w:val="24"/>
          <w:szCs w:val="24"/>
          <w:lang w:eastAsia="ru-RU"/>
        </w:rPr>
        <w:t> </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Думы Поселения.</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3. Инициативный проект должен содержать следующие сведения:</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2) обоснование предложений по решению указанной проблемы;</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3) описание ожидаемого результата (ожидаемых результатов) реализации инициативного проекта;</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lastRenderedPageBreak/>
        <w:t>4) предварительный расчет необходимых расходов на реализацию инициативного проекта;</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5) планируемые сроки реализации инициативного проекта;</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сельского поселения;</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9) иные сведения, предусмотренные нормативным правовым актом Думы сельского поселения.</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4. Инициативный проект до его внесения в администрацию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 результаты опроса граждан и (или) подписные листы, подтверждающие поддержку инициативного проекта жителями Поселения или его части.</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5.Информация о внесении инициативного проекта в администрацию Поселения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настоящей статье,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lastRenderedPageBreak/>
        <w:t>1) несоблюдение установленного порядка внесения инициативного проекта и его рассмотрения;</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настоящего Устава;</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5) наличие возможности решения описанной в инициативном проекте проблемы более эффективным способом;</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6) признание инициативного проекта не прошедшим конкурсный отбор.</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сельского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13. Инициаторы проекта, другие граждане, проживающие на территории Поселения, уполномоченные сходом,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Отчет администрации Поселения об итогах реализации инициативного проекта подлежит опубликованию и размещению на официальном сайте в течение 30 календарных дней со дня завершения реализации инициативного проекта. В населенном пункте указанная информация может доводиться до сведения граждан старостой сельского населенного пункта.».</w:t>
      </w:r>
    </w:p>
    <w:p w:rsidR="007F0144" w:rsidRPr="007F0144" w:rsidRDefault="007F0144" w:rsidP="007F0144">
      <w:pPr>
        <w:shd w:val="clear" w:color="auto" w:fill="FFFFFF"/>
        <w:spacing w:after="0" w:line="240" w:lineRule="auto"/>
        <w:ind w:firstLine="567"/>
        <w:jc w:val="both"/>
        <w:rPr>
          <w:rFonts w:ascii="Arial" w:eastAsia="Times New Roman" w:hAnsi="Arial" w:cs="Arial"/>
          <w:sz w:val="24"/>
          <w:szCs w:val="24"/>
          <w:lang w:eastAsia="ru-RU"/>
        </w:rPr>
      </w:pPr>
      <w:r w:rsidRPr="007F0144">
        <w:rPr>
          <w:rFonts w:ascii="Arial" w:eastAsia="Times New Roman" w:hAnsi="Arial" w:cs="Arial"/>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lastRenderedPageBreak/>
        <w:t>Статья 16. Территориальное общественное самоуправление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 2 ст. 16 в редакции Решения Думы </w:t>
      </w:r>
      <w:hyperlink r:id="rId81"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Территориальное общественное самоуправление может осуществляться в пределах группы жилых домов, улиц и иных территорий проживания граждан, расположенных в пределах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1 ч.6 ст.16 в ред. Решения Думы </w:t>
      </w:r>
      <w:hyperlink r:id="rId82"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2 ч.6 ст.16 в ред. Решения Думы </w:t>
      </w:r>
      <w:hyperlink r:id="rId83"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установление структуры органов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принятие устава территориального общественного самоуправления, внесение в него изменений и дополнений;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избрание органов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4) определение основных направлений деятельности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утверждение сметы доходов и расходов территориального общественного самоуправления и отчета о ее исполнении;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обсуждение инициативного проекта и принятие решения по вопросу о его одобрении.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{п.7 ч.8 ст.16 введен Решением Думы </w:t>
      </w:r>
      <w:hyperlink r:id="rId84" w:tgtFrame="_blank" w:history="1">
        <w:r w:rsidRPr="007F0144">
          <w:rPr>
            <w:rFonts w:ascii="Arial" w:eastAsia="Times New Roman" w:hAnsi="Arial" w:cs="Arial"/>
            <w:color w:val="0000FF"/>
            <w:sz w:val="24"/>
            <w:szCs w:val="24"/>
            <w:lang w:eastAsia="ru-RU"/>
          </w:rPr>
          <w:t>от 29.04.2021г. №19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{ч.9 ст.16 в редакции Решения Думы </w:t>
      </w:r>
      <w:hyperlink r:id="rId85"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Территориальное общественное самоуправление в соответствии с его уставом может</w:t>
      </w:r>
      <w:r w:rsidRPr="007F0144">
        <w:rPr>
          <w:rFonts w:ascii="Arial" w:eastAsia="Times New Roman" w:hAnsi="Arial" w:cs="Arial"/>
          <w:i/>
          <w:iCs/>
          <w:color w:val="000000"/>
          <w:sz w:val="24"/>
          <w:szCs w:val="24"/>
          <w:lang w:eastAsia="ru-RU"/>
        </w:rPr>
        <w:t> </w:t>
      </w:r>
      <w:r w:rsidRPr="007F0144">
        <w:rPr>
          <w:rFonts w:ascii="Arial" w:eastAsia="Times New Roman" w:hAnsi="Arial" w:cs="Arial"/>
          <w:color w:val="000000"/>
          <w:sz w:val="24"/>
          <w:szCs w:val="24"/>
          <w:lang w:eastAsia="ru-RU"/>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 В соответствии с Федеральным законом органы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представляют интересы населения, проживающего на соответствующей территории;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обеспечивают исполнение решений, принятых на собраниях и конференциях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10.1. Органы территориального общественного самоуправления могут выдвигать инициативный проект в качестве инициаторов проекта.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{ч.10.1 ст.16 введен Решением Думы </w:t>
      </w:r>
      <w:hyperlink r:id="rId86" w:tgtFrame="_blank" w:history="1">
        <w:r w:rsidRPr="007F0144">
          <w:rPr>
            <w:rFonts w:ascii="Arial" w:eastAsia="Times New Roman" w:hAnsi="Arial" w:cs="Arial"/>
            <w:color w:val="0000FF"/>
            <w:sz w:val="24"/>
            <w:szCs w:val="24"/>
            <w:lang w:eastAsia="ru-RU"/>
          </w:rPr>
          <w:t>от 29.04.2021г. №19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 В соответствии с Федеральным законом в уставе территориального общественного самоуправления устанавливаются: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территория, на которой оно осуществляется;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цели, задачи, формы и основные направления деятельности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порядок принятия решений;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порядок прекращения осуществления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w:t>
      </w:r>
      <w:r w:rsidRPr="007F0144">
        <w:rPr>
          <w:rFonts w:ascii="Arial" w:eastAsia="Times New Roman" w:hAnsi="Arial" w:cs="Arial"/>
          <w:color w:val="000000"/>
          <w:sz w:val="24"/>
          <w:szCs w:val="24"/>
          <w:lang w:eastAsia="ru-RU"/>
        </w:rPr>
        <w:lastRenderedPageBreak/>
        <w:t>определяются нормативными правовыми актами Думы Тарминского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 12 ст. 16 в редакции Решения Думы </w:t>
      </w:r>
      <w:hyperlink r:id="rId87"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16.1. Староста сельского населенного пункта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{ст.16.1 введена Решением Думы </w:t>
      </w:r>
      <w:hyperlink r:id="rId88" w:tgtFrame="_blank" w:history="1">
        <w:r w:rsidRPr="007F0144">
          <w:rPr>
            <w:rFonts w:ascii="Arial" w:eastAsia="Times New Roman" w:hAnsi="Arial" w:cs="Arial"/>
            <w:color w:val="0000FF"/>
            <w:sz w:val="24"/>
            <w:szCs w:val="24"/>
            <w:lang w:eastAsia="ru-RU"/>
          </w:rPr>
          <w:t>от 18.08.2020г. №187</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староста сельского населенного пункта.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w:t>
      </w:r>
      <w:r w:rsidRPr="007F0144">
        <w:rPr>
          <w:rFonts w:ascii="Arial" w:eastAsia="Times New Roman" w:hAnsi="Arial" w:cs="Arial"/>
          <w:color w:val="000000"/>
          <w:spacing w:val="-1"/>
          <w:sz w:val="24"/>
          <w:szCs w:val="24"/>
          <w:lang w:eastAsia="ru-RU"/>
        </w:rPr>
        <w:t>Староста сельского населенного пункта назначается Думой 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(части 2 статьи 16.1 в редакции решения Думы</w:t>
      </w:r>
      <w:r w:rsidRPr="007F0144">
        <w:rPr>
          <w:rFonts w:ascii="Arial" w:eastAsia="Times New Roman" w:hAnsi="Arial" w:cs="Arial"/>
          <w:color w:val="0000FF"/>
          <w:sz w:val="24"/>
          <w:szCs w:val="24"/>
          <w:lang w:eastAsia="ru-RU"/>
        </w:rPr>
        <w:t> </w:t>
      </w:r>
      <w:hyperlink r:id="rId89"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w:t>
      </w:r>
      <w:r w:rsidRPr="007F0144">
        <w:rPr>
          <w:rFonts w:ascii="Arial" w:eastAsia="Times New Roman" w:hAnsi="Arial" w:cs="Arial"/>
          <w:color w:val="000000"/>
          <w:spacing w:val="-1"/>
          <w:sz w:val="24"/>
          <w:szCs w:val="24"/>
          <w:lang w:eastAsia="ru-RU"/>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(части 3 статьи 16.1 в редакции решения Думы</w:t>
      </w:r>
      <w:r w:rsidRPr="007F0144">
        <w:rPr>
          <w:rFonts w:ascii="Arial" w:eastAsia="Times New Roman" w:hAnsi="Arial" w:cs="Arial"/>
          <w:color w:val="0000FF"/>
          <w:sz w:val="24"/>
          <w:szCs w:val="24"/>
          <w:lang w:eastAsia="ru-RU"/>
        </w:rPr>
        <w:t> </w:t>
      </w:r>
      <w:hyperlink r:id="rId90"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Старостой сельского населенного пункта не может быть назначено лицо:</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w:t>
      </w:r>
      <w:r w:rsidRPr="007F0144">
        <w:rPr>
          <w:rFonts w:ascii="Arial" w:eastAsia="Times New Roman" w:hAnsi="Arial" w:cs="Arial"/>
          <w:color w:val="000000"/>
          <w:spacing w:val="-1"/>
          <w:sz w:val="24"/>
          <w:szCs w:val="24"/>
          <w:lang w:eastAsia="ru-RU"/>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(пункт 1 части 4 статьи 16.1 в редакции решения Думы</w:t>
      </w:r>
      <w:r w:rsidRPr="007F0144">
        <w:rPr>
          <w:rFonts w:ascii="Arial" w:eastAsia="Times New Roman" w:hAnsi="Arial" w:cs="Arial"/>
          <w:color w:val="0000FF"/>
          <w:sz w:val="24"/>
          <w:szCs w:val="24"/>
          <w:lang w:eastAsia="ru-RU"/>
        </w:rPr>
        <w:t> </w:t>
      </w:r>
      <w:hyperlink r:id="rId91"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признанное судом недееспособным или ограниченно дееспособным;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имеющее непогашенную или неснятую судимость.</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{п.4.1 ч.4 ст.16.1 введен Решением Думы </w:t>
      </w:r>
      <w:hyperlink r:id="rId92" w:tgtFrame="_blank" w:history="1">
        <w:r w:rsidRPr="007F0144">
          <w:rPr>
            <w:rFonts w:ascii="Arial" w:eastAsia="Times New Roman" w:hAnsi="Arial" w:cs="Arial"/>
            <w:color w:val="0000FF"/>
            <w:sz w:val="24"/>
            <w:szCs w:val="24"/>
            <w:lang w:eastAsia="ru-RU"/>
          </w:rPr>
          <w:t>от 29.04.2021г. №19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Срок полномочий старосты сельского населенного пункта составляет пять лет.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1 - 7 и 9.2 части 10 статьи 40 Федерального закона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(абзац 2 части 5 статьи 16.1 в редакции Решения Думы </w:t>
      </w:r>
      <w:hyperlink r:id="rId93" w:tgtFrame="_blank" w:history="1">
        <w:r w:rsidRPr="007F0144">
          <w:rPr>
            <w:rFonts w:ascii="Arial" w:eastAsia="Times New Roman" w:hAnsi="Arial" w:cs="Arial"/>
            <w:color w:val="0000FF"/>
            <w:sz w:val="24"/>
            <w:szCs w:val="24"/>
            <w:lang w:eastAsia="ru-RU"/>
          </w:rPr>
          <w:t>от 21.11.2024 № 131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Староста сельского населенного пункта для решения возложенных на него задач:</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взаимодействует с населением, в том числе посредством участия в сходах, собраниях</w:t>
      </w:r>
      <w:r w:rsidRPr="007F0144">
        <w:rPr>
          <w:rFonts w:ascii="Arial" w:eastAsia="Times New Roman" w:hAnsi="Arial" w:cs="Arial"/>
          <w:color w:val="FF0000"/>
          <w:sz w:val="24"/>
          <w:szCs w:val="24"/>
          <w:lang w:eastAsia="ru-RU"/>
        </w:rPr>
        <w:t xml:space="preserve">, </w:t>
      </w:r>
      <w:r w:rsidRPr="007F0144">
        <w:rPr>
          <w:rFonts w:ascii="Arial" w:eastAsia="Times New Roman" w:hAnsi="Arial" w:cs="Arial"/>
          <w:sz w:val="24"/>
          <w:szCs w:val="24"/>
          <w:lang w:eastAsia="ru-RU"/>
        </w:rPr>
        <w:t>конференциях</w:t>
      </w:r>
      <w:r w:rsidRPr="007F0144">
        <w:rPr>
          <w:rFonts w:ascii="Arial" w:eastAsia="Times New Roman" w:hAnsi="Arial" w:cs="Arial"/>
          <w:color w:val="000000"/>
          <w:sz w:val="24"/>
          <w:szCs w:val="24"/>
          <w:lang w:eastAsia="ru-RU"/>
        </w:rPr>
        <w:t xml:space="preserve">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осуществляет иные полномочия и права, предусмотренные нормативным правовым актом Думы сельского поселения в соответствии с законом Иркутской области </w:t>
      </w:r>
      <w:hyperlink r:id="rId94" w:tgtFrame="_blank" w:history="1">
        <w:r w:rsidRPr="007F0144">
          <w:rPr>
            <w:rFonts w:ascii="Arial" w:eastAsia="Times New Roman" w:hAnsi="Arial" w:cs="Arial"/>
            <w:color w:val="0000FF"/>
            <w:sz w:val="24"/>
            <w:szCs w:val="24"/>
            <w:u w:val="single"/>
            <w:lang w:eastAsia="ru-RU"/>
          </w:rPr>
          <w:t>от 12.02.2019 № 5-ОЗ</w:t>
        </w:r>
      </w:hyperlink>
      <w:r w:rsidRPr="007F0144">
        <w:rPr>
          <w:rFonts w:ascii="Arial" w:eastAsia="Times New Roman" w:hAnsi="Arial" w:cs="Arial"/>
          <w:color w:val="000000"/>
          <w:sz w:val="24"/>
          <w:szCs w:val="24"/>
          <w:lang w:eastAsia="ru-RU"/>
        </w:rPr>
        <w:t> «Об отдельных вопросах статуса старосты сельского населенного пункта в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 </w:t>
      </w:r>
      <w:hyperlink r:id="rId95" w:tgtFrame="_blank" w:history="1">
        <w:r w:rsidRPr="007F0144">
          <w:rPr>
            <w:rFonts w:ascii="Arial" w:eastAsia="Times New Roman" w:hAnsi="Arial" w:cs="Arial"/>
            <w:color w:val="0000FF"/>
            <w:sz w:val="24"/>
            <w:szCs w:val="24"/>
            <w:u w:val="single"/>
            <w:lang w:eastAsia="ru-RU"/>
          </w:rPr>
          <w:t>от 12.02.2019 № 5-ОЗ</w:t>
        </w:r>
      </w:hyperlink>
      <w:r w:rsidRPr="007F0144">
        <w:rPr>
          <w:rFonts w:ascii="Arial" w:eastAsia="Times New Roman" w:hAnsi="Arial" w:cs="Arial"/>
          <w:color w:val="000000"/>
          <w:sz w:val="24"/>
          <w:szCs w:val="24"/>
          <w:lang w:eastAsia="ru-RU"/>
        </w:rPr>
        <w:t> «Об отдельных вопросах статуса старосты сельского населенного пункта в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17. Публичные слушания, общественные обсуждения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{наименование ст.17 в редакции Решения Думы </w:t>
      </w:r>
      <w:hyperlink r:id="rId96"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Для обсуждения проектов муниципальных правовых актов по вопросам местного значения с участием жителей Поселения Думой Поселения и Главой Поселения могут проводиться публичные слушания.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Публичные слушания проводятся по инициативе населения, Думы Поселения или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На публичные слушания должны выноситься: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 ч.3 ст.17 в редакции Решения Думы </w:t>
      </w:r>
      <w:hyperlink r:id="rId97" w:tgtFrame="_blank" w:history="1">
        <w:r w:rsidRPr="007F0144">
          <w:rPr>
            <w:rFonts w:ascii="Arial" w:eastAsia="Times New Roman" w:hAnsi="Arial" w:cs="Arial"/>
            <w:color w:val="0000FF"/>
            <w:sz w:val="24"/>
            <w:szCs w:val="24"/>
            <w:lang w:eastAsia="ru-RU"/>
          </w:rPr>
          <w:t>от 07.12.2017 г. № 78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проект Устава Поселения, а также проект решения Думы о внесении изменений и дополнений в Устав Поселения, кроме случаев, когда в Устав муниципального образования вносятся изменения в форме точного воспроизведения положений </w:t>
      </w:r>
      <w:hyperlink r:id="rId98" w:history="1">
        <w:r w:rsidRPr="007F0144">
          <w:rPr>
            <w:rFonts w:ascii="Arial" w:eastAsia="Times New Roman" w:hAnsi="Arial" w:cs="Arial"/>
            <w:color w:val="0000FF"/>
            <w:sz w:val="24"/>
            <w:szCs w:val="24"/>
            <w:lang w:eastAsia="ru-RU"/>
          </w:rPr>
          <w:t>Конституции Российской Федерации</w:t>
        </w:r>
      </w:hyperlink>
      <w:r w:rsidRPr="007F0144">
        <w:rPr>
          <w:rFonts w:ascii="Arial" w:eastAsia="Times New Roman" w:hAnsi="Arial" w:cs="Arial"/>
          <w:color w:val="000000"/>
          <w:sz w:val="24"/>
          <w:szCs w:val="24"/>
          <w:lang w:eastAsia="ru-RU"/>
        </w:rPr>
        <w:t>, федеральных законов и законов Иркутской области, в целях приведения данного Устава в соответствие с этими нормативными правовыми актами;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проект местного бюджета и отчет о его исполнении;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{п.2.1 ч.3 ст.17 введен Решением Думы </w:t>
      </w:r>
      <w:hyperlink r:id="rId99"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2.1) проект стратегии социально-экономического развития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{п.3 ч.3 ст.17 в ред. Решения Думы </w:t>
      </w:r>
      <w:hyperlink r:id="rId100"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 в редакции Решения Думы </w:t>
      </w:r>
      <w:hyperlink r:id="rId101"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утратил силу Решением Думы </w:t>
      </w:r>
      <w:hyperlink r:id="rId102"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{п.4 ч.3 ст.17 в редакции Решения Думы </w:t>
      </w:r>
      <w:hyperlink r:id="rId103"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вопросы о преобразовании Поселения, за исключением случаев, если в соответствии со статьей 13 Федеральным законом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{п.4 ч.3 ст.17 в редакции Решения Думы </w:t>
      </w:r>
      <w:hyperlink r:id="rId104" w:tgtFrame="_blank" w:history="1">
        <w:r w:rsidRPr="007F0144">
          <w:rPr>
            <w:rFonts w:ascii="Arial" w:eastAsia="Times New Roman" w:hAnsi="Arial" w:cs="Arial"/>
            <w:color w:val="0000FF"/>
            <w:sz w:val="24"/>
            <w:szCs w:val="24"/>
            <w:lang w:eastAsia="ru-RU"/>
          </w:rPr>
          <w:t>от 06.04.2023г. №</w:t>
        </w:r>
      </w:hyperlink>
      <w:r w:rsidRPr="007F0144">
        <w:rPr>
          <w:rFonts w:ascii="Arial" w:eastAsia="Times New Roman" w:hAnsi="Arial" w:cs="Arial"/>
          <w:color w:val="0000FF"/>
          <w:sz w:val="24"/>
          <w:szCs w:val="24"/>
          <w:lang w:eastAsia="ru-RU"/>
        </w:rPr>
        <w:t> 85</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{ч.4 ст.17 в редакции Решения Думы </w:t>
      </w:r>
      <w:hyperlink r:id="rId105"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Информация о теме публичных слушаний и общественных обсуждений,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и общественных обсуждений, если иное не установлено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{ч.5 ст.17 в редакции Решения Думы </w:t>
      </w:r>
      <w:hyperlink r:id="rId106"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Жители Поселения вправе присутствовать и выступить на публичных слушаниях и общественных обсуждениях или передать (направить) свои предложения по выносимому на слушания и общественные обсуждения вопросу соответствующему органу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Мнения, высказанные на публичных слушаниях и общественных обсуждениях,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{ч.6 ст.17 в ред. Решения Думы </w:t>
      </w:r>
      <w:hyperlink r:id="rId107"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108"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Результаты публичных слушаний и общественных обсуждений подлежат опубликованию (обнародованию), включая мотивированное обоснование принятых решений в порядке, предусмотренным настоящим Уставом для опубликования муниципальных правовых актов.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{ч.7 ст.17 в редакции Решения Думы </w:t>
      </w:r>
      <w:hyperlink r:id="rId109"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 в редакции Решения </w:t>
      </w:r>
      <w:hyperlink r:id="rId110"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Порядок организации и проведения публичных слушаний определяется нормативными правовыми актами Думы Тарминского сельского поселения и должен предусматривать заблаговременное оповещение жителей Тарминского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Тарминского муниципального образования с учетом положений Федерального закона </w:t>
      </w:r>
      <w:hyperlink r:id="rId111" w:tgtFrame="_blank" w:history="1">
        <w:r w:rsidRPr="007F0144">
          <w:rPr>
            <w:rFonts w:ascii="Arial" w:eastAsia="Times New Roman" w:hAnsi="Arial" w:cs="Arial"/>
            <w:color w:val="0000FF"/>
            <w:sz w:val="24"/>
            <w:szCs w:val="24"/>
            <w:lang w:eastAsia="ru-RU"/>
          </w:rPr>
          <w:t>от 9 февраля 2009 года № 8-ФЗ</w:t>
        </w:r>
      </w:hyperlink>
      <w:r w:rsidRPr="007F0144">
        <w:rPr>
          <w:rFonts w:ascii="Arial" w:eastAsia="Times New Roman" w:hAnsi="Arial" w:cs="Arial"/>
          <w:color w:val="000000"/>
          <w:sz w:val="24"/>
          <w:szCs w:val="24"/>
          <w:lang w:eastAsia="ru-RU"/>
        </w:rPr>
        <w:t xml:space="preserve"> «Об обеспечении доступа к информации о деятельности государственных органов и органов местного самоуправления» </w:t>
      </w:r>
      <w:r w:rsidRPr="007F0144">
        <w:rPr>
          <w:rFonts w:ascii="Arial" w:eastAsia="Times New Roman" w:hAnsi="Arial" w:cs="Arial"/>
          <w:color w:val="000000"/>
          <w:sz w:val="24"/>
          <w:szCs w:val="24"/>
          <w:lang w:eastAsia="ru-RU"/>
        </w:rPr>
        <w:lastRenderedPageBreak/>
        <w:t>(далее в настоящей статье - официальный сайт), возможность представления жителями Тарминского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Тарминского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{ч.7, 8 ст.7 в редакции Решения Думы </w:t>
      </w:r>
      <w:hyperlink r:id="rId112" w:tgtFrame="_blank" w:history="1">
        <w:r w:rsidRPr="007F0144">
          <w:rPr>
            <w:rFonts w:ascii="Arial" w:eastAsia="Times New Roman" w:hAnsi="Arial" w:cs="Arial"/>
            <w:color w:val="0000FF"/>
            <w:sz w:val="24"/>
            <w:szCs w:val="24"/>
            <w:lang w:eastAsia="ru-RU"/>
          </w:rPr>
          <w:t>от 10.12.2021г. №</w:t>
        </w:r>
      </w:hyperlink>
      <w:r w:rsidRPr="007F0144">
        <w:rPr>
          <w:rFonts w:ascii="Arial" w:eastAsia="Times New Roman" w:hAnsi="Arial" w:cs="Arial"/>
          <w:b/>
          <w:bCs/>
          <w:color w:val="0000FF"/>
          <w:sz w:val="24"/>
          <w:szCs w:val="24"/>
          <w:lang w:eastAsia="ru-RU"/>
        </w:rPr>
        <w:t> </w:t>
      </w:r>
      <w:r w:rsidRPr="007F0144">
        <w:rPr>
          <w:rFonts w:ascii="Arial" w:eastAsia="Times New Roman" w:hAnsi="Arial" w:cs="Arial"/>
          <w:color w:val="0000FF"/>
          <w:sz w:val="24"/>
          <w:szCs w:val="24"/>
          <w:lang w:eastAsia="ru-RU"/>
        </w:rPr>
        <w:t>47</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18. Собрание граждан</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Поселения могут проводиться собрания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 ст.18 в редакции Решения Думы </w:t>
      </w:r>
      <w:hyperlink r:id="rId113" w:tgtFrame="_blank" w:history="1">
        <w:r w:rsidRPr="007F0144">
          <w:rPr>
            <w:rFonts w:ascii="Arial" w:eastAsia="Times New Roman" w:hAnsi="Arial" w:cs="Arial"/>
            <w:color w:val="0000FF"/>
            <w:sz w:val="24"/>
            <w:szCs w:val="24"/>
            <w:lang w:eastAsia="ru-RU"/>
          </w:rPr>
          <w:t>от 29.04.2021г. №19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sz w:val="24"/>
          <w:szCs w:val="24"/>
          <w:lang w:eastAsia="ru-RU"/>
        </w:rPr>
      </w:pPr>
      <w:r w:rsidRPr="007F0144">
        <w:rPr>
          <w:rFonts w:ascii="Arial" w:eastAsia="Times New Roman" w:hAnsi="Arial" w:cs="Arial"/>
          <w:sz w:val="24"/>
          <w:szCs w:val="24"/>
          <w:lang w:eastAsia="ru-RU"/>
        </w:rPr>
        <w:t>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 ч.2 ст.18 введен Решением Думы </w:t>
      </w:r>
      <w:hyperlink r:id="rId114" w:tgtFrame="_blank" w:history="1">
        <w:r w:rsidRPr="007F0144">
          <w:rPr>
            <w:rFonts w:ascii="Arial" w:eastAsia="Times New Roman" w:hAnsi="Arial" w:cs="Arial"/>
            <w:color w:val="0000FF"/>
            <w:sz w:val="24"/>
            <w:szCs w:val="24"/>
            <w:lang w:eastAsia="ru-RU"/>
          </w:rPr>
          <w:t>от 29.04.2021г. №19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Итоги собрания граждан подлежат официальному опубликованию (обнародованию) в порядке, предусмотренном настоящим Уставом для опубликования муниципальных правовых актов.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sz w:val="24"/>
          <w:szCs w:val="24"/>
          <w:lang w:eastAsia="ru-RU"/>
        </w:rPr>
      </w:pPr>
      <w:r w:rsidRPr="007F0144">
        <w:rPr>
          <w:rFonts w:ascii="Arial" w:eastAsia="Times New Roman" w:hAnsi="Arial" w:cs="Arial"/>
          <w:b/>
          <w:bCs/>
          <w:sz w:val="26"/>
          <w:szCs w:val="26"/>
          <w:lang w:eastAsia="ru-RU"/>
        </w:rPr>
        <w:t>Статья 19. Утратила силу</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20. Опрос граждан</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Результаты опроса носят рекомендательный характер.</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В опросе граждан имеют право участвовать жители Поселения, обладающие избирательным правом.</w:t>
      </w:r>
    </w:p>
    <w:p w:rsidR="007F0144" w:rsidRPr="007F0144" w:rsidRDefault="007F0144" w:rsidP="007F0144">
      <w:pPr>
        <w:shd w:val="clear" w:color="auto" w:fill="FFFFFF"/>
        <w:spacing w:after="0" w:line="240" w:lineRule="auto"/>
        <w:ind w:firstLine="567"/>
        <w:jc w:val="both"/>
        <w:rPr>
          <w:rFonts w:ascii="Arial" w:eastAsia="Times New Roman" w:hAnsi="Arial" w:cs="Arial"/>
          <w:sz w:val="24"/>
          <w:szCs w:val="24"/>
          <w:lang w:eastAsia="ru-RU"/>
        </w:rPr>
      </w:pPr>
      <w:r w:rsidRPr="007F0144">
        <w:rPr>
          <w:rFonts w:ascii="Arial" w:eastAsia="Times New Roman" w:hAnsi="Arial" w:cs="Arial"/>
          <w:sz w:val="24"/>
          <w:szCs w:val="24"/>
          <w:lang w:eastAsia="ru-RU"/>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 ч.2 ст.20 введен Решением Думы </w:t>
      </w:r>
      <w:hyperlink r:id="rId115" w:tgtFrame="_blank" w:history="1">
        <w:r w:rsidRPr="007F0144">
          <w:rPr>
            <w:rFonts w:ascii="Arial" w:eastAsia="Times New Roman" w:hAnsi="Arial" w:cs="Arial"/>
            <w:color w:val="0000FF"/>
            <w:sz w:val="24"/>
            <w:szCs w:val="24"/>
            <w:lang w:eastAsia="ru-RU"/>
          </w:rPr>
          <w:t>от 29.04.2021г. №19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Опрос граждан проводится по инициативе: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Думы или Главы Поселения - по вопросам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{п.3 ч.3 ст.20 введен Решением Думы </w:t>
      </w:r>
      <w:hyperlink r:id="rId116" w:tgtFrame="_blank" w:history="1">
        <w:r w:rsidRPr="007F0144">
          <w:rPr>
            <w:rFonts w:ascii="Arial" w:eastAsia="Times New Roman" w:hAnsi="Arial" w:cs="Arial"/>
            <w:color w:val="0000FF"/>
            <w:sz w:val="24"/>
            <w:szCs w:val="24"/>
            <w:lang w:eastAsia="ru-RU"/>
          </w:rPr>
          <w:t>от 29.04.2021г. №19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Решение о назначении опроса граждан принимается Думой Тарминского сельского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решении Думы Тарминского сельского поселения о назначении опроса граждан устанавливаются: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дата и сроки проведения опроса;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формулировка вопроса (вопросов), предлагаемого (предлагаемых) при проведении опроса;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методика проведения опроса;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форма опросного листа;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минимальная численность жителей муниципального образования, участвующих в опросе;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{ч.4 ст.20 в редакции Решения Думы </w:t>
      </w:r>
      <w:hyperlink r:id="rId117" w:tgtFrame="_blank" w:history="1">
        <w:r w:rsidRPr="007F0144">
          <w:rPr>
            <w:rFonts w:ascii="Arial" w:eastAsia="Times New Roman" w:hAnsi="Arial" w:cs="Arial"/>
            <w:color w:val="0000FF"/>
            <w:sz w:val="24"/>
            <w:szCs w:val="24"/>
            <w:lang w:eastAsia="ru-RU"/>
          </w:rPr>
          <w:t>от 10.12.2021г. №</w:t>
        </w:r>
      </w:hyperlink>
      <w:r w:rsidRPr="007F0144">
        <w:rPr>
          <w:rFonts w:ascii="Arial" w:eastAsia="Times New Roman" w:hAnsi="Arial" w:cs="Arial"/>
          <w:b/>
          <w:bCs/>
          <w:color w:val="0000FF"/>
          <w:sz w:val="24"/>
          <w:szCs w:val="24"/>
          <w:lang w:eastAsia="ru-RU"/>
        </w:rPr>
        <w:t> </w:t>
      </w:r>
      <w:r w:rsidRPr="007F0144">
        <w:rPr>
          <w:rFonts w:ascii="Arial" w:eastAsia="Times New Roman" w:hAnsi="Arial" w:cs="Arial"/>
          <w:color w:val="0000FF"/>
          <w:sz w:val="24"/>
          <w:szCs w:val="24"/>
          <w:lang w:eastAsia="ru-RU"/>
        </w:rPr>
        <w:t>47</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Финансирование мероприятий, связанных с подготовкой и проведением опроса граждан, осуществляется: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за счет средств местного бюджета - при проведении его по инициативе органов местного самоуправления или жителей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 ч.6 ст.20 в редакции Решения Думы </w:t>
      </w:r>
      <w:hyperlink r:id="rId118" w:tgtFrame="_blank" w:history="1">
        <w:r w:rsidRPr="007F0144">
          <w:rPr>
            <w:rFonts w:ascii="Arial" w:eastAsia="Times New Roman" w:hAnsi="Arial" w:cs="Arial"/>
            <w:color w:val="0000FF"/>
            <w:sz w:val="24"/>
            <w:szCs w:val="24"/>
            <w:lang w:eastAsia="ru-RU"/>
          </w:rPr>
          <w:t>от 29.04.2021г. №19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за счет средств областного бюджета - при проведении его по инициативе органов государственной власти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{ч.7 ст.20 в редакции Решения Думы </w:t>
      </w:r>
      <w:hyperlink r:id="rId119"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21. Обращения граждан в органы местного самоуправления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Граждане имеют право на индивидуальные и коллективные обращения в органы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Обращения граждан подлежат рассмотрению в порядке и сроки, установленные Федеральным законом от 2 мая 2006 года N 59-ФЗ "О порядке рассмотрения обращений граждан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Глава 4</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НАИМЕНОВАНИЯ, СТРУКТУРА, ПОРЯДОК ФОРМИРОВАНИЯ И ПОЛНОМОЧИЯ ОРГАНОВ МЕСТНОГО САМОУПРАВЛЕНИЯ И ДОЛЖНОСТЫХ ЛИЦ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22. Структура и наименования органов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1. </w:t>
      </w:r>
      <w:r w:rsidRPr="007F0144">
        <w:rPr>
          <w:rFonts w:ascii="Arial" w:eastAsia="Times New Roman" w:hAnsi="Arial" w:cs="Arial"/>
          <w:color w:val="000000"/>
          <w:sz w:val="24"/>
          <w:szCs w:val="24"/>
          <w:lang w:eastAsia="ru-RU"/>
        </w:rPr>
        <w:t>Структуру органов местного самоуправления составляют органы, обладающие собственными полномочиями по решению вопросов местного значения</w:t>
      </w:r>
      <w:r w:rsidRPr="007F0144">
        <w:rPr>
          <w:rFonts w:ascii="Arial" w:eastAsia="Times New Roman" w:hAnsi="Arial" w:cs="Arial"/>
          <w:color w:val="000000"/>
          <w:spacing w:val="-1"/>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1) Глава муниципального образования - </w:t>
      </w:r>
      <w:r w:rsidRPr="007F0144">
        <w:rPr>
          <w:rFonts w:ascii="Arial" w:eastAsia="Times New Roman" w:hAnsi="Arial" w:cs="Arial"/>
          <w:color w:val="000000"/>
          <w:sz w:val="24"/>
          <w:szCs w:val="24"/>
          <w:lang w:eastAsia="ru-RU"/>
        </w:rPr>
        <w:t>Глава Тарминского </w:t>
      </w:r>
      <w:r w:rsidRPr="007F0144">
        <w:rPr>
          <w:rFonts w:ascii="Arial" w:eastAsia="Times New Roman" w:hAnsi="Arial" w:cs="Arial"/>
          <w:color w:val="000000"/>
          <w:spacing w:val="-1"/>
          <w:sz w:val="24"/>
          <w:szCs w:val="24"/>
          <w:lang w:eastAsia="ru-RU"/>
        </w:rPr>
        <w:t>муниципального образования</w:t>
      </w:r>
      <w:r w:rsidRPr="007F0144">
        <w:rPr>
          <w:rFonts w:ascii="Arial" w:eastAsia="Times New Roman" w:hAnsi="Arial" w:cs="Arial"/>
          <w:color w:val="000000"/>
          <w:sz w:val="24"/>
          <w:szCs w:val="24"/>
          <w:lang w:eastAsia="ru-RU"/>
        </w:rPr>
        <w:t>, именуемый в настоящем Уставе как Глава Поселения</w:t>
      </w:r>
      <w:r w:rsidRPr="007F0144">
        <w:rPr>
          <w:rFonts w:ascii="Arial" w:eastAsia="Times New Roman" w:hAnsi="Arial" w:cs="Arial"/>
          <w:color w:val="000000"/>
          <w:spacing w:val="-1"/>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2) представительный орган муниципального образования – </w:t>
      </w:r>
      <w:r w:rsidRPr="007F0144">
        <w:rPr>
          <w:rFonts w:ascii="Arial" w:eastAsia="Times New Roman" w:hAnsi="Arial" w:cs="Arial"/>
          <w:color w:val="000000"/>
          <w:sz w:val="24"/>
          <w:szCs w:val="24"/>
          <w:lang w:eastAsia="ru-RU"/>
        </w:rPr>
        <w:t>Дума Тарминского </w:t>
      </w:r>
      <w:r w:rsidRPr="007F0144">
        <w:rPr>
          <w:rFonts w:ascii="Arial" w:eastAsia="Times New Roman" w:hAnsi="Arial" w:cs="Arial"/>
          <w:color w:val="000000"/>
          <w:spacing w:val="-1"/>
          <w:sz w:val="24"/>
          <w:szCs w:val="24"/>
          <w:lang w:eastAsia="ru-RU"/>
        </w:rPr>
        <w:t>муниципального образования</w:t>
      </w:r>
      <w:r w:rsidRPr="007F0144">
        <w:rPr>
          <w:rFonts w:ascii="Arial" w:eastAsia="Times New Roman" w:hAnsi="Arial" w:cs="Arial"/>
          <w:color w:val="000000"/>
          <w:sz w:val="24"/>
          <w:szCs w:val="24"/>
          <w:lang w:eastAsia="ru-RU"/>
        </w:rPr>
        <w:t>, именуемая в настоящем Уставе как Дума Поселения</w:t>
      </w:r>
      <w:r w:rsidRPr="007F0144">
        <w:rPr>
          <w:rFonts w:ascii="Arial" w:eastAsia="Times New Roman" w:hAnsi="Arial" w:cs="Arial"/>
          <w:color w:val="000000"/>
          <w:spacing w:val="-1"/>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lastRenderedPageBreak/>
        <w:t>3) исполнительно-распорядительный орган муниципального образования - </w:t>
      </w:r>
      <w:r w:rsidRPr="007F0144">
        <w:rPr>
          <w:rFonts w:ascii="Arial" w:eastAsia="Times New Roman" w:hAnsi="Arial" w:cs="Arial"/>
          <w:color w:val="000000"/>
          <w:sz w:val="24"/>
          <w:szCs w:val="24"/>
          <w:lang w:eastAsia="ru-RU"/>
        </w:rPr>
        <w:t>администрация Тарминского </w:t>
      </w:r>
      <w:r w:rsidRPr="007F0144">
        <w:rPr>
          <w:rFonts w:ascii="Arial" w:eastAsia="Times New Roman" w:hAnsi="Arial" w:cs="Arial"/>
          <w:color w:val="000000"/>
          <w:spacing w:val="-1"/>
          <w:sz w:val="24"/>
          <w:szCs w:val="24"/>
          <w:lang w:eastAsia="ru-RU"/>
        </w:rPr>
        <w:t>муниципального образования</w:t>
      </w:r>
      <w:r w:rsidRPr="007F0144">
        <w:rPr>
          <w:rFonts w:ascii="Arial" w:eastAsia="Times New Roman" w:hAnsi="Arial" w:cs="Arial"/>
          <w:color w:val="000000"/>
          <w:sz w:val="24"/>
          <w:szCs w:val="24"/>
          <w:lang w:eastAsia="ru-RU"/>
        </w:rPr>
        <w:t>, именуемая в настоящем Уставе как администрация Поселения</w:t>
      </w:r>
      <w:r w:rsidRPr="007F0144">
        <w:rPr>
          <w:rFonts w:ascii="Arial" w:eastAsia="Times New Roman" w:hAnsi="Arial" w:cs="Arial"/>
          <w:color w:val="000000"/>
          <w:spacing w:val="-1"/>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 ст.22 введена Решением Думы </w:t>
      </w:r>
      <w:hyperlink r:id="rId120" w:tgtFrame="_blank" w:history="1">
        <w:r w:rsidRPr="007F0144">
          <w:rPr>
            <w:rFonts w:ascii="Arial" w:eastAsia="Times New Roman" w:hAnsi="Arial" w:cs="Arial"/>
            <w:color w:val="0000FF"/>
            <w:sz w:val="24"/>
            <w:szCs w:val="24"/>
            <w:lang w:eastAsia="ru-RU"/>
          </w:rPr>
          <w:t>от 18.08.2020г. №187</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Изменение структуры органов местного самоуправления осуществляется не иначе как путем внесения изменений в Устав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{ч.4 ст.22 в ред. Решения Думы </w:t>
      </w:r>
      <w:hyperlink r:id="rId121"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 в редакции Решения Думы </w:t>
      </w:r>
      <w:hyperlink r:id="rId122"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123"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Тарминского сельского поселения, принявшей муниципальный правовой акт о внесении указанных изменений и дополнений в Устав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{ч.5 ст.22 в ред. Решения Думы </w:t>
      </w:r>
      <w:hyperlink r:id="rId124"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23. Глава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{ч.2.1 ст.23 введена Решением Думы </w:t>
      </w:r>
      <w:hyperlink r:id="rId125" w:tgtFrame="_blank" w:history="1">
        <w:r w:rsidRPr="007F0144">
          <w:rPr>
            <w:rFonts w:ascii="Arial" w:eastAsia="Times New Roman" w:hAnsi="Arial" w:cs="Arial"/>
            <w:color w:val="0000FF"/>
            <w:sz w:val="24"/>
            <w:szCs w:val="24"/>
            <w:lang w:eastAsia="ru-RU"/>
          </w:rPr>
          <w:t>от 01.08.2016 г. № 30</w:t>
        </w:r>
      </w:hyperlink>
      <w:r w:rsidRPr="007F0144">
        <w:rPr>
          <w:rFonts w:ascii="Arial" w:eastAsia="Times New Roman" w:hAnsi="Arial" w:cs="Arial"/>
          <w:b/>
          <w:bCs/>
          <w:color w:val="000000"/>
          <w:sz w:val="24"/>
          <w:szCs w:val="24"/>
          <w:lang w:eastAsia="ru-RU"/>
        </w:rPr>
        <w:t>; </w:t>
      </w:r>
      <w:r w:rsidRPr="007F0144">
        <w:rPr>
          <w:rFonts w:ascii="Arial" w:eastAsia="Times New Roman" w:hAnsi="Arial" w:cs="Arial"/>
          <w:color w:val="000000"/>
          <w:sz w:val="24"/>
          <w:szCs w:val="24"/>
          <w:lang w:eastAsia="ru-RU"/>
        </w:rPr>
        <w:t>утратила силу Решением Думы </w:t>
      </w:r>
      <w:hyperlink r:id="rId126"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Глава Поселения возглавляет администрацию Поселения и исполняет полномочия председателя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 4 ст. 23 в редакции Решения Думы </w:t>
      </w:r>
      <w:hyperlink r:id="rId127"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128"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Глава муниципального образования должен соблюдать ограничения, запреты, исполнять обязанности, которые установлены Федеральным законом </w:t>
      </w:r>
      <w:hyperlink r:id="rId129" w:tgtFrame="_blank" w:history="1">
        <w:r w:rsidRPr="007F0144">
          <w:rPr>
            <w:rFonts w:ascii="Arial" w:eastAsia="Times New Roman" w:hAnsi="Arial" w:cs="Arial"/>
            <w:color w:val="0000FF"/>
            <w:sz w:val="24"/>
            <w:szCs w:val="24"/>
            <w:lang w:eastAsia="ru-RU"/>
          </w:rPr>
          <w:t>от 25 декабря 2008 года № 273-ФЗ</w:t>
        </w:r>
      </w:hyperlink>
      <w:r w:rsidRPr="007F0144">
        <w:rPr>
          <w:rFonts w:ascii="Arial" w:eastAsia="Times New Roman" w:hAnsi="Arial" w:cs="Arial"/>
          <w:color w:val="000000"/>
          <w:sz w:val="24"/>
          <w:szCs w:val="24"/>
          <w:lang w:eastAsia="ru-RU"/>
        </w:rPr>
        <w:t xml:space="preserve">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w:t>
      </w:r>
      <w:r w:rsidRPr="007F0144">
        <w:rPr>
          <w:rFonts w:ascii="Arial" w:eastAsia="Times New Roman" w:hAnsi="Arial" w:cs="Arial"/>
          <w:color w:val="000000"/>
          <w:sz w:val="24"/>
          <w:szCs w:val="24"/>
          <w:lang w:eastAsia="ru-RU"/>
        </w:rPr>
        <w:lastRenderedPageBreak/>
        <w:t>территории Российской Федерации, владеть и (или) пользоваться иностранными финансовыми инструментами».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Глава </w:t>
      </w:r>
      <w:r w:rsidRPr="007F0144">
        <w:rPr>
          <w:rFonts w:ascii="Arial" w:eastAsia="Times New Roman" w:hAnsi="Arial" w:cs="Arial"/>
          <w:color w:val="000000"/>
          <w:sz w:val="24"/>
          <w:szCs w:val="24"/>
          <w:lang w:eastAsia="ru-RU"/>
        </w:rPr>
        <w:t>муниципального образования</w:t>
      </w:r>
      <w:r w:rsidRPr="007F0144">
        <w:rPr>
          <w:rFonts w:ascii="Arial" w:eastAsia="Times New Roman" w:hAnsi="Arial" w:cs="Arial"/>
          <w:color w:val="000000"/>
          <w:spacing w:val="-1"/>
          <w:sz w:val="24"/>
          <w:szCs w:val="24"/>
          <w:lang w:eastAsia="ru-RU"/>
        </w:rPr>
        <w:t>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hyperlink r:id="rId130" w:tgtFrame="_blank" w:history="1">
        <w:r w:rsidRPr="007F0144">
          <w:rPr>
            <w:rFonts w:ascii="Arial" w:eastAsia="Times New Roman" w:hAnsi="Arial" w:cs="Arial"/>
            <w:color w:val="0000FF"/>
            <w:spacing w:val="-1"/>
            <w:sz w:val="24"/>
            <w:szCs w:val="24"/>
            <w:lang w:eastAsia="ru-RU"/>
          </w:rPr>
          <w:t>№ 131-ФЗ</w:t>
        </w:r>
      </w:hyperlink>
      <w:r w:rsidRPr="007F0144">
        <w:rPr>
          <w:rFonts w:ascii="Arial" w:eastAsia="Times New Roman" w:hAnsi="Arial" w:cs="Arial"/>
          <w:color w:val="000000"/>
          <w:spacing w:val="-1"/>
          <w:sz w:val="24"/>
          <w:szCs w:val="24"/>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w:t>
      </w:r>
      <w:hyperlink r:id="rId131" w:tgtFrame="_blank" w:history="1">
        <w:r w:rsidRPr="007F0144">
          <w:rPr>
            <w:rFonts w:ascii="Arial" w:eastAsia="Times New Roman" w:hAnsi="Arial" w:cs="Arial"/>
            <w:color w:val="0000FF"/>
            <w:spacing w:val="-1"/>
            <w:sz w:val="24"/>
            <w:szCs w:val="24"/>
            <w:lang w:eastAsia="ru-RU"/>
          </w:rPr>
          <w:t>от 25 декабря 2008 года № 273-ФЗ</w:t>
        </w:r>
      </w:hyperlink>
      <w:r w:rsidRPr="007F0144">
        <w:rPr>
          <w:rFonts w:ascii="Arial" w:eastAsia="Times New Roman" w:hAnsi="Arial" w:cs="Arial"/>
          <w:color w:val="000000"/>
          <w:spacing w:val="-1"/>
          <w:sz w:val="24"/>
          <w:szCs w:val="24"/>
          <w:lang w:eastAsia="ru-RU"/>
        </w:rPr>
        <w:t> «О противодействии коррупции».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2 части 4 статьи 23 введен решением Думы</w:t>
      </w:r>
      <w:r w:rsidRPr="007F0144">
        <w:rPr>
          <w:rFonts w:ascii="Arial" w:eastAsia="Times New Roman" w:hAnsi="Arial" w:cs="Arial"/>
          <w:color w:val="0000FF"/>
          <w:sz w:val="24"/>
          <w:szCs w:val="24"/>
          <w:lang w:eastAsia="ru-RU"/>
        </w:rPr>
        <w:t> </w:t>
      </w:r>
      <w:hyperlink r:id="rId132"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4.1. Глава муниципального образования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муниципального образования не может одновременно исполнять полномочия депутата Думы Тарминского сельского поселения, за исключением случаев, установленных Федеральным законом № 131-ФЗ, иными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{ч.4.1 ст.23 введена Решением Думы </w:t>
      </w:r>
      <w:hyperlink r:id="rId133" w:tgtFrame="_blank" w:history="1">
        <w:r w:rsidRPr="007F0144">
          <w:rPr>
            <w:rFonts w:ascii="Arial" w:eastAsia="Times New Roman" w:hAnsi="Arial" w:cs="Arial"/>
            <w:color w:val="0000FF"/>
            <w:sz w:val="24"/>
            <w:szCs w:val="24"/>
            <w:lang w:eastAsia="ru-RU"/>
          </w:rPr>
          <w:t>от 05.08.2022г. № 66</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134" w:tgtFrame="_blank" w:history="1">
        <w:r w:rsidRPr="007F0144">
          <w:rPr>
            <w:rFonts w:ascii="Arial" w:eastAsia="Times New Roman" w:hAnsi="Arial" w:cs="Arial"/>
            <w:color w:val="0000FF"/>
            <w:sz w:val="24"/>
            <w:szCs w:val="24"/>
            <w:lang w:eastAsia="ru-RU"/>
          </w:rPr>
          <w:t>от 06.04.2023г. №</w:t>
        </w:r>
      </w:hyperlink>
      <w:r w:rsidRPr="007F0144">
        <w:rPr>
          <w:rFonts w:ascii="Arial" w:eastAsia="Times New Roman" w:hAnsi="Arial" w:cs="Arial"/>
          <w:color w:val="0000FF"/>
          <w:sz w:val="24"/>
          <w:szCs w:val="24"/>
          <w:lang w:eastAsia="ru-RU"/>
        </w:rPr>
        <w:t> 85</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Глава Поселения в своей деятельности подконтролен и подотчётен населению и Думе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итоги деятельности органов местного самоуправления Поселения за соответствующий календарный год;</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перспективные планы социально-экономического развития Поселения на очередной календарный год;</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24. Полномочия Главы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b/>
          <w:bCs/>
          <w:color w:val="000000"/>
          <w:sz w:val="26"/>
          <w:szCs w:val="26"/>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Глава Поселения как Глава Тарминского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подписывает и обнародует в порядке, установленном настоящим Уставом, нормативные правовые акты, принятые Думой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издает в пределах своих полномочий правовые акты;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4) вправе требовать созыва внеочередного заседания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w:t>
      </w:r>
      <w:r w:rsidRPr="007F0144">
        <w:rPr>
          <w:rFonts w:ascii="Times New Roman" w:eastAsia="Times New Roman" w:hAnsi="Times New Roman" w:cs="Times New Roman"/>
          <w:sz w:val="24"/>
          <w:szCs w:val="24"/>
          <w:lang w:eastAsia="ru-RU"/>
        </w:rPr>
        <w:t> </w:t>
      </w:r>
      <w:r w:rsidRPr="007F0144">
        <w:rPr>
          <w:rFonts w:ascii="Arial" w:eastAsia="Times New Roman" w:hAnsi="Arial" w:cs="Arial"/>
          <w:color w:val="000000"/>
          <w:sz w:val="24"/>
          <w:szCs w:val="24"/>
          <w:lang w:eastAsia="ru-RU"/>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содействует реализации форм непосредственного осуществления населением и участия населения в осуществлении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обеспечивает организацию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подписывает соглашения о передаче полномочий по решению вопросов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от имени Поселения своими действиями приобретает и осуществляет имущественные и иные права и обязанности, выдает доверенности или сам выступает в суде без доверенности в рамках компетенции, установленной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 осуществляет иные полномочия, закрепленные за ним законодательством и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{ч.1.1 ст.24 введена Решением Думы </w:t>
      </w:r>
      <w:hyperlink r:id="rId135"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 в редакции Решения Думы </w:t>
      </w:r>
      <w:hyperlink r:id="rId136"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 ч.1.1 ст.23 в редакции Решения Думы </w:t>
      </w:r>
      <w:hyperlink r:id="rId137" w:tgtFrame="_blank" w:history="1">
        <w:r w:rsidRPr="007F0144">
          <w:rPr>
            <w:rFonts w:ascii="Arial" w:eastAsia="Times New Roman" w:hAnsi="Arial" w:cs="Arial"/>
            <w:color w:val="0000FF"/>
            <w:sz w:val="24"/>
            <w:szCs w:val="24"/>
            <w:lang w:eastAsia="ru-RU"/>
          </w:rPr>
          <w:t>от 01.08.2016 г. № 30</w:t>
        </w:r>
      </w:hyperlink>
      <w:r w:rsidRPr="007F0144">
        <w:rPr>
          <w:rFonts w:ascii="Arial" w:eastAsia="Times New Roman" w:hAnsi="Arial" w:cs="Arial"/>
          <w:b/>
          <w:bCs/>
          <w:color w:val="000000"/>
          <w:sz w:val="24"/>
          <w:szCs w:val="24"/>
          <w:lang w:eastAsia="ru-RU"/>
        </w:rPr>
        <w:t>; </w:t>
      </w:r>
      <w:r w:rsidRPr="007F0144">
        <w:rPr>
          <w:rFonts w:ascii="Arial" w:eastAsia="Times New Roman" w:hAnsi="Arial" w:cs="Arial"/>
          <w:color w:val="000000"/>
          <w:sz w:val="24"/>
          <w:szCs w:val="24"/>
          <w:lang w:eastAsia="ru-RU"/>
        </w:rPr>
        <w:t>утратила силу Решением Думы </w:t>
      </w:r>
      <w:hyperlink r:id="rId138"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Глава Поселения как Глава администрации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организует и обеспечивает исполнение отдельных полномочий, переданных администрации Поселения органами местного самоуправления Братского района в соответствии с заключаемыми соглашениями;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приобретает и осуществляет имущественные и иные права и обязанности от имени Поселения, выдает доверенности, выступает в суде без доверенности от имени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{п.5 ч.2 ст.24 в редакции Решения Думы </w:t>
      </w:r>
      <w:hyperlink r:id="rId139"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утверждает положения об органах администрации Поселения, не наделенных правами юридического лица;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назначает и освобождает от должности муниципальных служащих администрации Поселения, определяет их полномочия;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представляет Думе Поселения ежегодные отчеты о результатах своей деятельности, о результатах деятельности администрации Поселения, а также о решении вопросов, поставленных Думой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организует прием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 разрабатывает структуру администрации Поселения и представляет её на утверждение Думе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11)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12)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13)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14)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15) представляет на рассмотрение и утверждение Думы Поселения проект местного бюджета и отчет о его исполнении, в соответствии с решением Думы Поселения распоряжается средствами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16) решает иные вопросы в соответствии с законодательством, настоящим Уставом и решениями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{ч.2.1 ст.24 введена Решением Думы </w:t>
      </w:r>
      <w:hyperlink r:id="rId140"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 утратила силу Решением Думы </w:t>
      </w:r>
      <w:hyperlink r:id="rId141"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Глава Поселения как исполняющий полномочия председателя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{п.3 ч.3 ст.24 в ред. Решения Думы </w:t>
      </w:r>
      <w:hyperlink r:id="rId142"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организует подготовку заседаний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формирует по предложениям депутатов Думы Поселения повестку дня заседания Думы Поселения и подписывает указанный проект;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подписывает от имени Думы Поселения заявления в суды, выдает доверенности;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осуществляет иные полномочия в соответствии с законодательством, настоящим Уставом и муниципальными правовыми актами.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25. Вступление в должность Главы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Глава Поселения вступает в должность после его избрания на муниципальных выборах.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Главе Поселения выдается удостоверение об избрании Главой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Глава Поселения приступает к исполнению обязанностей со дня официального вступления в должность.</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2. Официальное вступление в должность Главы Поселения производится на следующий день со дня выдачи ему удостоверения об избрании, но не позднее 7 дней со дня официального опубликования итогов муниципальных выборов.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Вступая в должность, Глава приносит торжественную присягу: «Вступая в должность Главы Тарминского муниципального образования, торжественно клянусь соблюдать Конституцию Российской Федерации, федеральное и региональное законодательство, Устав Тарминского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Присяга приносится в торжественной обстановке в присутствии депутатов Думы Поселения, с приглашением представителей общественности, представителей органов государственной власти и управления, депутатов иных представительных органов местного самоуправления, мэра Братского района и должностных лиц администрации Братского района.</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b/>
          <w:bCs/>
          <w:color w:val="000000"/>
          <w:sz w:val="26"/>
          <w:szCs w:val="26"/>
          <w:lang w:eastAsia="ru-RU"/>
        </w:rPr>
        <w:t>Статья 26. Гарантии деятельности Главы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в соответствии с Федеральным законом №131-ФЗ, иными федеральными законами, а также Законом Иркутской области от 17.12.2008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Отдельные вопросы, связанные с установлением гарантий осуществления полномочий Главы Поселения, могут регулироваться муниципальными правовыми актами Думы Тарминского сельского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 ст.26</w:t>
      </w:r>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143" w:tgtFrame="_blank" w:history="1">
        <w:r w:rsidRPr="007F0144">
          <w:rPr>
            <w:rFonts w:ascii="Arial" w:eastAsia="Times New Roman" w:hAnsi="Arial" w:cs="Arial"/>
            <w:color w:val="0000FF"/>
            <w:sz w:val="24"/>
            <w:szCs w:val="24"/>
            <w:lang w:eastAsia="ru-RU"/>
          </w:rPr>
          <w:t>от 06.04.2023г. №</w:t>
        </w:r>
      </w:hyperlink>
      <w:r w:rsidRPr="007F0144">
        <w:rPr>
          <w:rFonts w:ascii="Arial" w:eastAsia="Times New Roman" w:hAnsi="Arial" w:cs="Arial"/>
          <w:color w:val="0000FF"/>
          <w:sz w:val="24"/>
          <w:szCs w:val="24"/>
          <w:lang w:eastAsia="ru-RU"/>
        </w:rPr>
        <w:t> 85</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 следующие гарантии: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трудовых прав;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медицинского и социального страхования;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транспортного обслуживания;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обеспечения рабочим местом;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по использованию средств связи для осуществления своих полномочий;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по предоставлению служебного жилого помещения;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единовременной выплаты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пенсионного обеспечения.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Условия, порядок назначения и выплаты, а также размер ежемесячной доплаты к страховой пенсии устанавливается решением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Единовременная выплата не может быть установлена в случае прекращения полномочий указанного лица по основаниям, предусмотренным пунктами 2.1, 3, 6 - 9 части 6 статьи 36, частью 7.1, пунктами 5 - 8 и 9.2 части 10, частью 10.1 статьи 40 Федеральным законом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3 пункта 8 части 4 статьи 26 в редакции Решения Думы </w:t>
      </w:r>
      <w:hyperlink r:id="rId144" w:tgtFrame="_blank" w:history="1">
        <w:r w:rsidRPr="007F0144">
          <w:rPr>
            <w:rFonts w:ascii="Arial" w:eastAsia="Times New Roman" w:hAnsi="Arial" w:cs="Arial"/>
            <w:color w:val="0000FF"/>
            <w:sz w:val="24"/>
            <w:szCs w:val="24"/>
            <w:lang w:eastAsia="ru-RU"/>
          </w:rPr>
          <w:t>от 21.11.2024 № 131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{абз.11 ч.4 ст.26</w:t>
      </w:r>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145" w:tgtFrame="_blank" w:history="1">
        <w:r w:rsidRPr="007F0144">
          <w:rPr>
            <w:rFonts w:ascii="Arial" w:eastAsia="Times New Roman" w:hAnsi="Arial" w:cs="Arial"/>
            <w:color w:val="0000FF"/>
            <w:sz w:val="24"/>
            <w:szCs w:val="24"/>
            <w:lang w:eastAsia="ru-RU"/>
          </w:rPr>
          <w:t>от 06.04.2023г. №</w:t>
        </w:r>
      </w:hyperlink>
      <w:r w:rsidRPr="007F0144">
        <w:rPr>
          <w:rFonts w:ascii="Arial" w:eastAsia="Times New Roman" w:hAnsi="Arial" w:cs="Arial"/>
          <w:color w:val="0000FF"/>
          <w:sz w:val="24"/>
          <w:szCs w:val="24"/>
          <w:lang w:eastAsia="ru-RU"/>
        </w:rPr>
        <w:t> 85</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{ст.26 в редакции Решения Думы </w:t>
      </w:r>
      <w:hyperlink r:id="rId146" w:tgtFrame="_blank" w:history="1">
        <w:r w:rsidRPr="007F0144">
          <w:rPr>
            <w:rFonts w:ascii="Arial" w:eastAsia="Times New Roman" w:hAnsi="Arial" w:cs="Arial"/>
            <w:color w:val="0000FF"/>
            <w:sz w:val="24"/>
            <w:szCs w:val="24"/>
            <w:lang w:eastAsia="ru-RU"/>
          </w:rPr>
          <w:t>от 05.08.2022г. № 66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27. Досрочное прекращение полномочий Главы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Полномочия Главы Поселения прекращаются досрочно в случае: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смерти;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отставки по собственному желанию;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удаление в отставку в соответствии со ст. 74.1 Федерального закона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отрешения от должности в соответствии со статьей 74 Федерального закона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признания судом недееспособным или ограниченно дееспособным;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признания судом безвестно отсутствующим или объявления умершим;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вступления в отношении его в законную силу обвинительного приговора суда;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выезда за пределы Российской Федерации на постоянное место жительства;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{п.9 ч.1 ст.27 в редакции Решения Думы </w:t>
      </w:r>
      <w:hyperlink r:id="rId147" w:tgtFrame="_blank" w:history="1">
        <w:r w:rsidRPr="007F0144">
          <w:rPr>
            <w:rFonts w:ascii="Arial" w:eastAsia="Times New Roman" w:hAnsi="Arial" w:cs="Arial"/>
            <w:color w:val="0000FF"/>
            <w:sz w:val="24"/>
            <w:szCs w:val="24"/>
            <w:lang w:eastAsia="ru-RU"/>
          </w:rPr>
          <w:t>от 05.08.2022г. № 66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 установленной в судебном порядке стойкой неспособности по состоянию здоровья осуществлять полномочия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 отзыва избирателями;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{п.12 ч.1 ст.27 в редакции Решения Думы </w:t>
      </w:r>
      <w:hyperlink r:id="rId148"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12) преобразования Поселения, осуществляемого в соответствии с Федеральным законом №131-ФЗ, а также в случае упразднения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{п.13 ч.1 ст.27 введен Решением Думы </w:t>
      </w:r>
      <w:hyperlink r:id="rId149"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13) утраты поселением статуса муниципального образования в связи с его объединением с городским округом;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{п.14 ч.1 ст.27 введен Решением Думы </w:t>
      </w:r>
      <w:hyperlink r:id="rId150"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{ч.3 ст.27 в редакции Решения Думы </w:t>
      </w:r>
      <w:hyperlink r:id="rId151" w:tgtFrame="_blank" w:history="1">
        <w:r w:rsidRPr="007F0144">
          <w:rPr>
            <w:rFonts w:ascii="Arial" w:eastAsia="Times New Roman" w:hAnsi="Arial" w:cs="Arial"/>
            <w:color w:val="0000FF"/>
            <w:sz w:val="24"/>
            <w:szCs w:val="24"/>
            <w:lang w:eastAsia="ru-RU"/>
          </w:rPr>
          <w:t>от 07.12.2017 г. № 78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{ч.4 ст.27 введена Решением Думы </w:t>
      </w:r>
      <w:hyperlink r:id="rId152"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153"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Тарминского муниципального образования об удалении главы муниципального образования в отставку, обжалует данный правовой акт или решение указанной Думы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Полномочия главы муниципального образования прекращаются досрочно в случае несоблюдения ограничений, установленных Федеральным законом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{ч.5 ст.27 введена Решением Думы </w:t>
      </w:r>
      <w:hyperlink r:id="rId154"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 ч.5 ст.27 в редакции Решения Думы </w:t>
      </w:r>
      <w:hyperlink r:id="rId155" w:tgtFrame="_blank" w:history="1">
        <w:r w:rsidRPr="007F0144">
          <w:rPr>
            <w:rFonts w:ascii="Arial" w:eastAsia="Times New Roman" w:hAnsi="Arial" w:cs="Arial"/>
            <w:color w:val="0000FF"/>
            <w:sz w:val="24"/>
            <w:szCs w:val="24"/>
            <w:lang w:eastAsia="ru-RU"/>
          </w:rPr>
          <w:t>от 01.08.2016 г. № 30</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156" w:tgtFrame="_blank" w:history="1">
        <w:r w:rsidRPr="007F0144">
          <w:rPr>
            <w:rFonts w:ascii="Arial" w:eastAsia="Times New Roman" w:hAnsi="Arial" w:cs="Arial"/>
            <w:color w:val="0000FF"/>
            <w:sz w:val="24"/>
            <w:szCs w:val="24"/>
            <w:lang w:eastAsia="ru-RU"/>
          </w:rPr>
          <w:t>от 06.04.2023г. №</w:t>
        </w:r>
      </w:hyperlink>
      <w:r w:rsidRPr="007F0144">
        <w:rPr>
          <w:rFonts w:ascii="Arial" w:eastAsia="Times New Roman" w:hAnsi="Arial" w:cs="Arial"/>
          <w:color w:val="0000FF"/>
          <w:sz w:val="24"/>
          <w:szCs w:val="24"/>
          <w:lang w:eastAsia="ru-RU"/>
        </w:rPr>
        <w:t> 85</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b/>
          <w:bCs/>
          <w:color w:val="000000"/>
          <w:sz w:val="26"/>
          <w:szCs w:val="26"/>
          <w:lang w:eastAsia="ru-RU"/>
        </w:rPr>
        <w:t>Статья 28. Право Главы Поселения на отставку</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Глава Поселения имеет право на отставку по собственному желанию.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Дума не позднее одного месяца со дня поступления заявления принимает решение о констатации отставки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29. Исполнение обязанностей Главы Поселения в случае его временного отсутствия или досрочного прекращения полномочий</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 ст.29 в редакции Решения Думы </w:t>
      </w:r>
      <w:hyperlink r:id="rId157"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случае временного отсутствия Главы Поселения или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его обязанности в полном объеме временно исполняет должностное лицо администрации, у которого в должностной инструкции предусмотрены обязанности по замещению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2. Глава Поселения на период командировки и очередного отпуска вправе определить иное должностное лицо для временного исполнения своих обязанностей.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Дума Поселения может назначить исполняющего обязанности Главы Поселения из своего состава, если в составе администрации нет лица, которое может исполнять обязанности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30. Дума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Дума Поселения состоит из десяти депутатов, избираемых на муниципальных выборах на основе всеобщего, равного и прямого избирательного права при тайном голосовании.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Срок полномочий депутатов Думы Поселения составляет 5 лет.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Дума Поселения осуществляет полномочия в коллегиальном порядке.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Первое заседание вновь избранной Думы Поселения открывает старейший депутат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6. Организация работы Думы Поселения определяется Регламентом Думы Поселения в соответствии с законодательством и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Депутаты Думы Поселения осуществляют свои полномочия не на постоянной основе.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{ч.8,9 ст.30 введены Решением Думы </w:t>
      </w:r>
      <w:hyperlink r:id="rId158"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Дума Поселения не обладает правами юридического лица.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31. Заместитель председателя Думы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Заместитель председателя Думы Поселения избирается открытым голосованием из числа депутатов Думы Поселения на первом заседании Думы Поселения на срок полномочий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Выдвижение кандидатуры заместителя председателя Думы Поселения производится депутатами Думы Поселения (в том числе путем самовыдвижения), Главой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Если кандидат не набрал требуемого для избрания числа голосов, то выдвигается другая кандидатура, и процедура избрания повторяется.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Заместитель председателя Думы Поселения вправе возглавлять постоянную комиссию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w:t>
      </w:r>
      <w:r w:rsidRPr="007F0144">
        <w:rPr>
          <w:rFonts w:ascii="Arial" w:eastAsia="Times New Roman" w:hAnsi="Arial" w:cs="Arial"/>
          <w:color w:val="000000"/>
          <w:sz w:val="24"/>
          <w:szCs w:val="24"/>
          <w:lang w:eastAsia="ru-RU"/>
        </w:rPr>
        <w:lastRenderedPageBreak/>
        <w:t>председателей постоянных комиссий Думы Поселения по поручению заместителя председателя Думы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{ч.5 ст. 31в редакции Решения Думы </w:t>
      </w:r>
      <w:hyperlink r:id="rId159" w:tgtFrame="_blank" w:history="1">
        <w:r w:rsidRPr="007F0144">
          <w:rPr>
            <w:rFonts w:ascii="Arial" w:eastAsia="Times New Roman" w:hAnsi="Arial" w:cs="Arial"/>
            <w:color w:val="0000FF"/>
            <w:sz w:val="24"/>
            <w:szCs w:val="24"/>
            <w:lang w:eastAsia="ru-RU"/>
          </w:rPr>
          <w:t>от 06.04.2023г. №</w:t>
        </w:r>
      </w:hyperlink>
      <w:r w:rsidRPr="007F0144">
        <w:rPr>
          <w:rFonts w:ascii="Arial" w:eastAsia="Times New Roman" w:hAnsi="Arial" w:cs="Arial"/>
          <w:color w:val="0000FF"/>
          <w:sz w:val="24"/>
          <w:szCs w:val="24"/>
          <w:lang w:eastAsia="ru-RU"/>
        </w:rPr>
        <w:t> 85</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32. Полномочия Думы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соответствии с федеральным законом № 131-ФЗ в исключительной компетенции Думы Поселения находятся: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принятие Устава Поселения и внесение в него изменений и дополнений;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утверждение местного бюджета по представлению Главы Поселения и отчета о его исполнении;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w:t>
      </w:r>
      <w:r w:rsidRPr="007F0144">
        <w:rPr>
          <w:rFonts w:ascii="Arial" w:eastAsia="Times New Roman" w:hAnsi="Arial" w:cs="Arial"/>
          <w:color w:val="000000"/>
          <w:spacing w:val="-1"/>
          <w:sz w:val="24"/>
          <w:szCs w:val="24"/>
          <w:lang w:eastAsia="ru-RU"/>
        </w:rPr>
        <w:t>введение</w:t>
      </w:r>
      <w:r w:rsidRPr="007F0144">
        <w:rPr>
          <w:rFonts w:ascii="Arial" w:eastAsia="Times New Roman" w:hAnsi="Arial" w:cs="Arial"/>
          <w:color w:val="000000"/>
          <w:sz w:val="24"/>
          <w:szCs w:val="24"/>
          <w:lang w:eastAsia="ru-RU"/>
        </w:rPr>
        <w:t>, изменение и отмена местных налогов и сборов в соответствии с законодательством Российской Федерации о налогах и сборах;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(пункт 3 части 1 статьи 32 в редакции решения Думы</w:t>
      </w:r>
      <w:r w:rsidRPr="007F0144">
        <w:rPr>
          <w:rFonts w:ascii="Arial" w:eastAsia="Times New Roman" w:hAnsi="Arial" w:cs="Arial"/>
          <w:color w:val="0000FF"/>
          <w:sz w:val="24"/>
          <w:szCs w:val="24"/>
          <w:lang w:eastAsia="ru-RU"/>
        </w:rPr>
        <w:t> </w:t>
      </w:r>
      <w:hyperlink r:id="rId160"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утверждение стратегии социально-экономического развития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{п.4 ч.1 ст.32 в редакции Решения Думы </w:t>
      </w:r>
      <w:hyperlink r:id="rId161"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определение порядка управления и распоряжения имуществом, находящимся в муниципальной собственности;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{п.6 ч.1 ст.32 в ред. Решения Думы </w:t>
      </w:r>
      <w:hyperlink r:id="rId162"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 в редакции Решения Думы </w:t>
      </w:r>
      <w:hyperlink r:id="rId163"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определение порядка принятия решений о создании, реорганизации и ликвидации муниципальных предприятий, за исключением случаев, предусмотренных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{п.7 ч.1 ст.32 в ред. Решения Думы </w:t>
      </w:r>
      <w:hyperlink r:id="rId164"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определение порядка принятия решений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определение порядка участия Поселения в организациях межмуниципального сотрудничества;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определение порядка материально-технического и организационного обеспечения деятельности органов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 принятие решения об удалении главы Поселения в отставку.</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12) утверждение правил благоустройства территории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 12 ч. 1 ст. 32 введен Решением Думы </w:t>
      </w:r>
      <w:hyperlink r:id="rId165"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К полномочиям Думы Поселения также относятся в соответствии с законодательством и в пределах, установленных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следующие полномочия по вопросам осуществления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а) определение с учетом положений настоящего Устава порядка осуществления правотворческой инициативы граждан, территориального </w:t>
      </w:r>
      <w:r w:rsidRPr="007F0144">
        <w:rPr>
          <w:rFonts w:ascii="Arial" w:eastAsia="Times New Roman" w:hAnsi="Arial" w:cs="Arial"/>
          <w:color w:val="000000"/>
          <w:sz w:val="24"/>
          <w:szCs w:val="24"/>
          <w:lang w:eastAsia="ru-RU"/>
        </w:rPr>
        <w:lastRenderedPageBreak/>
        <w:t>общественного самоуправления, публичных слушаний, собраний граждан,</w:t>
      </w:r>
      <w:r w:rsidRPr="007F0144">
        <w:rPr>
          <w:rFonts w:ascii="Arial" w:eastAsia="Times New Roman" w:hAnsi="Arial" w:cs="Arial"/>
          <w:strike/>
          <w:color w:val="FF0000"/>
          <w:sz w:val="24"/>
          <w:szCs w:val="24"/>
          <w:lang w:eastAsia="ru-RU"/>
        </w:rPr>
        <w:t xml:space="preserve"> </w:t>
      </w:r>
      <w:r w:rsidRPr="007F0144">
        <w:rPr>
          <w:rFonts w:ascii="Arial" w:eastAsia="Times New Roman" w:hAnsi="Arial" w:cs="Arial"/>
          <w:color w:val="000000"/>
          <w:sz w:val="24"/>
          <w:szCs w:val="24"/>
          <w:lang w:eastAsia="ru-RU"/>
        </w:rPr>
        <w:t>опроса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следующие полномочия по вопросам взаимодействия с органами местного самоуправления и органами государственной власти: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 по представлению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утверждение положения об администрации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утверждение структуры администрации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учреждение органов администрации Поселения, обладающих правами юридического лица;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утверждение положений об органах администрации Поселения, обладающих правами юридического лица;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самороспуск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{пп. «г» п.2 ч.2 ст.32 утратил силу Решением Думы </w:t>
      </w:r>
      <w:hyperlink r:id="rId166"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{п.п. «д» п.2 ч.2 ст.32 в ред. Решения Думы </w:t>
      </w:r>
      <w:hyperlink r:id="rId167"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д) реализация права законодательной инициативы в Законодательном Собрании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е)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следующие полномочия по вопросам внутренней организации своей деятельности: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б) избрание председателей постоянных комиссий Думы Поселения; формирование и прекращение органов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рассмотрение обращений депутатов и принятие по ним соответствующих решений;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следующие полномочия по вопросам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 осуществление контроля за использованием средств местного бюджета и за исполнением соответствующих решений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б) принятие нормативного правового акта о бюджетном процессе в Поселении;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иные полномочия: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 установление порядка использования официальной символики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{пп. «б» п.5 ч.2 ст.32 в редакции Решения Думы </w:t>
      </w:r>
      <w:hyperlink r:id="rId168"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 утратил силу Решением </w:t>
      </w:r>
      <w:hyperlink r:id="rId169"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участие в принятии решений по вопросам административно-территориального устройства;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г) установление порядка назначения на должность и освобождение от нее руководителей муниципальных предприятий и учреждений;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е)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Думой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33. Организация деятельности Думы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Организацию деятельности Думы Поселения осуществляет Глава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Глава Поселения утверждает штатное расписание аппарата Думы Поселения и осуществляет полномочия его руководителя.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Основной организационной формой деятельности Думы Поселения являются заседания, которые проводятся не реже одного раза в три месяца.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Заседания Думы созываются Главой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В случае необходимости проводятся внеочередные заседания по инициативе: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не менее одной трети от числа депутатов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не менее одного процента жителей Поселения, обладающих избирательным правом.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34. Органы Думы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w:t>
      </w:r>
      <w:r w:rsidRPr="007F0144">
        <w:rPr>
          <w:rFonts w:ascii="Times New Roman" w:eastAsia="Times New Roman" w:hAnsi="Times New Roman" w:cs="Times New Roman"/>
          <w:sz w:val="24"/>
          <w:szCs w:val="24"/>
          <w:lang w:eastAsia="ru-RU"/>
        </w:rPr>
        <w:t> </w:t>
      </w:r>
      <w:r w:rsidRPr="007F0144">
        <w:rPr>
          <w:rFonts w:ascii="Arial" w:eastAsia="Times New Roman" w:hAnsi="Arial" w:cs="Arial"/>
          <w:color w:val="000000"/>
          <w:sz w:val="24"/>
          <w:szCs w:val="24"/>
          <w:lang w:eastAsia="ru-RU"/>
        </w:rPr>
        <w:t>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Органами Думы Поселения являются постоянные и временные комиссии, временные рабочие группы.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Постоянные комиссии являются основными органами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Обязательным является образование постоянных комиссий, осуществляющих подготовку к рассмотрению Думой Поселения вопросов: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экономики Поселения, хозяйства и муниципальной собственности;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социальной политики.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35. Реализация Думой Поселения контрольных функций</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Контроль осуществляется Думой непосредственно.</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направления депутатских запросов и обращений;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заслушивания информации, отчетов в порядке, установленном законодательством и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в иных формах, предусмотренных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Глава Поселения ежегодно представляет Думе Поселения отчет о деятельности администрации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Порядок осуществления Думой Поселения контрольных функций устанавливается нормативными правовыми актами Думы Поселения в соответствии с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36. Прекращение полномочий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{п.3 ч.1 ст.36 в редакции Решения Думы </w:t>
      </w:r>
      <w:hyperlink r:id="rId170"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3)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в случае утраты Поселением статуса муниципального образования в связи с его объединением с городским округом;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ст.45 Устава.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Досрочное прекращение полномочий Думы Поселения влечет досрочное прекращение полномочий ее депутатов.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{ч.2.1 ст.36 введена Решением Думы </w:t>
      </w:r>
      <w:hyperlink r:id="rId171"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 в редакции Решения Думы </w:t>
      </w:r>
      <w:hyperlink r:id="rId172"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 введена Решением Думы </w:t>
      </w:r>
      <w:hyperlink r:id="rId173"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2.1. </w:t>
      </w:r>
      <w:r w:rsidRPr="007F0144">
        <w:rPr>
          <w:rFonts w:ascii="Arial" w:eastAsia="Times New Roman" w:hAnsi="Arial" w:cs="Arial"/>
          <w:color w:val="000000"/>
          <w:spacing w:val="3"/>
          <w:sz w:val="24"/>
          <w:szCs w:val="24"/>
          <w:lang w:eastAsia="ru-RU"/>
        </w:rPr>
        <w:t>Полномочия депутата Думы поселения, осуществляющего свои полномочия на постоянной основе, прекращаются досрочно в случае ограничений, установленных Федеральным законом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37. Депутат Думы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Депутат поддерживает связь с избирателями, информирует их о своей работе, ведет прием граждан, изучает общественное мнение.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Расположенные на территории Поселения органы местного самоуправления и должностные лица местного самоуправления, к которым поступил депутатский запрос по решению вопросов местного значения, обязаны дать в установленном порядке депутату ответ на его запрос не позднее пятнадцати дней со дня получения запроса, если иное не установлено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Депутат Думы Поселения имеет право присутствовать на заседаниях органов местного самоуправления и иных муниципальных органов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Ограничения, связанные со статусом депутата Думы Поселения, определяются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{ч.4.1 ст.37 введена Решением Думы </w:t>
      </w:r>
      <w:hyperlink r:id="rId174"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r w:rsidRPr="007F0144">
        <w:rPr>
          <w:rFonts w:ascii="Arial" w:eastAsia="Times New Roman" w:hAnsi="Arial" w:cs="Arial"/>
          <w:b/>
          <w:bCs/>
          <w:color w:val="000000"/>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175"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 ч.4.1 ст.27 в редакции Решения Думы </w:t>
      </w:r>
      <w:hyperlink r:id="rId176" w:tgtFrame="_blank" w:history="1">
        <w:r w:rsidRPr="007F0144">
          <w:rPr>
            <w:rFonts w:ascii="Arial" w:eastAsia="Times New Roman" w:hAnsi="Arial" w:cs="Arial"/>
            <w:color w:val="0000FF"/>
            <w:sz w:val="24"/>
            <w:szCs w:val="24"/>
            <w:lang w:eastAsia="ru-RU"/>
          </w:rPr>
          <w:t>от 01.08.2016 г. № 30</w:t>
        </w:r>
      </w:hyperlink>
      <w:r w:rsidRPr="007F0144">
        <w:rPr>
          <w:rFonts w:ascii="Arial" w:eastAsia="Times New Roman" w:hAnsi="Arial" w:cs="Arial"/>
          <w:color w:val="000000"/>
          <w:sz w:val="24"/>
          <w:szCs w:val="24"/>
          <w:lang w:eastAsia="ru-RU"/>
        </w:rPr>
        <w:t>; в редакции Решения Думы </w:t>
      </w:r>
      <w:hyperlink r:id="rId177"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4.1.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hyperlink r:id="rId178" w:tgtFrame="_blank" w:history="1">
        <w:r w:rsidRPr="007F0144">
          <w:rPr>
            <w:rFonts w:ascii="Arial" w:eastAsia="Times New Roman" w:hAnsi="Arial" w:cs="Arial"/>
            <w:color w:val="0000FF"/>
            <w:spacing w:val="-1"/>
            <w:sz w:val="24"/>
            <w:szCs w:val="24"/>
            <w:lang w:eastAsia="ru-RU"/>
          </w:rPr>
          <w:t>№ 131-ФЗ</w:t>
        </w:r>
      </w:hyperlink>
      <w:r w:rsidRPr="007F0144">
        <w:rPr>
          <w:rFonts w:ascii="Arial" w:eastAsia="Times New Roman" w:hAnsi="Arial" w:cs="Arial"/>
          <w:color w:val="000000"/>
          <w:spacing w:val="-1"/>
          <w:sz w:val="24"/>
          <w:szCs w:val="24"/>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w:t>
      </w:r>
      <w:hyperlink r:id="rId179" w:tgtFrame="_blank" w:history="1">
        <w:r w:rsidRPr="007F0144">
          <w:rPr>
            <w:rFonts w:ascii="Arial" w:eastAsia="Times New Roman" w:hAnsi="Arial" w:cs="Arial"/>
            <w:color w:val="0000FF"/>
            <w:spacing w:val="-1"/>
            <w:sz w:val="24"/>
            <w:szCs w:val="24"/>
            <w:lang w:eastAsia="ru-RU"/>
          </w:rPr>
          <w:t>от 25 декабря 2008 года № 273-ФЗ</w:t>
        </w:r>
      </w:hyperlink>
      <w:r w:rsidRPr="007F0144">
        <w:rPr>
          <w:rFonts w:ascii="Arial" w:eastAsia="Times New Roman" w:hAnsi="Arial" w:cs="Arial"/>
          <w:color w:val="000000"/>
          <w:spacing w:val="-1"/>
          <w:sz w:val="24"/>
          <w:szCs w:val="24"/>
          <w:lang w:eastAsia="ru-RU"/>
        </w:rPr>
        <w:t> «О противодействии коррупции».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2 части 4.1 статьи 37 введен решением Думы</w:t>
      </w:r>
      <w:r w:rsidRPr="007F0144">
        <w:rPr>
          <w:rFonts w:ascii="Arial" w:eastAsia="Times New Roman" w:hAnsi="Arial" w:cs="Arial"/>
          <w:color w:val="0000FF"/>
          <w:sz w:val="24"/>
          <w:szCs w:val="24"/>
          <w:lang w:eastAsia="ru-RU"/>
        </w:rPr>
        <w:t> </w:t>
      </w:r>
      <w:hyperlink r:id="rId180"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Правила депутатской этики определяются Регламентом Думы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7. Депутату, осуществляющему свои полномочия на непостоянной основе, гарантируется сохранение места работы (должности) на период, продолжительность которого в совокупности составляет три рабочих дня в месяц.</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{ч.7 ст.37 введена Решением Думы </w:t>
      </w:r>
      <w:hyperlink r:id="rId181" w:tgtFrame="_blank" w:history="1">
        <w:r w:rsidRPr="007F0144">
          <w:rPr>
            <w:rFonts w:ascii="Arial" w:eastAsia="Times New Roman" w:hAnsi="Arial" w:cs="Arial"/>
            <w:color w:val="0000FF"/>
            <w:sz w:val="24"/>
            <w:szCs w:val="24"/>
            <w:lang w:eastAsia="ru-RU"/>
          </w:rPr>
          <w:t>от 29.04.2021г. №19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38. Срок полномочий депутата Думы Поселения и основания прекращения депутатской деятельности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Срок полномочий депутата Думы Поселения равен сроку полномочий Думы Поселения и составляет 5 лет.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Полномочия депутата начинаются со дня его избрания и прекращаются со дня начала работы Думы нового созыва.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Депутат Думы Поселения не может одновременно исполнять полномочия депутата Думы иного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Полномочия депутата прекращаются досрочно в случаях: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смерти;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отставки по собственному желанию;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признания судом недееспособным или ограниченно дееспособным;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признания судом безвестно отсутствующим или объявления умершим;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вступления в отношении его в законную силу обвинительного приговора суда;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выезда за пределы Российской Федерации на постоянное место жительства;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 xml:space="preserve">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w:t>
      </w:r>
      <w:r w:rsidRPr="007F0144">
        <w:rPr>
          <w:rFonts w:ascii="Arial" w:eastAsia="Times New Roman" w:hAnsi="Arial" w:cs="Arial"/>
          <w:color w:val="000000"/>
          <w:sz w:val="24"/>
          <w:szCs w:val="24"/>
          <w:lang w:eastAsia="ru-RU"/>
        </w:rPr>
        <w:lastRenderedPageBreak/>
        <w:t>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отзыва избирателями;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досрочного прекращения полномочий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 призыва на военную службу или направления на заменяющую ее альтернативную гражданскую службу.</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10.1) отсутствия депутата без уважительных причин на всех заседаниях Думы Поселения в течение шести месяцев подряд;</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10.2) приобретения им статуса иностранного агента;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(пункты 10.1, 10.2 части 2 статьи 38 введен Решением Думы </w:t>
      </w:r>
      <w:hyperlink r:id="rId182" w:tgtFrame="_blank" w:history="1">
        <w:r w:rsidRPr="007F0144">
          <w:rPr>
            <w:rFonts w:ascii="Arial" w:eastAsia="Times New Roman" w:hAnsi="Arial" w:cs="Arial"/>
            <w:color w:val="0000FF"/>
            <w:sz w:val="24"/>
            <w:szCs w:val="24"/>
            <w:lang w:eastAsia="ru-RU"/>
          </w:rPr>
          <w:t>от 21.11.2024 № 131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 в иных случаях, установленных Федеральным законом № 131-ФЗ и иными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{ч.3.1 ст.38 введена Решением Думы </w:t>
      </w:r>
      <w:hyperlink r:id="rId183"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184"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{абз.2 ч.3.1 ст.38 введен Решением Думы </w:t>
      </w:r>
      <w:hyperlink r:id="rId185" w:tgtFrame="_blank" w:history="1">
        <w:r w:rsidRPr="007F0144">
          <w:rPr>
            <w:rFonts w:ascii="Arial" w:eastAsia="Times New Roman" w:hAnsi="Arial" w:cs="Arial"/>
            <w:color w:val="0000FF"/>
            <w:sz w:val="24"/>
            <w:szCs w:val="24"/>
            <w:lang w:eastAsia="ru-RU"/>
          </w:rPr>
          <w:t>от 07.12.2017 г. № 78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случае обращения Губернатора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{ст.38.1 введена Решением Думы </w:t>
      </w:r>
      <w:hyperlink r:id="rId186"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38.1. Фракции в Думе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Депутаты Думы Поселения,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{ч.2 ст.38.1 в редакции Решения Думы </w:t>
      </w:r>
      <w:hyperlink r:id="rId187"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Порядок деятельности фракций устанавливается законом Иркутской области и (или) решением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В случае прекращения деятельности политической партии в связи с ее ликвидацией или реорганизацией деятельность ее фракции в Думе Поселения,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w:t>
      </w:r>
      <w:r w:rsidRPr="007F0144">
        <w:rPr>
          <w:rFonts w:ascii="Arial" w:eastAsia="Times New Roman" w:hAnsi="Arial" w:cs="Arial"/>
          <w:color w:val="000000"/>
          <w:sz w:val="24"/>
          <w:szCs w:val="24"/>
          <w:lang w:val="en-US" w:eastAsia="ru-RU"/>
        </w:rPr>
        <w:t> </w:t>
      </w:r>
      <w:r w:rsidRPr="007F0144">
        <w:rPr>
          <w:rFonts w:ascii="Arial" w:eastAsia="Times New Roman" w:hAnsi="Arial" w:cs="Arial"/>
          <w:color w:val="000000"/>
          <w:sz w:val="24"/>
          <w:szCs w:val="24"/>
          <w:lang w:eastAsia="ru-RU"/>
        </w:rPr>
        <w:t>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Думе Поселения, входит в данную фракцию и не вправе выйти из нее.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{ч.7 ст.38.1 в редакции Решения Думы </w:t>
      </w:r>
      <w:hyperlink r:id="rId188"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Несоблюдение требований, предусмотренных частями 4 - 6 настоящей статьи, влечет за собой прекращение депутатских полномочий.</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39. Администрация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Руководство администрацией Поселения осуществляет Глава Поселения на принципах единоначалия.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Администрация Поселения подконтрольна в своей деятельности Думе Поселения в пределах полномочий последней.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{ч.4 ст.39 в ред. Решения Думы </w:t>
      </w:r>
      <w:hyperlink r:id="rId189"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w:t>
      </w:r>
      <w:hyperlink r:id="rId190" w:tgtFrame="_blank" w:history="1">
        <w:r w:rsidRPr="007F0144">
          <w:rPr>
            <w:rFonts w:ascii="Arial" w:eastAsia="Times New Roman" w:hAnsi="Arial" w:cs="Arial"/>
            <w:color w:val="0000FF"/>
            <w:sz w:val="24"/>
            <w:szCs w:val="24"/>
            <w:lang w:eastAsia="ru-RU"/>
          </w:rPr>
          <w:t>от 08.08.2001г. № 129-ФЗ</w:t>
        </w:r>
      </w:hyperlink>
      <w:r w:rsidRPr="007F0144">
        <w:rPr>
          <w:rFonts w:ascii="Arial" w:eastAsia="Times New Roman" w:hAnsi="Arial" w:cs="Arial"/>
          <w:color w:val="000000"/>
          <w:sz w:val="24"/>
          <w:szCs w:val="24"/>
          <w:lang w:eastAsia="ru-RU"/>
        </w:rPr>
        <w:t> «О государственной регистрации юридических лиц и индивидуальных предпринимателей».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5. Структура администрации Поселения утверждается Думой Поселения по представлению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{ч.6 ст.39 в ред. Решения Думы </w:t>
      </w:r>
      <w:hyperlink r:id="rId191"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w:t>
      </w:r>
      <w:r w:rsidRPr="007F0144">
        <w:rPr>
          <w:rFonts w:ascii="Arial" w:eastAsia="Times New Roman" w:hAnsi="Arial" w:cs="Arial"/>
          <w:color w:val="000000"/>
          <w:spacing w:val="3"/>
          <w:sz w:val="24"/>
          <w:szCs w:val="24"/>
          <w:lang w:eastAsia="ru-RU"/>
        </w:rPr>
        <w:t> Финансовое обеспечение деятельности администрации осуществляется исключительно за счет собственных доходов бюджета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К полномочиям администрации Поселения относятся реализуемые в установленном законодательством и настоящим Уставом порядке: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формирование, исполнение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управление и распоряжение имуществом, находящимся в муниципальной собственности, в порядке, определенном Думой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разработка стратегии социально-экономического развития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 5 ч. 7 ст. 39 в редакции Решения </w:t>
      </w:r>
      <w:hyperlink r:id="rId192"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w:t>
      </w:r>
      <w:r w:rsidRPr="007F0144">
        <w:rPr>
          <w:rFonts w:ascii="Arial" w:eastAsia="Times New Roman" w:hAnsi="Arial" w:cs="Arial"/>
          <w:color w:val="000000"/>
          <w:spacing w:val="-1"/>
          <w:sz w:val="24"/>
          <w:szCs w:val="24"/>
          <w:lang w:eastAsia="ru-RU"/>
        </w:rPr>
        <w:t>осуществление международных и внешнеэкономических связей в соответствии с Федеральным законом </w:t>
      </w:r>
      <w:hyperlink r:id="rId193" w:tgtFrame="_blank" w:history="1">
        <w:r w:rsidRPr="007F0144">
          <w:rPr>
            <w:rFonts w:ascii="Arial" w:eastAsia="Times New Roman" w:hAnsi="Arial" w:cs="Arial"/>
            <w:color w:val="0000FF"/>
            <w:spacing w:val="-1"/>
            <w:sz w:val="24"/>
            <w:szCs w:val="24"/>
            <w:lang w:eastAsia="ru-RU"/>
          </w:rPr>
          <w:t>№ 131-ФЗ</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(пункт 9 части 7 статьи 39 в редакции решения Думы</w:t>
      </w:r>
      <w:r w:rsidRPr="007F0144">
        <w:rPr>
          <w:rFonts w:ascii="Arial" w:eastAsia="Times New Roman" w:hAnsi="Arial" w:cs="Arial"/>
          <w:color w:val="0000FF"/>
          <w:sz w:val="24"/>
          <w:szCs w:val="24"/>
          <w:lang w:eastAsia="ru-RU"/>
        </w:rPr>
        <w:t> </w:t>
      </w:r>
      <w:hyperlink r:id="rId194"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{п.12 ч.7 ст.39 в редакции Решения Думы </w:t>
      </w:r>
      <w:hyperlink r:id="rId195"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12) осуществление закупок товаров, работ, услуг для обеспечения муниципальных нужд;</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{п.13 ч.7 ст.39 в редакции Решения Думы </w:t>
      </w:r>
      <w:hyperlink r:id="rId196"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 в редакции Решения Думы </w:t>
      </w:r>
      <w:hyperlink r:id="rId197"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13) принятие решений о 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w:t>
      </w:r>
      <w:r w:rsidRPr="007F0144">
        <w:rPr>
          <w:rFonts w:ascii="Arial" w:eastAsia="Times New Roman" w:hAnsi="Arial" w:cs="Arial"/>
          <w:color w:val="000000"/>
          <w:sz w:val="24"/>
          <w:szCs w:val="24"/>
          <w:lang w:eastAsia="ru-RU"/>
        </w:rPr>
        <w:lastRenderedPageBreak/>
        <w:t>структуры в границах поселения, изменении, аннулировании таких наименований, размещении информации в государственном адресном реестре;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15) осуществление отдельных полномочий, переданных администрации Поселения органами местного самоуправления Братского района в соответствии с заключаемыми соглашениями;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{п.15.1 ч.7 ст.39 введен Решением Думы </w:t>
      </w:r>
      <w:hyperlink r:id="rId198"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16) иные полномочия, отнесенные к ведению органов местного самоуправления Поселения, за исключением отнесенных к компетенции Думы.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{п.16 ч.7 ст.39 в редакции Решения Думы </w:t>
      </w:r>
      <w:hyperlink r:id="rId199"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40. Формы и порядок осуществления контроля Главой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Глава Поселения осуществляет контроль за деятельностью администрации Поселения и должностных лиц администрации Поселения в формах: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проведения совещаний, приемов, назначения служебных проверок, расследований;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осмотра объектов, находящихся в муниципальной собственности;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в иных формах, установленных муниципальными правовыми актами.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41. Структура администрации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Структура администрации Поселения утверждается Думой Поселения по представлению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 ст.41 в ред. Решения Думы </w:t>
      </w:r>
      <w:hyperlink r:id="rId200"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по представлению главы местной администрации, об учреждении соответствующего органа, в форме муниципального казенного учреждения администрации Поселения и утвержденное Думой Поселения положение об этом органе.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Положения об органах администрации Поселения, не обладающих правами юридического лица, утверждаются Главой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3. Органы администрации Поселения самостоятельно решают вопросы управления, отнесенные к их ведению, взаимодействуют с подведомственными </w:t>
      </w:r>
      <w:r w:rsidRPr="007F0144">
        <w:rPr>
          <w:rFonts w:ascii="Arial" w:eastAsia="Times New Roman" w:hAnsi="Arial" w:cs="Arial"/>
          <w:color w:val="000000"/>
          <w:sz w:val="24"/>
          <w:szCs w:val="24"/>
          <w:lang w:eastAsia="ru-RU"/>
        </w:rPr>
        <w:lastRenderedPageBreak/>
        <w:t>муниципальными предприятиями и учреждениями, а также с иными организациями по профилю своей деятельности в установленном порядке.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Указанные органы формируются Главой Поселения и действуют на основании утверждаемых им положений.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{ст.42 утратила силу Решением Думы </w:t>
      </w:r>
      <w:hyperlink r:id="rId201"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Глава 5</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МУНИЦИПАЛЬНЫЕ ПРАВОВЫЕ АКТЫ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43. Система муниципальных правовых актов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систему </w:t>
      </w:r>
      <w:hyperlink r:id="rId202" w:anchor="sub_20117" w:history="1">
        <w:r w:rsidRPr="007F0144">
          <w:rPr>
            <w:rFonts w:ascii="Arial" w:eastAsia="Times New Roman" w:hAnsi="Arial" w:cs="Arial"/>
            <w:color w:val="000000"/>
            <w:sz w:val="24"/>
            <w:szCs w:val="24"/>
            <w:lang w:eastAsia="ru-RU"/>
          </w:rPr>
          <w:t>муниципальных правовых актов</w:t>
        </w:r>
      </w:hyperlink>
      <w:r w:rsidRPr="007F0144">
        <w:rPr>
          <w:rFonts w:ascii="Arial" w:eastAsia="Times New Roman" w:hAnsi="Arial" w:cs="Arial"/>
          <w:color w:val="000000"/>
          <w:sz w:val="24"/>
          <w:szCs w:val="24"/>
          <w:lang w:eastAsia="ru-RU"/>
        </w:rPr>
        <w:t> входят: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bookmarkStart w:id="2" w:name="sub_430101"/>
      <w:r w:rsidRPr="007F0144">
        <w:rPr>
          <w:rFonts w:ascii="Arial" w:eastAsia="Times New Roman" w:hAnsi="Arial" w:cs="Arial"/>
          <w:color w:val="000000"/>
          <w:sz w:val="24"/>
          <w:szCs w:val="24"/>
          <w:lang w:eastAsia="ru-RU"/>
        </w:rPr>
        <w:t>1) настоящий Устав, правовые акты, принятые на местном референдуме;</w:t>
      </w:r>
      <w:bookmarkEnd w:id="2"/>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bookmarkStart w:id="3" w:name="sub_430102"/>
      <w:r w:rsidRPr="007F0144">
        <w:rPr>
          <w:rFonts w:ascii="Arial" w:eastAsia="Times New Roman" w:hAnsi="Arial" w:cs="Arial"/>
          <w:color w:val="000000"/>
          <w:sz w:val="24"/>
          <w:szCs w:val="24"/>
          <w:lang w:eastAsia="ru-RU"/>
        </w:rPr>
        <w:t>2) нормативные и иные правовые акты Думы Поселения;</w:t>
      </w:r>
      <w:bookmarkEnd w:id="3"/>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bookmarkStart w:id="4" w:name="sub_430103"/>
      <w:r w:rsidRPr="007F0144">
        <w:rPr>
          <w:rFonts w:ascii="Arial" w:eastAsia="Times New Roman" w:hAnsi="Arial" w:cs="Arial"/>
          <w:color w:val="000000"/>
          <w:sz w:val="24"/>
          <w:szCs w:val="24"/>
          <w:lang w:eastAsia="ru-RU"/>
        </w:rPr>
        <w:t>3) правовые акты Главы Поселения, администрации Поселения.</w:t>
      </w:r>
      <w:bookmarkEnd w:id="4"/>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bookmarkStart w:id="5" w:name="sub_4302"/>
      <w:r w:rsidRPr="007F0144">
        <w:rPr>
          <w:rFonts w:ascii="Arial" w:eastAsia="Times New Roman" w:hAnsi="Arial" w:cs="Arial"/>
          <w:color w:val="000000"/>
          <w:sz w:val="24"/>
          <w:szCs w:val="24"/>
          <w:lang w:eastAsia="ru-RU"/>
        </w:rPr>
        <w:t>2. Устав Тарминского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bookmarkEnd w:id="5"/>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{ч.7 ст.43 в редакции Решения Думы </w:t>
      </w:r>
      <w:hyperlink r:id="rId203" w:tgtFrame="_blank" w:history="1">
        <w:r w:rsidRPr="007F0144">
          <w:rPr>
            <w:rFonts w:ascii="Arial" w:eastAsia="Times New Roman" w:hAnsi="Arial" w:cs="Arial"/>
            <w:color w:val="0000FF"/>
            <w:sz w:val="24"/>
            <w:szCs w:val="24"/>
            <w:lang w:eastAsia="ru-RU"/>
          </w:rPr>
          <w:t>от 01.08.2016 г. № 30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w:t>
      </w:r>
      <w:r w:rsidRPr="007F0144">
        <w:rPr>
          <w:rFonts w:ascii="Arial" w:eastAsia="Times New Roman" w:hAnsi="Arial" w:cs="Arial"/>
          <w:color w:val="000000"/>
          <w:sz w:val="24"/>
          <w:szCs w:val="24"/>
          <w:lang w:eastAsia="ru-RU"/>
        </w:rPr>
        <w:lastRenderedPageBreak/>
        <w:t>муниципальными нормативными правовыми актами в соответствии с законом субъекта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Поселения в порядке, установленном муниципальными нормативными правовыми актами в соответствии с законом  Иркутской области, за исключением: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проектов нормативных правовых актов Думы поселения, устанавливающих, изменяющих, приостанавливающих, отменяющих местные налоги и сборы;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проектов нормативных правовых актов Думы Поселения, регулирующих бюджетные правоотношения;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{ч.8 ст.43 введена Решением Думы </w:t>
      </w:r>
      <w:hyperlink r:id="rId204" w:tgtFrame="_blank" w:history="1">
        <w:r w:rsidRPr="007F0144">
          <w:rPr>
            <w:rFonts w:ascii="Arial" w:eastAsia="Times New Roman" w:hAnsi="Arial" w:cs="Arial"/>
            <w:color w:val="0000FF"/>
            <w:sz w:val="24"/>
            <w:szCs w:val="24"/>
            <w:lang w:eastAsia="ru-RU"/>
          </w:rPr>
          <w:t>от 01.08.2016 г. № 30</w:t>
        </w:r>
      </w:hyperlink>
      <w:r w:rsidRPr="007F0144">
        <w:rPr>
          <w:rFonts w:ascii="Arial" w:eastAsia="Times New Roman" w:hAnsi="Arial" w:cs="Arial"/>
          <w:color w:val="0000FF"/>
          <w:sz w:val="24"/>
          <w:szCs w:val="24"/>
          <w:lang w:eastAsia="ru-RU"/>
        </w:rPr>
        <w:t>;</w:t>
      </w:r>
      <w:r w:rsidRPr="007F0144">
        <w:rPr>
          <w:rFonts w:ascii="Arial" w:eastAsia="Times New Roman" w:hAnsi="Arial" w:cs="Arial"/>
          <w:color w:val="000000"/>
          <w:sz w:val="24"/>
          <w:szCs w:val="24"/>
          <w:lang w:eastAsia="ru-RU"/>
        </w:rPr>
        <w:t> в редакции Решения Думы </w:t>
      </w:r>
      <w:hyperlink r:id="rId205" w:tgtFrame="_blank" w:history="1">
        <w:r w:rsidRPr="007F0144">
          <w:rPr>
            <w:rFonts w:ascii="Arial" w:eastAsia="Times New Roman" w:hAnsi="Arial" w:cs="Arial"/>
            <w:color w:val="0000FF"/>
            <w:sz w:val="24"/>
            <w:szCs w:val="24"/>
            <w:lang w:eastAsia="ru-RU"/>
          </w:rPr>
          <w:t>от 10.12.2021г. №</w:t>
        </w:r>
      </w:hyperlink>
      <w:r w:rsidRPr="007F0144">
        <w:rPr>
          <w:rFonts w:ascii="Arial" w:eastAsia="Times New Roman" w:hAnsi="Arial" w:cs="Arial"/>
          <w:b/>
          <w:bCs/>
          <w:color w:val="0000FF"/>
          <w:sz w:val="24"/>
          <w:szCs w:val="24"/>
          <w:lang w:eastAsia="ru-RU"/>
        </w:rPr>
        <w:t> </w:t>
      </w:r>
      <w:r w:rsidRPr="007F0144">
        <w:rPr>
          <w:rFonts w:ascii="Arial" w:eastAsia="Times New Roman" w:hAnsi="Arial" w:cs="Arial"/>
          <w:color w:val="0000FF"/>
          <w:sz w:val="24"/>
          <w:szCs w:val="24"/>
          <w:lang w:eastAsia="ru-RU"/>
        </w:rPr>
        <w:t>47</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9. Муниципальные нормативные правовые акты, в том числе решения, принятые на местном референдуме, подлежат включению в регистр муниципальных нормативных правовых актов Иркутской области, организация и ведение которого осуществляются органами государственной власти Иркутской области в порядке, установленном законом Иркутской области «О порядке организации и ведения регистра муниципальных нормативных правовых актов Иркутской области» № 10-оз от 12.03.2009 года.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44. Внесение изменений и дополнений в настоящий Устав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{абз.3 ч.1 ст.44 утратил силу Решением Думы </w:t>
      </w:r>
      <w:hyperlink r:id="rId206"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2 ч.2 ст.44 введен Решением Думы </w:t>
      </w:r>
      <w:hyperlink r:id="rId207"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 в редакции Решения Думы </w:t>
      </w:r>
      <w:hyperlink r:id="rId208"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 в редакции Решения Думы </w:t>
      </w:r>
      <w:hyperlink r:id="rId209"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 абз.2 ч.2 ст.44 в редакции Решения Думы </w:t>
      </w:r>
      <w:hyperlink r:id="rId210" w:tgtFrame="_blank" w:history="1">
        <w:r w:rsidRPr="007F0144">
          <w:rPr>
            <w:rFonts w:ascii="Arial" w:eastAsia="Times New Roman" w:hAnsi="Arial" w:cs="Arial"/>
            <w:color w:val="0000FF"/>
            <w:sz w:val="24"/>
            <w:szCs w:val="24"/>
            <w:lang w:eastAsia="ru-RU"/>
          </w:rPr>
          <w:t>от 01.08.2016 г. № 30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Глава Поселения исполняет полномочия председателя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{ч.3 ст.44 в ред. Решения Думы </w:t>
      </w:r>
      <w:hyperlink r:id="rId211"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Глава Тарминского муниципального образования обязан опубликовать зарегистрированные устав Тарминского муниципального образования, решение Думы Поселения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решения Думы Поселения о внесении изменений в устав муниципального образования в государственный реестр уставов муниципальных образований Иркутской области, предусмотренного частью 6 статьи 4 Федерального закона от 21 июля 2005 года N97-ФЗ «О государственной регистрации уставов муниципальных образований».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2 ч.4 ст.44 в ред. Решения Думы </w:t>
      </w:r>
      <w:hyperlink r:id="rId212"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13" w:tgtFrame="_blank" w:history="1">
        <w:r w:rsidRPr="007F0144">
          <w:rPr>
            <w:rFonts w:ascii="Arial" w:eastAsia="Times New Roman" w:hAnsi="Arial" w:cs="Arial"/>
            <w:color w:val="0000FF"/>
            <w:sz w:val="24"/>
            <w:szCs w:val="24"/>
            <w:lang w:eastAsia="ru-RU"/>
          </w:rPr>
          <w:t>от 07.12.2017 г. № 78</w:t>
        </w:r>
      </w:hyperlink>
      <w:r w:rsidRPr="007F0144">
        <w:rPr>
          <w:rFonts w:ascii="Arial" w:eastAsia="Times New Roman" w:hAnsi="Arial" w:cs="Arial"/>
          <w:color w:val="0000FF"/>
          <w:sz w:val="24"/>
          <w:szCs w:val="24"/>
          <w:lang w:eastAsia="ru-RU"/>
        </w:rPr>
        <w:t>;</w:t>
      </w:r>
      <w:r w:rsidRPr="007F0144">
        <w:rPr>
          <w:rFonts w:ascii="Arial" w:eastAsia="Times New Roman" w:hAnsi="Arial" w:cs="Arial"/>
          <w:color w:val="000000"/>
          <w:sz w:val="24"/>
          <w:szCs w:val="24"/>
          <w:lang w:eastAsia="ru-RU"/>
        </w:rPr>
        <w:t> в редакции Решения Думы </w:t>
      </w:r>
      <w:hyperlink r:id="rId214" w:tgtFrame="_blank" w:history="1">
        <w:r w:rsidRPr="007F0144">
          <w:rPr>
            <w:rFonts w:ascii="Arial" w:eastAsia="Times New Roman" w:hAnsi="Arial" w:cs="Arial"/>
            <w:color w:val="0000FF"/>
            <w:sz w:val="24"/>
            <w:szCs w:val="24"/>
            <w:lang w:eastAsia="ru-RU"/>
          </w:rPr>
          <w:t>от 10.12.2021г. №</w:t>
        </w:r>
      </w:hyperlink>
      <w:r w:rsidRPr="007F0144">
        <w:rPr>
          <w:rFonts w:ascii="Arial" w:eastAsia="Times New Roman" w:hAnsi="Arial" w:cs="Arial"/>
          <w:color w:val="0000FF"/>
          <w:sz w:val="24"/>
          <w:szCs w:val="24"/>
          <w:lang w:eastAsia="ru-RU"/>
        </w:rPr>
        <w:t> 47</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Тарминского муниципального образования вправе использовать официальный портал Минюста России « Нормативные правовые акты в Российской Федерации» (</w:t>
      </w:r>
      <w:hyperlink r:id="rId215" w:history="1">
        <w:r w:rsidRPr="007F0144">
          <w:rPr>
            <w:rFonts w:ascii="Arial" w:eastAsia="Times New Roman" w:hAnsi="Arial" w:cs="Arial"/>
            <w:color w:val="0000FF"/>
            <w:sz w:val="24"/>
            <w:szCs w:val="24"/>
            <w:lang w:eastAsia="ru-RU"/>
          </w:rPr>
          <w:t>http://pravo-minjst.ru</w:t>
        </w:r>
      </w:hyperlink>
      <w:r w:rsidRPr="007F0144">
        <w:rPr>
          <w:rFonts w:ascii="Arial" w:eastAsia="Times New Roman" w:hAnsi="Arial" w:cs="Arial"/>
          <w:color w:val="000000"/>
          <w:sz w:val="24"/>
          <w:szCs w:val="24"/>
          <w:lang w:eastAsia="ru-RU"/>
        </w:rPr>
        <w:t>, </w:t>
      </w:r>
      <w:hyperlink r:id="rId216" w:history="1">
        <w:r w:rsidRPr="007F0144">
          <w:rPr>
            <w:rFonts w:ascii="Arial" w:eastAsia="Times New Roman" w:hAnsi="Arial" w:cs="Arial"/>
            <w:color w:val="0000FF"/>
            <w:sz w:val="24"/>
            <w:szCs w:val="24"/>
            <w:lang w:eastAsia="ru-RU"/>
          </w:rPr>
          <w:t>http://право-минюст.рф</w:t>
        </w:r>
      </w:hyperlink>
      <w:r w:rsidRPr="007F0144">
        <w:rPr>
          <w:rFonts w:ascii="Arial" w:eastAsia="Times New Roman" w:hAnsi="Arial" w:cs="Arial"/>
          <w:color w:val="000000"/>
          <w:sz w:val="24"/>
          <w:szCs w:val="24"/>
          <w:lang w:eastAsia="ru-RU"/>
        </w:rPr>
        <w:t>, регистрация в качестве сетевого издания: Эл № 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{абз.3 ч.4 ст.44 введен Решением Думы </w:t>
      </w:r>
      <w:hyperlink r:id="rId217" w:tgtFrame="_blank" w:history="1">
        <w:r w:rsidRPr="007F0144">
          <w:rPr>
            <w:rFonts w:ascii="Arial" w:eastAsia="Times New Roman" w:hAnsi="Arial" w:cs="Arial"/>
            <w:color w:val="0000FF"/>
            <w:sz w:val="24"/>
            <w:szCs w:val="24"/>
            <w:lang w:eastAsia="ru-RU"/>
          </w:rPr>
          <w:t>от 02.12.2019 г. № 163</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Тарминского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Тарминского сельского поселения, принявшей муниципальный правовой акт о внесении указанных изменений и дополнений в настоящий Устав.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{абз.3 ч.4 ст.44 в редакции Решения Думы </w:t>
      </w:r>
      <w:hyperlink r:id="rId218" w:tgtFrame="_blank" w:history="1">
        <w:r w:rsidRPr="007F0144">
          <w:rPr>
            <w:rFonts w:ascii="Arial" w:eastAsia="Times New Roman" w:hAnsi="Arial" w:cs="Arial"/>
            <w:color w:val="0000FF"/>
            <w:sz w:val="24"/>
            <w:szCs w:val="24"/>
            <w:lang w:eastAsia="ru-RU"/>
          </w:rPr>
          <w:t>от 07.12.2017 г. № 78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{абз.4 ч.4 ст.44 в редакции Решения Думы </w:t>
      </w:r>
      <w:hyperlink r:id="rId219"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Изменения и дополнения в настоящий Устав вносятся не чаще одного раза в полугодие. Если законом и иным нормативным правовым актом предусмотрен иной срок внесения соответствующих изменений в Устав, то изменения вносятся в соответствии с указанными сроками. В случае противоречия положений Устава вновь принятым федеральным законом, законом Иркутской области, применяются законы, имеющие более высокую юридическую силу.</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45. Решения, принятые путем прямого волеизъявления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46. Правовые акты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 ст.46 в редакции Решения Думы </w:t>
      </w:r>
      <w:hyperlink r:id="rId220"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Глава Поселения, исполняющий полномочия председателя Думы</w:t>
      </w:r>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установленные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{ч.1.1 ст.46 введена Решением Думы </w:t>
      </w:r>
      <w:hyperlink r:id="rId221"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1.1. Правом внесения проектов муниципальных правовых актов Главы Поселения обладает прокурор.</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 ст.46 в редакции Решения Думы </w:t>
      </w:r>
      <w:hyperlink r:id="rId222"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23" w:tgtFrame="_blank" w:history="1">
        <w:r w:rsidRPr="007F0144">
          <w:rPr>
            <w:rFonts w:ascii="Arial" w:eastAsia="Times New Roman" w:hAnsi="Arial" w:cs="Arial"/>
            <w:color w:val="0000FF"/>
            <w:sz w:val="24"/>
            <w:szCs w:val="24"/>
            <w:lang w:eastAsia="ru-RU"/>
          </w:rPr>
          <w:t>от 07.12.2017 г. № 78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2. Глава Поселения, исполняющий полномочия Главы Администрации Тарминского сельского поселения в пределах своих полномочий, установленных федеральными законами, законами области, настоящим Уставом и решениями Думы Тарминского сельского поселения, издает постановления Администрации Тарминского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Тарминского </w:t>
      </w:r>
      <w:r w:rsidRPr="007F0144">
        <w:rPr>
          <w:rFonts w:ascii="Arial" w:eastAsia="Times New Roman" w:hAnsi="Arial" w:cs="Arial"/>
          <w:color w:val="000000"/>
          <w:sz w:val="24"/>
          <w:szCs w:val="24"/>
          <w:lang w:eastAsia="ru-RU"/>
        </w:rPr>
        <w:lastRenderedPageBreak/>
        <w:t>сельского поселения по вопросам организации работы Администрации Тарминского сельского поселения. При этом постановления и распоряжения главы Поселения, соответственно являются постановлениями и распоряжениями Администрации Тарминского сельского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2.1 Глава Поселения издает постановления и распоряжения по иным вопросам, отнесенным к его компетенции Уставом Поселения в соответствии с Федеральным законом № 131-ФЗ, другими федеральными законами, другими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{ч.2.1 ст.46 введена Решением Думы </w:t>
      </w:r>
      <w:hyperlink r:id="rId224"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25"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Постановления   Главы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Поселением отдельных государственных полномочий, переданных Поселению федеральными законами и законами Иркутской области, - уполномоченным органом государственной власти РФ (уполномоченным органом государственной власти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{абз.2 ч.5 ст.46 введен Решением Думы </w:t>
      </w:r>
      <w:hyperlink r:id="rId226"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Действие муниципального правового акта, не имеющего нормативного характера, незамедлительно приостанавливается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47. Правовые акты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2 ч.1 ст.47 в ред. Решения Думы </w:t>
      </w:r>
      <w:hyperlink r:id="rId227"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 абз.2 ч.1 ст.47 в редакции Решения Думы </w:t>
      </w:r>
      <w:hyperlink r:id="rId228" w:tgtFrame="_blank" w:history="1">
        <w:r w:rsidRPr="007F0144">
          <w:rPr>
            <w:rFonts w:ascii="Arial" w:eastAsia="Times New Roman" w:hAnsi="Arial" w:cs="Arial"/>
            <w:color w:val="0000FF"/>
            <w:sz w:val="24"/>
            <w:szCs w:val="24"/>
            <w:lang w:eastAsia="ru-RU"/>
          </w:rPr>
          <w:t>от 01.08.2016 г. № 30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 Глава Поселения исполняет полномочия председателя представительного органа муниципального образования с правом решающего голоса. Голос главы Поселения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Глава местной администрации, органы территориального общественного самоуправления, инициативные группы граждан, прокурор.</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Проекты муниципальных правовых актов, внесенные Главой Поселения, рассматриваются Думой Поселения в первоочередном порядке.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Нормативный правовой акт, принятый Думой Поселения, направляется Главе Поселения для подписания и обнародования в течение 10 дней.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Нормативные правовые акты Думы Посерения о налогах и сборах вступают в силу в соответствии с Налоговым кодексом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Решения Думы, затрагивающие права, свободы и обязанности человека и гражданина, устанавливающие права статус организации,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{абз.3 ч.6 ст.47 в редакции Решения Думы </w:t>
      </w:r>
      <w:hyperlink r:id="rId229"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30" w:tgtFrame="_blank" w:history="1">
        <w:r w:rsidRPr="007F0144">
          <w:rPr>
            <w:rFonts w:ascii="Arial" w:eastAsia="Times New Roman" w:hAnsi="Arial" w:cs="Arial"/>
            <w:color w:val="0000FF"/>
            <w:sz w:val="24"/>
            <w:szCs w:val="24"/>
            <w:lang w:eastAsia="ru-RU"/>
          </w:rPr>
          <w:t>от 02.12.2019 г. № 163</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7. Решения Думы Поселения могут быть отменены или их действие может быть приостановлено Думой Поселения, судом; а в части, регулирующей осуществление Поселением отдельных государственных полномочий, переданных </w:t>
      </w:r>
      <w:r w:rsidRPr="007F0144">
        <w:rPr>
          <w:rFonts w:ascii="Arial" w:eastAsia="Times New Roman" w:hAnsi="Arial" w:cs="Arial"/>
          <w:color w:val="000000"/>
          <w:sz w:val="24"/>
          <w:szCs w:val="24"/>
          <w:lang w:eastAsia="ru-RU"/>
        </w:rPr>
        <w:lastRenderedPageBreak/>
        <w:t>Поселению федеральными законами и законами Иркутской области, - уполномоченным органом государственной власти РФ (уполномоченным органом государственной власти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{абз.2 ч.7 ст.47 введен Решением Думы </w:t>
      </w:r>
      <w:hyperlink r:id="rId231"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Действие муниципального правового акта, не имеющего нормативного характера, незамедлительно приостанавливается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8. Решение Думы Поселения утрачивает силу в случае истечения срока его действия либо в случаях его исполнения или отмены в порядке, установленном частью 7 настоящей статьи.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48. Правовые акты руководителей органов администрации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Распоряжения и приказы руководителей органов администрации Поселения издаются по вопросам, отнесенным к их полномочиям.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В случае противоречия действующему законодательству, настоящему Уставу, правовым актам Думы Поселения или Главы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6"/>
          <w:szCs w:val="26"/>
          <w:lang w:eastAsia="ru-RU"/>
        </w:rPr>
        <w:t>{ст.49 утратила силу Решением Думы </w:t>
      </w:r>
      <w:hyperlink r:id="rId232" w:tgtFrame="_blank" w:history="1">
        <w:r w:rsidRPr="007F0144">
          <w:rPr>
            <w:rFonts w:ascii="Arial" w:eastAsia="Times New Roman" w:hAnsi="Arial" w:cs="Arial"/>
            <w:color w:val="0000FF"/>
            <w:sz w:val="26"/>
            <w:szCs w:val="26"/>
            <w:lang w:eastAsia="ru-RU"/>
          </w:rPr>
          <w:t>от 06.04.2023г. № 85</w:t>
        </w:r>
      </w:hyperlink>
      <w:r w:rsidRPr="007F0144">
        <w:rPr>
          <w:rFonts w:ascii="Arial" w:eastAsia="Times New Roman" w:hAnsi="Arial" w:cs="Arial"/>
          <w:color w:val="000000"/>
          <w:sz w:val="26"/>
          <w:szCs w:val="26"/>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50. Официальное опубликование муниципальных правовых актов и соглашений, заключенных между органами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{наименование ст.50 в редакции Решения Думы </w:t>
      </w:r>
      <w:hyperlink r:id="rId233" w:tgtFrame="_blank" w:history="1">
        <w:r w:rsidRPr="007F0144">
          <w:rPr>
            <w:rFonts w:ascii="Arial" w:eastAsia="Times New Roman" w:hAnsi="Arial" w:cs="Arial"/>
            <w:color w:val="0000FF"/>
            <w:sz w:val="24"/>
            <w:szCs w:val="24"/>
            <w:lang w:eastAsia="ru-RU"/>
          </w:rPr>
          <w:t>от 02.12.2019 г. № 163</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34"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Опубликование муниципальных правовых актов осуществляется в периодическом печатном издании, с которым имеют возможность ознакомиться жители Поселения. В этих целях Дума Поселения для издания официальных сообщений и материалов, нормативных правовых и иных актов учреждает Информационный бюллетень Тарминского муниципального образования. Информационный бюллетень Тарминского муниципального образования является периодическим печатным изданием, имеет свой номер и учетный тираж, дату его выпуска, выпускается не реже одного раза в квартал.</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{абз.1 ч.1 ст.50 в редакции Решения Думы </w:t>
      </w:r>
      <w:hyperlink r:id="rId235"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Информационный бюллетень Тарминского муниципального образования распространяется среди населения бесплатно и в обязательном порядке направляется в муниципальную библиотеку, где все жители Поселения имеют </w:t>
      </w:r>
      <w:r w:rsidRPr="007F0144">
        <w:rPr>
          <w:rFonts w:ascii="Arial" w:eastAsia="Times New Roman" w:hAnsi="Arial" w:cs="Arial"/>
          <w:color w:val="000000"/>
          <w:sz w:val="24"/>
          <w:szCs w:val="24"/>
          <w:lang w:eastAsia="ru-RU"/>
        </w:rPr>
        <w:lastRenderedPageBreak/>
        <w:t>возможность ознакомиться с опубликованными в Информационном бюллетене нормативными правовыми актами.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Информационный бюллетень Тарминского муниципального образования также вывешивается для всеобщего обозрения населением Поселения на Информационном стенде Тарминского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Тарминского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{абз.4 ч.1 ст.50 в редакции Решения Думы </w:t>
      </w:r>
      <w:hyperlink r:id="rId236" w:tgtFrame="_blank" w:history="1">
        <w:r w:rsidRPr="007F0144">
          <w:rPr>
            <w:rFonts w:ascii="Arial" w:eastAsia="Times New Roman" w:hAnsi="Arial" w:cs="Arial"/>
            <w:color w:val="0000FF"/>
            <w:sz w:val="24"/>
            <w:szCs w:val="24"/>
            <w:lang w:eastAsia="ru-RU"/>
          </w:rPr>
          <w:t>от 07.12.2017 г. № 78</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37"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{абз.5 ч.1 ст.50 в редакции Решения Думы </w:t>
      </w:r>
      <w:hyperlink r:id="rId238"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Информационном бюллетене Тарминского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{абз.6 ч.1 ст.50 введен Решением Думы </w:t>
      </w:r>
      <w:hyperlink r:id="rId239"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Информационном бюллетене Тарминского муниципального образования публикуются официальные сообщения и материалы, нормативные акты Думы Поселения, Главы Поселения и иные акты, действующие на территории Поселения, являющимися обязательными для юридических и физических лиц на всей территории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периодического издания, как правило, подряд. В этом случае днем официального опубликования муниципального правового акта или соглашения, заключенное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 2 ст. 50 в редакции Решения Думы </w:t>
      </w:r>
      <w:hyperlink r:id="rId240"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В случае, если при опубликовании муниципального правового акта были допущены ошибки, опечатки  или иные неточности в сравнении с подлинником муниципального правового акта, или соглашения, заключенного между органами местного самоуправления,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соглашения, заключенного между органами местного самоуправления, об исправлении неточности и подлинная редакция соответствующих положений.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 3 ст. 50 в редакции Решения Думы </w:t>
      </w:r>
      <w:hyperlink r:id="rId241"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42"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w:t>
      </w:r>
      <w:r w:rsidRPr="007F0144">
        <w:rPr>
          <w:rFonts w:ascii="Arial" w:eastAsia="Times New Roman" w:hAnsi="Arial" w:cs="Arial"/>
          <w:color w:val="000000"/>
          <w:sz w:val="24"/>
          <w:szCs w:val="24"/>
          <w:lang w:eastAsia="ru-RU"/>
        </w:rPr>
        <w:lastRenderedPageBreak/>
        <w:t>изменений в муниципальный правовой акт или соглашение, заключенное между органами местного самоуправления, в котором имеются неточности.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 4 ст. 50 в редакции Решения Думы </w:t>
      </w:r>
      <w:hyperlink r:id="rId243"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Иной порядок опубликования муниципальных правовых актов или соглашения, заключенного между органами местного самоуправления, может осуществляться в случаях, предусмотренных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 5 ст. 50 в редакции Решения Думы </w:t>
      </w:r>
      <w:hyperlink r:id="rId244"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45"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Глава 6</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МУНИЦИПАЛЬНАЯ СЛУЖБА.</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ДОЛЖНОСТИ МУНИЦИПАЛЬНОЙ СЛУЖБЫ</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51. Муниципальная служба в Поселении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Представителем нанимателя (работодателем) является Глава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{ч.3 ст.51</w:t>
      </w:r>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46"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bookmarkStart w:id="6" w:name="_Toc106866279"/>
      <w:r w:rsidRPr="007F0144">
        <w:rPr>
          <w:rFonts w:ascii="Arial" w:eastAsia="Times New Roman" w:hAnsi="Arial" w:cs="Arial"/>
          <w:b/>
          <w:bCs/>
          <w:color w:val="000000"/>
          <w:sz w:val="26"/>
          <w:szCs w:val="26"/>
          <w:lang w:eastAsia="ru-RU"/>
        </w:rPr>
        <w:t>Статья 52.</w:t>
      </w:r>
      <w:r w:rsidRPr="007F0144">
        <w:rPr>
          <w:rFonts w:ascii="Arial" w:eastAsia="Times New Roman" w:hAnsi="Arial" w:cs="Arial"/>
          <w:b/>
          <w:bCs/>
          <w:i/>
          <w:iCs/>
          <w:color w:val="000000"/>
          <w:sz w:val="26"/>
          <w:szCs w:val="26"/>
          <w:lang w:eastAsia="ru-RU"/>
        </w:rPr>
        <w:t> </w:t>
      </w:r>
      <w:r w:rsidRPr="007F0144">
        <w:rPr>
          <w:rFonts w:ascii="Arial" w:eastAsia="Times New Roman" w:hAnsi="Arial" w:cs="Arial"/>
          <w:b/>
          <w:bCs/>
          <w:color w:val="000000"/>
          <w:sz w:val="26"/>
          <w:szCs w:val="26"/>
          <w:lang w:eastAsia="ru-RU"/>
        </w:rPr>
        <w:t>Должности муниципальной службы</w:t>
      </w:r>
      <w:bookmarkEnd w:id="6"/>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1. Должность муниципальной службы - должность в администрации Поселения, которая образуется с установленным кругом обязанностей по обеспечению исполнения полномочий Главы Поселения, Думы Поселения, администрации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F0144" w:rsidRPr="007F0144" w:rsidRDefault="007F0144" w:rsidP="007F0144">
      <w:pPr>
        <w:shd w:val="clear" w:color="auto" w:fill="FFFFFF"/>
        <w:spacing w:after="0" w:line="240" w:lineRule="auto"/>
        <w:ind w:firstLine="567"/>
        <w:jc w:val="both"/>
        <w:outlineLvl w:val="1"/>
        <w:rPr>
          <w:rFonts w:ascii="Arial" w:eastAsia="Times New Roman" w:hAnsi="Arial" w:cs="Arial"/>
          <w:b/>
          <w:bCs/>
          <w:color w:val="000000"/>
          <w:sz w:val="30"/>
          <w:szCs w:val="30"/>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outlineLvl w:val="1"/>
        <w:rPr>
          <w:rFonts w:ascii="Arial" w:eastAsia="Times New Roman" w:hAnsi="Arial" w:cs="Arial"/>
          <w:b/>
          <w:bCs/>
          <w:color w:val="000000"/>
          <w:sz w:val="30"/>
          <w:szCs w:val="30"/>
          <w:lang w:eastAsia="ru-RU"/>
        </w:rPr>
      </w:pPr>
      <w:r w:rsidRPr="007F0144">
        <w:rPr>
          <w:rFonts w:ascii="Arial" w:eastAsia="Times New Roman" w:hAnsi="Arial" w:cs="Arial"/>
          <w:color w:val="000000"/>
          <w:sz w:val="24"/>
          <w:szCs w:val="24"/>
          <w:lang w:eastAsia="ru-RU"/>
        </w:rPr>
        <w:t>{ст.52</w:t>
      </w:r>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47"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outlineLvl w:val="1"/>
        <w:rPr>
          <w:rFonts w:ascii="Arial" w:eastAsia="Times New Roman" w:hAnsi="Arial" w:cs="Arial"/>
          <w:b/>
          <w:bCs/>
          <w:color w:val="000000"/>
          <w:sz w:val="30"/>
          <w:szCs w:val="30"/>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jc w:val="center"/>
        <w:rPr>
          <w:rFonts w:ascii="Arial" w:eastAsia="Times New Roman" w:hAnsi="Arial" w:cs="Arial"/>
          <w:b/>
          <w:bCs/>
          <w:color w:val="000000"/>
          <w:sz w:val="28"/>
          <w:szCs w:val="28"/>
          <w:lang w:eastAsia="ru-RU"/>
        </w:rPr>
      </w:pPr>
    </w:p>
    <w:p w:rsidR="007F0144" w:rsidRPr="007F0144" w:rsidRDefault="007F0144" w:rsidP="007F0144">
      <w:pPr>
        <w:shd w:val="clear" w:color="auto" w:fill="FFFFFF"/>
        <w:spacing w:after="0" w:line="240" w:lineRule="auto"/>
        <w:jc w:val="center"/>
        <w:rPr>
          <w:rFonts w:ascii="Arial" w:eastAsia="Times New Roman" w:hAnsi="Arial" w:cs="Arial"/>
          <w:b/>
          <w:bCs/>
          <w:color w:val="000000"/>
          <w:sz w:val="28"/>
          <w:szCs w:val="28"/>
          <w:lang w:eastAsia="ru-RU"/>
        </w:rPr>
      </w:pPr>
    </w:p>
    <w:p w:rsidR="007F0144" w:rsidRPr="007F0144" w:rsidRDefault="007F0144" w:rsidP="007F0144">
      <w:pPr>
        <w:shd w:val="clear" w:color="auto" w:fill="FFFFFF"/>
        <w:spacing w:after="0" w:line="240" w:lineRule="auto"/>
        <w:jc w:val="center"/>
        <w:rPr>
          <w:rFonts w:ascii="Arial" w:eastAsia="Times New Roman" w:hAnsi="Arial" w:cs="Arial"/>
          <w:b/>
          <w:bCs/>
          <w:color w:val="000000"/>
          <w:sz w:val="16"/>
          <w:szCs w:val="16"/>
          <w:lang w:eastAsia="ru-RU"/>
        </w:rPr>
      </w:pPr>
      <w:r w:rsidRPr="007F0144">
        <w:rPr>
          <w:rFonts w:ascii="Arial" w:eastAsia="Times New Roman" w:hAnsi="Arial" w:cs="Arial"/>
          <w:b/>
          <w:bCs/>
          <w:color w:val="000000"/>
          <w:sz w:val="28"/>
          <w:szCs w:val="28"/>
          <w:lang w:eastAsia="ru-RU"/>
        </w:rPr>
        <w:lastRenderedPageBreak/>
        <w:t>Глава 7</w:t>
      </w:r>
    </w:p>
    <w:p w:rsidR="007F0144" w:rsidRPr="007F0144" w:rsidRDefault="007F0144" w:rsidP="007F0144">
      <w:pPr>
        <w:shd w:val="clear" w:color="auto" w:fill="FFFFFF"/>
        <w:spacing w:after="0" w:line="240" w:lineRule="auto"/>
        <w:jc w:val="center"/>
        <w:rPr>
          <w:rFonts w:ascii="Arial" w:eastAsia="Times New Roman" w:hAnsi="Arial" w:cs="Arial"/>
          <w:b/>
          <w:bCs/>
          <w:color w:val="000000"/>
          <w:sz w:val="16"/>
          <w:szCs w:val="16"/>
          <w:lang w:eastAsia="ru-RU"/>
        </w:rPr>
      </w:pPr>
      <w:r w:rsidRPr="007F0144">
        <w:rPr>
          <w:rFonts w:ascii="Arial" w:eastAsia="Times New Roman" w:hAnsi="Arial" w:cs="Arial"/>
          <w:b/>
          <w:bCs/>
          <w:color w:val="000000"/>
          <w:sz w:val="28"/>
          <w:szCs w:val="28"/>
          <w:lang w:eastAsia="ru-RU"/>
        </w:rPr>
        <w:t>ЭКОНОМИЧЕСКАЯ И ФИНАНСОВАЯ ОСНОВА</w:t>
      </w:r>
    </w:p>
    <w:p w:rsidR="007F0144" w:rsidRPr="007F0144" w:rsidRDefault="007F0144" w:rsidP="007F0144">
      <w:pPr>
        <w:shd w:val="clear" w:color="auto" w:fill="FFFFFF"/>
        <w:spacing w:after="0" w:line="240" w:lineRule="auto"/>
        <w:jc w:val="center"/>
        <w:rPr>
          <w:rFonts w:ascii="Arial" w:eastAsia="Times New Roman" w:hAnsi="Arial" w:cs="Arial"/>
          <w:b/>
          <w:bCs/>
          <w:color w:val="000000"/>
          <w:sz w:val="16"/>
          <w:szCs w:val="16"/>
          <w:lang w:eastAsia="ru-RU"/>
        </w:rPr>
      </w:pPr>
      <w:r w:rsidRPr="007F0144">
        <w:rPr>
          <w:rFonts w:ascii="Arial" w:eastAsia="Times New Roman" w:hAnsi="Arial" w:cs="Arial"/>
          <w:b/>
          <w:bCs/>
          <w:color w:val="000000"/>
          <w:sz w:val="28"/>
          <w:szCs w:val="28"/>
          <w:lang w:eastAsia="ru-RU"/>
        </w:rPr>
        <w:t>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53. Экономическая основа местного самоуправления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 ст.53 утратила силу Решением Думы </w:t>
      </w:r>
      <w:hyperlink r:id="rId248"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54. Состав муниципального имущества</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соответствии с федеральным законодательством в собственности Поселения может находиться: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{п.1 ч.1 ст.54 в редакции Решения Думы </w:t>
      </w:r>
      <w:hyperlink r:id="rId249"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имущество, предназначенное для решения установленных Федеральным законом №131-ФЗ вопросов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{п.4 ч.1 ст.54 введен Решением Думы </w:t>
      </w:r>
      <w:hyperlink r:id="rId250"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{п.5 ч.1 ст.54 введен Решением Думы </w:t>
      </w:r>
      <w:hyperlink r:id="rId251"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имущество, предназначенное для решения вопросов местного значения в соответствии с Федеральным законом №131-ФЗ, а также имущество, предназначенное для осуществления полномочий по решению вопросов местного значения в соответствии с Федеральным законом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 ст.54 в редакции Решения Думы </w:t>
      </w:r>
      <w:hyperlink r:id="rId252" w:tgtFrame="_blank" w:history="1">
        <w:r w:rsidRPr="007F0144">
          <w:rPr>
            <w:rFonts w:ascii="Arial" w:eastAsia="Times New Roman" w:hAnsi="Arial" w:cs="Arial"/>
            <w:color w:val="0000FF"/>
            <w:sz w:val="24"/>
            <w:szCs w:val="24"/>
            <w:lang w:eastAsia="ru-RU"/>
          </w:rPr>
          <w:t>от 24.10.2013 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xml:space="preserve">2. В случае возникновения у Поселения права собственности на имущество, не соответствующее требованию части 1 настоящей статьи, указанное имущество подлежит перепрофилированию (изменению целевого назначения имущества) </w:t>
      </w:r>
      <w:r w:rsidRPr="007F0144">
        <w:rPr>
          <w:rFonts w:ascii="Arial" w:eastAsia="Times New Roman" w:hAnsi="Arial" w:cs="Arial"/>
          <w:color w:val="000000"/>
          <w:sz w:val="24"/>
          <w:szCs w:val="24"/>
          <w:lang w:eastAsia="ru-RU"/>
        </w:rPr>
        <w:lastRenderedPageBreak/>
        <w:t>либо отчуждению. Порядок и сроки отчуждения такого имущества устанавливаются федеральным законом.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55. Владение, пользование и распоряжение муниципальным имуществом</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Доходы от использования и приватизации муниципального имущества поступают в местный бюджет.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 законом. </w:t>
      </w:r>
      <w:r w:rsidRPr="007F0144">
        <w:rPr>
          <w:rFonts w:ascii="Arial" w:eastAsia="Times New Roman" w:hAnsi="Arial" w:cs="Arial"/>
          <w:color w:val="000000"/>
          <w:sz w:val="24"/>
          <w:szCs w:val="24"/>
          <w:u w:val="single"/>
          <w:lang w:eastAsia="ru-RU"/>
        </w:rPr>
        <w:t>(</w:t>
      </w:r>
      <w:r w:rsidRPr="007F0144">
        <w:rPr>
          <w:rFonts w:ascii="Arial" w:eastAsia="Times New Roman" w:hAnsi="Arial" w:cs="Arial"/>
          <w:color w:val="000000"/>
          <w:sz w:val="24"/>
          <w:szCs w:val="24"/>
          <w:lang w:eastAsia="ru-RU"/>
        </w:rPr>
        <w:t>утратил силу Федеральный закон от 03.11.2010 г. № 286-ФЗ).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(часть 6 статьи 55 введена Решением Думы </w:t>
      </w:r>
      <w:hyperlink r:id="rId253" w:tgtFrame="_blank" w:history="1">
        <w:r w:rsidRPr="007F0144">
          <w:rPr>
            <w:rFonts w:ascii="Arial" w:eastAsia="Times New Roman" w:hAnsi="Arial" w:cs="Arial"/>
            <w:color w:val="0000FF"/>
            <w:sz w:val="24"/>
            <w:szCs w:val="24"/>
            <w:lang w:eastAsia="ru-RU"/>
          </w:rPr>
          <w:t>от 14.08.2025 № 158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56. Взаимоотношения органов местного самоуправления с предприятиями, учреждениями и иными организациями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 ст.56 в ред. Решения Думы </w:t>
      </w:r>
      <w:hyperlink r:id="rId254"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Тарминское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r w:rsidRPr="007F0144">
        <w:rPr>
          <w:rFonts w:ascii="Arial" w:eastAsia="Times New Roman" w:hAnsi="Arial" w:cs="Arial"/>
          <w:color w:val="000000"/>
          <w:spacing w:val="3"/>
          <w:sz w:val="24"/>
          <w:szCs w:val="24"/>
          <w:lang w:eastAsia="ru-RU"/>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339966"/>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{абзац 1 ч.2 ст.56 в ред. Решения Думы </w:t>
      </w:r>
      <w:hyperlink r:id="rId255" w:tgtFrame="_blank" w:history="1">
        <w:r w:rsidRPr="007F0144">
          <w:rPr>
            <w:rFonts w:ascii="Arial" w:eastAsia="Times New Roman" w:hAnsi="Arial" w:cs="Arial"/>
            <w:color w:val="0000FF"/>
            <w:sz w:val="24"/>
            <w:szCs w:val="24"/>
            <w:lang w:eastAsia="ru-RU"/>
          </w:rPr>
          <w:t>от 09.08.2012 г. № 62</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339966"/>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Порядок создания, реорганизации и ликвидации муниципальных предприятий устанавливает Дума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В порядке, установленном Думой Поселения, 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Глава Поселения вправе заслушивать отчеты руководителей муниципальных предприятий и учреждений о деятельности руководимых ими организаций.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непубличных акционерных обществ и обществ с ограниченной ответственностью для совместного решения вопросов местного значения.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 3 ст. 56 в редакции Решения Думы </w:t>
      </w:r>
      <w:hyperlink r:id="rId256"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{ст.57 в редакции Решения Думы </w:t>
      </w:r>
      <w:hyperlink r:id="rId257"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57. Местный бюджет</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1. Муниципальное образование имеет собственный бюджет (местный бюджет).</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3. Бюджетные полномочия муниципального образования устанавливаются Бюджетным кодексом Российской Федерации.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{ч.4 ст.57 в редакции Решения Думы </w:t>
      </w:r>
      <w:hyperlink r:id="rId258"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{ст.58 в редакции Решения Думы </w:t>
      </w:r>
      <w:hyperlink r:id="rId259"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58. Доходы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{ст.59 в редакции Решения Думы </w:t>
      </w:r>
      <w:hyperlink r:id="rId260"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59. Расходы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60. Резервный фонд</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Отчеты о расходовании средств резервного фонда включаются в отчет об исполнении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61. Бюджетный процесс</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Бюджетным кодексом Российской Федерации и принятыми в соответствии с ним муниципальными правовыми актами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62. Разработка проекта местного бюджета</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Решение о подготовке проекта местного бюджета принимает Глава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Проект местного бюджета составляется в соответствии с требованиями бюджетной классификации, установленными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Проект местного бюджета подлежит официальному опубликованию.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63. Рассмотрение и утверждение местного бюджета</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b/>
          <w:bCs/>
          <w:color w:val="000000"/>
          <w:sz w:val="26"/>
          <w:szCs w:val="26"/>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Местный бюджет рассматривается и утверждается Думой Поселения по представлению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Решение Думы Поселения об утверждении местного бюджета подлежит официальному опубликованию.</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64. Исполнение местного бюджета</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Исполнение местного бюджета производится в соответствии с Бюджетным кодексом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Казначейское обслуживание исполнения местного бюджета осуществляется в порядке, установленном Бюджетным кодексом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 ст.64 в редакции Решения Думы </w:t>
      </w:r>
      <w:hyperlink r:id="rId261" w:tgtFrame="_blank" w:history="1">
        <w:r w:rsidRPr="007F0144">
          <w:rPr>
            <w:rFonts w:ascii="Arial" w:eastAsia="Times New Roman" w:hAnsi="Arial" w:cs="Arial"/>
            <w:color w:val="0000FF"/>
            <w:sz w:val="24"/>
            <w:szCs w:val="24"/>
            <w:lang w:eastAsia="ru-RU"/>
          </w:rPr>
          <w:t>от 05.08.2022г. № 66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Изменения и дополнения в местный бюджет утверждаются решением Думы Поселения по представлению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Глава Поселения ежеквартально представляет Думе Поселения информацию о ходе исполнения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Отчет об исполнении местного бюджета готовит финансовый орган (должностное лицо) администрации Поселения на основании отчетов главных распорядителей бюджетных средств.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6. Дума Поселения рассматривает и утверждает отчет об исполнении местного бюджета по докладу Главы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7. Годовой отчет об исполнении местного бюджета подлежит официальному опубликованию.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{абз.2 ч.7 ст.64 в редакции Решения Думы </w:t>
      </w:r>
      <w:hyperlink r:id="rId262"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65. Местные налоги и сборы</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Перечень местных налогов и сборов и полномочия органов местного самоуправления Поселения по их </w:t>
      </w:r>
      <w:r w:rsidRPr="007F0144">
        <w:rPr>
          <w:rFonts w:ascii="Arial" w:eastAsia="Times New Roman" w:hAnsi="Arial" w:cs="Arial"/>
          <w:color w:val="000000"/>
          <w:spacing w:val="-1"/>
          <w:sz w:val="24"/>
          <w:szCs w:val="24"/>
          <w:lang w:eastAsia="ru-RU"/>
        </w:rPr>
        <w:t>введению</w:t>
      </w:r>
      <w:r w:rsidRPr="007F0144">
        <w:rPr>
          <w:rFonts w:ascii="Arial" w:eastAsia="Times New Roman" w:hAnsi="Arial" w:cs="Arial"/>
          <w:color w:val="000000"/>
          <w:sz w:val="24"/>
          <w:szCs w:val="24"/>
          <w:lang w:eastAsia="ru-RU"/>
        </w:rPr>
        <w:t>, изменению и отмене устанавливаются законодательством о налогах и сборах.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(статья 65 в редакции решения Думы</w:t>
      </w:r>
      <w:r w:rsidRPr="007F0144">
        <w:rPr>
          <w:rFonts w:ascii="Arial" w:eastAsia="Times New Roman" w:hAnsi="Arial" w:cs="Arial"/>
          <w:color w:val="0000FF"/>
          <w:sz w:val="24"/>
          <w:szCs w:val="24"/>
          <w:lang w:eastAsia="ru-RU"/>
        </w:rPr>
        <w:t> </w:t>
      </w:r>
      <w:hyperlink r:id="rId263"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{ст.65.1 введена Решением Думы </w:t>
      </w:r>
      <w:hyperlink r:id="rId264"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b/>
          <w:bCs/>
          <w:color w:val="000000"/>
          <w:sz w:val="26"/>
          <w:szCs w:val="26"/>
          <w:lang w:eastAsia="ru-RU"/>
        </w:rPr>
      </w:pPr>
    </w:p>
    <w:p w:rsidR="007F0144" w:rsidRPr="007F0144" w:rsidRDefault="007F0144" w:rsidP="007F0144">
      <w:pPr>
        <w:shd w:val="clear" w:color="auto" w:fill="FFFFFF"/>
        <w:spacing w:after="0" w:line="240" w:lineRule="auto"/>
        <w:ind w:firstLine="567"/>
        <w:jc w:val="both"/>
        <w:rPr>
          <w:rFonts w:ascii="Arial" w:eastAsia="Times New Roman" w:hAnsi="Arial" w:cs="Arial"/>
          <w:b/>
          <w:bCs/>
          <w:color w:val="000000"/>
          <w:sz w:val="26"/>
          <w:szCs w:val="26"/>
          <w:lang w:eastAsia="ru-RU"/>
        </w:rPr>
      </w:pP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lastRenderedPageBreak/>
        <w:t>Статья 65.1 Субсидии, субвенции, иные межбюджетные трансферты, предоставляемые из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1. Законом Иркутской области может быть предусмотрено предоставление бюджету Иркутской области субсидий из местного бюджета в соответствии с Бюджетным кодексом Российской Федерации.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2. Бюджету сельского поселения могут быть предоставлены субвенции из бюджета муниципального района в соответствии с требованиями Бюджетного кодекса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Бюджету поселения могут быть предоставлены иные межбюджетные трансферты из бюджета муниципального района в соответствии с требованиями Бюджетного кодекса Российской Федерации.</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{ч.4 ст. 65.1 введена Решением Думы </w:t>
      </w:r>
      <w:hyperlink r:id="rId265"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4. В случаях и порядке, предусмотренных муниципальными правовыми актами представительного органа Поселения, принимаемыми в соответствии с требованиями Бюджетного кодекса Российской Федерации, бюджету муниципального района могут быть предоставлены иные межбюджетные трансферты из бюджета Поселения.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66. Средства самообложения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{ч.1 ст.66 в редакции Решения Думы </w:t>
      </w:r>
      <w:hyperlink r:id="rId266"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входящего в состав поселения), для которых размер платежей может быть уменьшен в соответствии с решением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Вопросы введения и использования указанных в </w:t>
      </w:r>
      <w:hyperlink r:id="rId267" w:history="1">
        <w:r w:rsidRPr="007F0144">
          <w:rPr>
            <w:rFonts w:ascii="Arial" w:eastAsia="Times New Roman" w:hAnsi="Arial" w:cs="Arial"/>
            <w:color w:val="0000FF"/>
            <w:sz w:val="24"/>
            <w:szCs w:val="24"/>
            <w:lang w:eastAsia="ru-RU"/>
          </w:rPr>
          <w:t>части 1</w:t>
        </w:r>
      </w:hyperlink>
      <w:r w:rsidRPr="007F0144">
        <w:rPr>
          <w:rFonts w:ascii="Arial" w:eastAsia="Times New Roman" w:hAnsi="Arial" w:cs="Arial"/>
          <w:color w:val="000000"/>
          <w:sz w:val="24"/>
          <w:szCs w:val="24"/>
          <w:lang w:eastAsia="ru-RU"/>
        </w:rPr>
        <w:t> настоящей статьи разовых платежей граждан решаются на местном референдуме, а в случае, предусмотренном пунктом 4.1 статьи 25.1 Федерального законом №131-ФЗ, на сходе граждан.</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 ст.66 в редакции Решения Думы </w:t>
      </w:r>
      <w:hyperlink r:id="rId268" w:tgtFrame="_blank" w:history="1">
        <w:r w:rsidRPr="007F0144">
          <w:rPr>
            <w:rFonts w:ascii="Arial" w:eastAsia="Times New Roman" w:hAnsi="Arial" w:cs="Arial"/>
            <w:color w:val="0000FF"/>
            <w:sz w:val="24"/>
            <w:szCs w:val="24"/>
            <w:lang w:eastAsia="ru-RU"/>
          </w:rPr>
          <w:t>от 28.06.2018 г. № 115</w:t>
        </w:r>
      </w:hyperlink>
      <w:r w:rsidRPr="007F0144">
        <w:rPr>
          <w:rFonts w:ascii="Arial" w:eastAsia="Times New Roman" w:hAnsi="Arial" w:cs="Arial"/>
          <w:color w:val="000000"/>
          <w:sz w:val="24"/>
          <w:szCs w:val="24"/>
          <w:lang w:eastAsia="ru-RU"/>
        </w:rPr>
        <w:t>; в редакции Решения Думы </w:t>
      </w:r>
      <w:hyperlink r:id="rId269" w:tgtFrame="_blank" w:history="1">
        <w:r w:rsidRPr="007F0144">
          <w:rPr>
            <w:rFonts w:ascii="Arial" w:eastAsia="Times New Roman" w:hAnsi="Arial" w:cs="Arial"/>
            <w:color w:val="0000FF"/>
            <w:sz w:val="24"/>
            <w:szCs w:val="24"/>
            <w:lang w:eastAsia="ru-RU"/>
          </w:rPr>
          <w:t>от 28.03.2019 г. № 139</w:t>
        </w:r>
      </w:hyperlink>
      <w:r w:rsidRPr="007F0144">
        <w:rPr>
          <w:rFonts w:ascii="Arial" w:eastAsia="Times New Roman" w:hAnsi="Arial" w:cs="Arial"/>
          <w:color w:val="0000FF"/>
          <w:sz w:val="24"/>
          <w:szCs w:val="24"/>
          <w:lang w:eastAsia="ru-RU"/>
        </w:rPr>
        <w:t>; </w:t>
      </w:r>
      <w:r w:rsidRPr="007F0144">
        <w:rPr>
          <w:rFonts w:ascii="Arial" w:eastAsia="Times New Roman" w:hAnsi="Arial" w:cs="Arial"/>
          <w:color w:val="000000"/>
          <w:sz w:val="24"/>
          <w:szCs w:val="24"/>
          <w:lang w:eastAsia="ru-RU"/>
        </w:rPr>
        <w:t>в редакции Решения Думы </w:t>
      </w:r>
      <w:hyperlink r:id="rId270" w:tgtFrame="_blank" w:history="1">
        <w:r w:rsidRPr="007F0144">
          <w:rPr>
            <w:rFonts w:ascii="Arial" w:eastAsia="Times New Roman" w:hAnsi="Arial" w:cs="Arial"/>
            <w:color w:val="0000FF"/>
            <w:sz w:val="24"/>
            <w:szCs w:val="24"/>
            <w:lang w:eastAsia="ru-RU"/>
          </w:rPr>
          <w:t>от 06.04.2023г. № 85</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4"/>
          <w:szCs w:val="24"/>
          <w:lang w:eastAsia="ru-RU"/>
        </w:rPr>
        <w:t>Статья 66.1. Финансовое и иное обеспечение реализации инициативных проектов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Источником финансового обеспечения реализации инициативных проектов, предусмотренных статьей 26.1 Федерального закона </w:t>
      </w:r>
      <w:hyperlink r:id="rId271" w:tgtFrame="_blank" w:history="1">
        <w:r w:rsidRPr="007F0144">
          <w:rPr>
            <w:rFonts w:ascii="Arial" w:eastAsia="Times New Roman" w:hAnsi="Arial" w:cs="Arial"/>
            <w:color w:val="0000FF"/>
            <w:sz w:val="24"/>
            <w:szCs w:val="24"/>
            <w:lang w:eastAsia="ru-RU"/>
          </w:rPr>
          <w:t>№ 131-ФЗ</w:t>
        </w:r>
      </w:hyperlink>
      <w:r w:rsidRPr="007F0144">
        <w:rPr>
          <w:rFonts w:ascii="Arial" w:eastAsia="Times New Roman" w:hAnsi="Arial" w:cs="Arial"/>
          <w:color w:val="000000"/>
          <w:sz w:val="24"/>
          <w:szCs w:val="24"/>
          <w:lang w:eastAsia="ru-RU"/>
        </w:rPr>
        <w:t>,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hyperlink r:id="rId272" w:tgtFrame="_blank" w:history="1">
        <w:r w:rsidRPr="007F0144">
          <w:rPr>
            <w:rFonts w:ascii="Arial" w:eastAsia="Times New Roman" w:hAnsi="Arial" w:cs="Arial"/>
            <w:color w:val="0000FF"/>
            <w:sz w:val="24"/>
            <w:szCs w:val="24"/>
            <w:lang w:eastAsia="ru-RU"/>
          </w:rPr>
          <w:t xml:space="preserve">Бюджетным кодексом </w:t>
        </w:r>
        <w:r w:rsidRPr="007F0144">
          <w:rPr>
            <w:rFonts w:ascii="Arial" w:eastAsia="Times New Roman" w:hAnsi="Arial" w:cs="Arial"/>
            <w:color w:val="0000FF"/>
            <w:sz w:val="24"/>
            <w:szCs w:val="24"/>
            <w:lang w:eastAsia="ru-RU"/>
          </w:rPr>
          <w:lastRenderedPageBreak/>
          <w:t>Российской Федерации</w:t>
        </w:r>
      </w:hyperlink>
      <w:r w:rsidRPr="007F0144">
        <w:rPr>
          <w:rFonts w:ascii="Arial" w:eastAsia="Times New Roman" w:hAnsi="Arial" w:cs="Arial"/>
          <w:color w:val="000000"/>
          <w:sz w:val="24"/>
          <w:szCs w:val="24"/>
          <w:lang w:eastAsia="ru-RU"/>
        </w:rPr>
        <w:t> в местный бюджет в целях реализации конкретных инициативных проектов.</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{ст.66.1 введена Решением Думы </w:t>
      </w:r>
      <w:hyperlink r:id="rId273" w:tgtFrame="_blank" w:history="1">
        <w:r w:rsidRPr="007F0144">
          <w:rPr>
            <w:rFonts w:ascii="Arial" w:eastAsia="Times New Roman" w:hAnsi="Arial" w:cs="Arial"/>
            <w:color w:val="0000FF"/>
            <w:sz w:val="24"/>
            <w:szCs w:val="24"/>
            <w:lang w:eastAsia="ru-RU"/>
          </w:rPr>
          <w:t>от 10.12.2021г. №</w:t>
        </w:r>
      </w:hyperlink>
      <w:r w:rsidRPr="007F0144">
        <w:rPr>
          <w:rFonts w:ascii="Arial" w:eastAsia="Times New Roman" w:hAnsi="Arial" w:cs="Arial"/>
          <w:color w:val="0000FF"/>
          <w:sz w:val="24"/>
          <w:szCs w:val="24"/>
          <w:lang w:eastAsia="ru-RU"/>
        </w:rPr>
        <w:t> 47</w:t>
      </w:r>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{ст.67 в редакции Решения Думы </w:t>
      </w:r>
      <w:hyperlink r:id="rId274"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67. Закупки для обеспечения муниципальных нужд</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68. Муниципальные заимствования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Тарминское муниципальное образование в лице администрации Тарминского сельского поселения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69. Муниципальный финансовый контроль</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Органами муниципального финансового контроля являются: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финансовый орган (должностное лицо) администрации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постоянная комиссия Думы Поселения по бюджету, ценообразованию, налогам и финансово-экономической деятельностью.</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Органы муниципального финансового контроля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Дума Поселения осуществляет финансовый контроль в форме: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рассмотрения информации об исполнении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рассмотрения и утверждения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рассмотрения и утверждения отчетов об исполнении местного бюджета;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рассмотрения заключений, предложений и иной информации постоянной комиссии Думы Поселения по бюджету, ценообразованию, налогам и финансово-экономической деятельностью по результатам осуществления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эффективности использования муниципальной собственности.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в иных формах, установленных законодательством.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{ст.70 в редакции Решения Думы </w:t>
      </w:r>
      <w:hyperlink r:id="rId275" w:tgtFrame="_blank" w:history="1">
        <w:r w:rsidRPr="007F0144">
          <w:rPr>
            <w:rFonts w:ascii="Arial" w:eastAsia="Times New Roman" w:hAnsi="Arial" w:cs="Arial"/>
            <w:color w:val="0000FF"/>
            <w:sz w:val="24"/>
            <w:szCs w:val="24"/>
            <w:lang w:eastAsia="ru-RU"/>
          </w:rPr>
          <w:t>от 17.12.2012 г. №70</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70. Муниципальный контроль</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Органы местного самоуправления Тарминского муниципального образования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Муниципальный контроль подлежит осуществлению при наличии в границах Тарминского муниципального образования объектов соответствующего вида контроля.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Определение органов местного самоуправления Тарминского муниципального образования,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Тарминского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{ст.70 в редакции Решения Думы}</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Глава 8</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ВНЕШНИЕ СВЯЗИ</w:t>
      </w:r>
    </w:p>
    <w:p w:rsidR="007F0144" w:rsidRPr="007F0144" w:rsidRDefault="007F0144" w:rsidP="007F0144">
      <w:pPr>
        <w:shd w:val="clear" w:color="auto" w:fill="FFFFFF"/>
        <w:spacing w:after="0" w:line="240" w:lineRule="auto"/>
        <w:ind w:firstLine="567"/>
        <w:jc w:val="center"/>
        <w:rPr>
          <w:rFonts w:ascii="Arial" w:eastAsia="Times New Roman" w:hAnsi="Arial" w:cs="Arial"/>
          <w:color w:val="000000"/>
          <w:sz w:val="24"/>
          <w:szCs w:val="24"/>
          <w:lang w:eastAsia="ru-RU"/>
        </w:rPr>
      </w:pP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pacing w:val="-1"/>
          <w:sz w:val="24"/>
          <w:szCs w:val="24"/>
          <w:lang w:eastAsia="ru-RU"/>
        </w:rPr>
        <w:t>Статья 71. Формы межмуниципального сотрудничества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Межмуниципальное сотрудничество осуществляется в следующих формах:</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членство муниципальных образований в объединениях муниципальных образований;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учреждение межмуниципальных хозяйственных обществ, межмуниципального печатного средства массовой информации и сетевого издания;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учреждение              муниципальными образованиями некоммерческих</w:t>
      </w:r>
    </w:p>
    <w:p w:rsidR="007F0144" w:rsidRPr="007F0144" w:rsidRDefault="007F0144" w:rsidP="007F0144">
      <w:pPr>
        <w:shd w:val="clear" w:color="auto" w:fill="FFFFFF"/>
        <w:spacing w:after="0" w:line="240" w:lineRule="auto"/>
        <w:jc w:val="both"/>
        <w:rPr>
          <w:rFonts w:ascii="Arial" w:eastAsia="Times New Roman" w:hAnsi="Arial" w:cs="Arial"/>
          <w:color w:val="000000"/>
          <w:sz w:val="24"/>
          <w:szCs w:val="24"/>
          <w:lang w:eastAsia="ru-RU"/>
        </w:rPr>
      </w:pPr>
      <w:r w:rsidRPr="007F0144">
        <w:rPr>
          <w:rFonts w:ascii="Arial" w:eastAsia="Times New Roman" w:hAnsi="Arial" w:cs="Arial"/>
          <w:color w:val="000000"/>
          <w:spacing w:val="-1"/>
          <w:sz w:val="24"/>
          <w:szCs w:val="24"/>
          <w:lang w:eastAsia="ru-RU"/>
        </w:rPr>
        <w:t>организаций;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заключение договоров и соглашений;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организация взаимодействия советов муниципальных образований субъектов Российской Федерации.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w:t>
      </w:r>
      <w:r w:rsidRPr="007F0144">
        <w:rPr>
          <w:rFonts w:ascii="Times New Roman" w:eastAsia="Times New Roman" w:hAnsi="Times New Roman" w:cs="Times New Roman"/>
          <w:color w:val="000000"/>
          <w:sz w:val="14"/>
          <w:szCs w:val="14"/>
          <w:lang w:eastAsia="ru-RU"/>
        </w:rPr>
        <w:t>  </w:t>
      </w:r>
      <w:r w:rsidRPr="007F0144">
        <w:rPr>
          <w:rFonts w:ascii="Arial" w:eastAsia="Times New Roman" w:hAnsi="Arial" w:cs="Arial"/>
          <w:color w:val="000000"/>
          <w:spacing w:val="-1"/>
          <w:sz w:val="24"/>
          <w:szCs w:val="24"/>
          <w:lang w:eastAsia="ru-RU"/>
        </w:rPr>
        <w:t>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(статья 71 в редакции Решения Думы </w:t>
      </w:r>
      <w:hyperlink r:id="rId276" w:tgtFrame="_blank" w:history="1">
        <w:r w:rsidRPr="007F0144">
          <w:rPr>
            <w:rFonts w:ascii="Arial" w:eastAsia="Times New Roman" w:hAnsi="Arial" w:cs="Arial"/>
            <w:color w:val="0000FF"/>
            <w:sz w:val="24"/>
            <w:szCs w:val="24"/>
            <w:lang w:eastAsia="ru-RU"/>
          </w:rPr>
          <w:t>от 21.11.2024 № 131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72. Участие в международном сотрудничестве и внешнеэкономических связях</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Органы местного самоуправления Поселения вправе осуществлять международные и внешнеэкономические связи в соответствии с </w:t>
      </w:r>
      <w:r w:rsidRPr="007F0144">
        <w:rPr>
          <w:rFonts w:ascii="Arial" w:eastAsia="Times New Roman" w:hAnsi="Arial" w:cs="Arial"/>
          <w:color w:val="000000"/>
          <w:spacing w:val="-1"/>
          <w:sz w:val="24"/>
          <w:szCs w:val="24"/>
          <w:lang w:eastAsia="ru-RU"/>
        </w:rPr>
        <w:t>Федеральным законом </w:t>
      </w:r>
      <w:hyperlink r:id="rId277" w:tgtFrame="_blank" w:history="1">
        <w:r w:rsidRPr="007F0144">
          <w:rPr>
            <w:rFonts w:ascii="Arial" w:eastAsia="Times New Roman" w:hAnsi="Arial" w:cs="Arial"/>
            <w:color w:val="0000FF"/>
            <w:spacing w:val="-1"/>
            <w:sz w:val="24"/>
            <w:szCs w:val="24"/>
            <w:lang w:eastAsia="ru-RU"/>
          </w:rPr>
          <w:t>№ 131-ФЗ</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(статья 72 в редакции решения Думы</w:t>
      </w:r>
      <w:r w:rsidRPr="007F0144">
        <w:rPr>
          <w:rFonts w:ascii="Arial" w:eastAsia="Times New Roman" w:hAnsi="Arial" w:cs="Arial"/>
          <w:color w:val="0000FF"/>
          <w:sz w:val="24"/>
          <w:szCs w:val="24"/>
          <w:lang w:eastAsia="ru-RU"/>
        </w:rPr>
        <w:t> </w:t>
      </w:r>
      <w:hyperlink r:id="rId278" w:tgtFrame="_blank" w:history="1">
        <w:r w:rsidRPr="007F0144">
          <w:rPr>
            <w:rFonts w:ascii="Arial" w:eastAsia="Times New Roman" w:hAnsi="Arial" w:cs="Arial"/>
            <w:color w:val="0000FF"/>
            <w:sz w:val="24"/>
            <w:szCs w:val="24"/>
            <w:lang w:eastAsia="ru-RU"/>
          </w:rPr>
          <w:t>от 29.02.2024 № 106</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 </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Глава 9</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ОТВЕТСТВЕННОСТЬ ОРГАНОВ МЕСТНОГО</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САМОУПРАВЛЕНИЯ И ДОЛЖНОСТНЫХ ЛИЦ</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73. Ответственность органов местного самоуправления и должностных лиц местного самоуправления перед населением и государством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Население Поселения вправе отозвать Главу Поселения, депутата Думы Поселения в соответствии с Федеральным законом № 131-ФЗ.</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74. Ответственность Думы Поселения перед государством</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2. Полномочия Думы Поселения прекращаются со дня вступления в силу закона Иркутской области о его роспуске.</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5. Закон Иркутской области о роспуске Думы Поселения может быть обжалован в судебном порядке в течение 10 дней со дня вступления в силу.</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{ч.6 ст.74 введена Решением Думы </w:t>
      </w:r>
      <w:hyperlink r:id="rId279"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lastRenderedPageBreak/>
        <w:t>6. Депутаты Думы Тарминского муниципального образования, распущенной на основании части 3 настоящей статьи, вправе в течение 10 дней со дня вступления в силу закона Иркутской области о роспуске Думы Тарминского муниципального образования обратиться в суд с заявлением для установления факта отсутствия их вины за непроведение Думой Тарминского муниципального образования правомочного заседания в течение трех месяцев подряд.</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 75 в редакции Решения Думы </w:t>
      </w:r>
      <w:hyperlink r:id="rId280" w:tgtFrame="_blank" w:history="1">
        <w:r w:rsidRPr="007F0144">
          <w:rPr>
            <w:rFonts w:ascii="Arial" w:eastAsia="Times New Roman" w:hAnsi="Arial" w:cs="Arial"/>
            <w:color w:val="0000FF"/>
            <w:sz w:val="24"/>
            <w:szCs w:val="24"/>
            <w:lang w:eastAsia="ru-RU"/>
          </w:rPr>
          <w:t>от 02.02.2017 г. № 41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Calibri" w:hAnsi="Arial" w:cs="Arial"/>
          <w:b/>
          <w:sz w:val="24"/>
          <w:szCs w:val="24"/>
        </w:rPr>
      </w:pPr>
      <w:r w:rsidRPr="007F0144">
        <w:rPr>
          <w:rFonts w:ascii="Arial" w:eastAsia="Calibri" w:hAnsi="Arial" w:cs="Arial"/>
          <w:b/>
          <w:sz w:val="24"/>
          <w:szCs w:val="24"/>
        </w:rPr>
        <w:t>Статья 75. Ответственность Главы Поселения перед государством</w:t>
      </w: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r w:rsidRPr="007F0144">
        <w:rPr>
          <w:rFonts w:ascii="Arial" w:eastAsia="Calibri" w:hAnsi="Arial" w:cs="Arial"/>
          <w:sz w:val="24"/>
          <w:szCs w:val="24"/>
        </w:rPr>
        <w:t>1. Губернатор Иркутской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Иркутской области.</w:t>
      </w: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r w:rsidRPr="007F0144">
        <w:rPr>
          <w:rFonts w:ascii="Arial" w:eastAsia="Calibri" w:hAnsi="Arial" w:cs="Arial"/>
          <w:sz w:val="24"/>
          <w:szCs w:val="24"/>
        </w:rPr>
        <w:t>2. Губернатор Иркутской области вправе отрешить от должности:</w:t>
      </w: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r w:rsidRPr="007F0144">
        <w:rPr>
          <w:rFonts w:ascii="Arial" w:eastAsia="Calibri" w:hAnsi="Arial" w:cs="Arial"/>
          <w:sz w:val="24"/>
          <w:szCs w:val="24"/>
        </w:rPr>
        <w:t>1) Главу Поселения в случае, если в течение одного месяца со дня вынесения Губернатором Иркутской области предупреждения, объявления выговора Главе Поселения в соответствии с частью 1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r w:rsidRPr="007F0144">
        <w:rPr>
          <w:rFonts w:ascii="Arial" w:eastAsia="Calibri" w:hAnsi="Arial" w:cs="Arial"/>
          <w:sz w:val="24"/>
          <w:szCs w:val="24"/>
        </w:rPr>
        <w:t>2) Главу Поселения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пунктом 6 части 2 статьи 76 настоящего Устава, с учетом мнения Думы Поселения не ранее чем через один год со дня вступления в должность Главы Поселения;</w:t>
      </w: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r w:rsidRPr="007F0144">
        <w:rPr>
          <w:rFonts w:ascii="Arial" w:eastAsia="Calibri" w:hAnsi="Arial" w:cs="Arial"/>
          <w:sz w:val="24"/>
          <w:szCs w:val="24"/>
        </w:rPr>
        <w:t>3) Главу Поселения по одному из оснований, предусмотренных частью 2 статьи 76 настоящего Устава, с учетом мнения совета муниципальных образований Иркутской области не ранее чем через два года со дня вступления в должность Главы Поселения в случае, если Губернатором Иркутской области два и более раза вносились в Думу Поселения и были отклонены Думой Поселения инициативы об удалении Главы Поселения в отставку.</w:t>
      </w: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r w:rsidRPr="007F0144">
        <w:rPr>
          <w:rFonts w:ascii="Arial" w:eastAsia="Calibri" w:hAnsi="Arial" w:cs="Arial"/>
          <w:sz w:val="24"/>
          <w:szCs w:val="24"/>
        </w:rPr>
        <w:t>3. Губернатор Иркутской области издает правовой акт об отрешении от должности Главы Поселения в случае:</w:t>
      </w: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r w:rsidRPr="007F0144">
        <w:rPr>
          <w:rFonts w:ascii="Arial" w:eastAsia="Calibri" w:hAnsi="Arial" w:cs="Arial"/>
          <w:sz w:val="24"/>
          <w:szCs w:val="24"/>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Иркутской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r w:rsidRPr="007F0144">
        <w:rPr>
          <w:rFonts w:ascii="Arial" w:eastAsia="Calibri" w:hAnsi="Arial" w:cs="Arial"/>
          <w:sz w:val="24"/>
          <w:szCs w:val="24"/>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p>
    <w:p w:rsidR="007F0144" w:rsidRPr="007F0144" w:rsidRDefault="007F0144" w:rsidP="007F0144">
      <w:pPr>
        <w:shd w:val="clear" w:color="auto" w:fill="FFFFFF"/>
        <w:spacing w:after="0" w:line="240" w:lineRule="auto"/>
        <w:ind w:firstLine="567"/>
        <w:jc w:val="both"/>
        <w:rPr>
          <w:rFonts w:ascii="Arial" w:eastAsia="Calibri" w:hAnsi="Arial" w:cs="Arial"/>
          <w:b/>
          <w:sz w:val="24"/>
          <w:szCs w:val="24"/>
        </w:rPr>
      </w:pPr>
      <w:r w:rsidRPr="007F0144">
        <w:rPr>
          <w:rFonts w:ascii="Arial" w:eastAsia="Calibri" w:hAnsi="Arial" w:cs="Arial"/>
          <w:b/>
          <w:sz w:val="24"/>
          <w:szCs w:val="24"/>
        </w:rPr>
        <w:lastRenderedPageBreak/>
        <w:t>Статья 76. Удаление главы Поселения в отставку</w:t>
      </w:r>
    </w:p>
    <w:p w:rsidR="007F0144" w:rsidRPr="007F0144" w:rsidRDefault="007F0144" w:rsidP="007F0144">
      <w:pPr>
        <w:shd w:val="clear" w:color="auto" w:fill="FFFFFF"/>
        <w:spacing w:after="0" w:line="240" w:lineRule="auto"/>
        <w:ind w:firstLine="567"/>
        <w:jc w:val="both"/>
        <w:rPr>
          <w:rFonts w:ascii="Arial" w:eastAsia="Calibri" w:hAnsi="Arial" w:cs="Arial"/>
          <w:sz w:val="24"/>
          <w:szCs w:val="24"/>
        </w:rPr>
      </w:pP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1. Дума Поселения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Думы Поселения или по инициативе Губернатора Иркутской области.</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2. Основаниями для удаления Главы Поселения в отставку являются:</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F0144" w:rsidRPr="007F0144" w:rsidRDefault="007F0144" w:rsidP="007F0144">
      <w:pPr>
        <w:shd w:val="clear" w:color="auto" w:fill="FFFFFF"/>
        <w:spacing w:after="0" w:line="240" w:lineRule="auto"/>
        <w:ind w:firstLine="709"/>
        <w:jc w:val="both"/>
        <w:rPr>
          <w:rFonts w:ascii="Arial" w:eastAsia="Calibri" w:hAnsi="Arial" w:cs="Arial"/>
          <w:sz w:val="24"/>
          <w:szCs w:val="24"/>
        </w:rPr>
      </w:pPr>
      <w:r w:rsidRPr="007F0144">
        <w:rPr>
          <w:rFonts w:ascii="Arial" w:eastAsia="Calibri" w:hAnsi="Arial" w:cs="Arial"/>
          <w:sz w:val="24"/>
          <w:szCs w:val="24"/>
        </w:rPr>
        <w:t>6) систематическое недостижение показателей эффективности деятельности органов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FF0000"/>
          <w:sz w:val="24"/>
          <w:szCs w:val="24"/>
          <w:lang w:eastAsia="ru-RU"/>
        </w:rPr>
      </w:pP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77. Ответственность органов местного самоуправления и должностных лиц местного самоуправления перед физическими и юридическими лицами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{ст.78 в редакции Решения Думы </w:t>
      </w:r>
      <w:hyperlink r:id="rId281" w:tgtFrame="_blank" w:history="1">
        <w:r w:rsidRPr="007F0144">
          <w:rPr>
            <w:rFonts w:ascii="Arial" w:eastAsia="Times New Roman" w:hAnsi="Arial" w:cs="Arial"/>
            <w:color w:val="0000FF"/>
            <w:sz w:val="24"/>
            <w:szCs w:val="24"/>
            <w:lang w:eastAsia="ru-RU"/>
          </w:rPr>
          <w:t>от 29.09.2014 г. № 108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78. Контроль и надзор за деятельностью органов местного самоуправления и должностных лиц местного самоуправления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xml:space="preserve">1. Органы прокуратуры Российской Федерации осуществляют надзор за исполнением органами местного самоуправления и должностными лицами </w:t>
      </w:r>
      <w:r w:rsidRPr="007F0144">
        <w:rPr>
          <w:rFonts w:ascii="Arial" w:eastAsia="Times New Roman" w:hAnsi="Arial" w:cs="Arial"/>
          <w:color w:val="000000"/>
          <w:sz w:val="24"/>
          <w:szCs w:val="24"/>
          <w:lang w:eastAsia="ru-RU"/>
        </w:rPr>
        <w:lastRenderedPageBreak/>
        <w:t>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 ст.78 в редакции Решения Думы </w:t>
      </w:r>
      <w:hyperlink r:id="rId282" w:tgtFrame="_blank" w:history="1">
        <w:r w:rsidRPr="007F0144">
          <w:rPr>
            <w:rFonts w:ascii="Arial" w:eastAsia="Times New Roman" w:hAnsi="Arial" w:cs="Arial"/>
            <w:color w:val="0000FF"/>
            <w:sz w:val="24"/>
            <w:szCs w:val="24"/>
            <w:lang w:eastAsia="ru-RU"/>
          </w:rPr>
          <w:t>от 07.12.2017 г. № 78</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{ч.2.1 ст.78 в редакции Решения Думы </w:t>
      </w:r>
      <w:hyperlink r:id="rId283" w:tgtFrame="_blank" w:history="1">
        <w:r w:rsidRPr="007F0144">
          <w:rPr>
            <w:rFonts w:ascii="Arial" w:eastAsia="Times New Roman" w:hAnsi="Arial" w:cs="Arial"/>
            <w:color w:val="0000FF"/>
            <w:sz w:val="24"/>
            <w:szCs w:val="24"/>
            <w:lang w:eastAsia="ru-RU"/>
          </w:rPr>
          <w:t>от 09.02.2015 г. № 119</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Courier New" w:eastAsia="Times New Roman" w:hAnsi="Courier New" w:cs="Courier New"/>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{ч.2.1-2.8 ст.78 утратили силу Решением Думы </w:t>
      </w:r>
      <w:hyperlink r:id="rId284" w:tgtFrame="_blank" w:history="1">
        <w:r w:rsidRPr="007F0144">
          <w:rPr>
            <w:rFonts w:ascii="Arial" w:eastAsia="Times New Roman" w:hAnsi="Arial" w:cs="Arial"/>
            <w:color w:val="0000FF"/>
            <w:sz w:val="24"/>
            <w:szCs w:val="24"/>
            <w:lang w:eastAsia="ru-RU"/>
          </w:rPr>
          <w:t>от 16.11.2015 г. № 11</w:t>
        </w:r>
      </w:hyperlink>
      <w:r w:rsidRPr="007F0144">
        <w:rPr>
          <w:rFonts w:ascii="Arial" w:eastAsia="Times New Roman" w:hAnsi="Arial" w:cs="Arial"/>
          <w:color w:val="000000"/>
          <w:sz w:val="24"/>
          <w:szCs w:val="24"/>
          <w:lang w:eastAsia="ru-RU"/>
        </w:rPr>
        <w:t>}</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Глава 10</w:t>
      </w:r>
    </w:p>
    <w:p w:rsidR="007F0144" w:rsidRPr="007F0144" w:rsidRDefault="007F0144" w:rsidP="007F0144">
      <w:pPr>
        <w:shd w:val="clear" w:color="auto" w:fill="FFFFFF"/>
        <w:spacing w:after="0" w:line="240" w:lineRule="auto"/>
        <w:jc w:val="center"/>
        <w:rPr>
          <w:rFonts w:ascii="Arial" w:eastAsia="Times New Roman" w:hAnsi="Arial" w:cs="Arial"/>
          <w:color w:val="000000"/>
          <w:sz w:val="24"/>
          <w:szCs w:val="24"/>
          <w:lang w:eastAsia="ru-RU"/>
        </w:rPr>
      </w:pPr>
      <w:r w:rsidRPr="007F0144">
        <w:rPr>
          <w:rFonts w:ascii="Arial" w:eastAsia="Times New Roman" w:hAnsi="Arial" w:cs="Arial"/>
          <w:b/>
          <w:bCs/>
          <w:color w:val="000000"/>
          <w:sz w:val="28"/>
          <w:szCs w:val="28"/>
          <w:lang w:eastAsia="ru-RU"/>
        </w:rPr>
        <w:t>ЗАКЛЮЧИТЕЛЬНЫЕ И ПЕРЕХОДНЫЕ ПОЛОЖЕНИЯ</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b/>
          <w:bCs/>
          <w:color w:val="000000"/>
          <w:sz w:val="26"/>
          <w:szCs w:val="26"/>
          <w:lang w:eastAsia="ru-RU"/>
        </w:rPr>
        <w:t>Статья 79. Порядок вступления в силу настоящего Устава</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1. Настоящий Устав вступает в силу после официального опубликования с реквизитами государственной регистрации, за исключением положений, для которых настоящей статьей установлены иные сроки вступления в силу.</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ind w:firstLine="567"/>
        <w:jc w:val="both"/>
        <w:rPr>
          <w:rFonts w:ascii="Arial" w:eastAsia="Times New Roman" w:hAnsi="Arial" w:cs="Arial"/>
          <w:color w:val="000000"/>
          <w:sz w:val="24"/>
          <w:szCs w:val="24"/>
          <w:lang w:eastAsia="ru-RU"/>
        </w:rPr>
      </w:pPr>
      <w:r w:rsidRPr="007F0144">
        <w:rPr>
          <w:rFonts w:ascii="Arial" w:eastAsia="Times New Roman" w:hAnsi="Arial" w:cs="Arial"/>
          <w:color w:val="000000"/>
          <w:sz w:val="24"/>
          <w:szCs w:val="24"/>
          <w:lang w:eastAsia="ru-RU"/>
        </w:rPr>
        <w:t> </w:t>
      </w:r>
    </w:p>
    <w:p w:rsidR="007F0144" w:rsidRPr="007F0144" w:rsidRDefault="007F0144" w:rsidP="007F0144">
      <w:pPr>
        <w:shd w:val="clear" w:color="auto" w:fill="FFFFFF"/>
        <w:spacing w:after="0" w:line="240" w:lineRule="auto"/>
        <w:rPr>
          <w:rFonts w:ascii="Arial" w:eastAsia="Times New Roman" w:hAnsi="Arial" w:cs="Arial"/>
          <w:sz w:val="24"/>
          <w:szCs w:val="24"/>
          <w:lang w:eastAsia="ru-RU"/>
        </w:rPr>
      </w:pPr>
      <w:r w:rsidRPr="007F0144">
        <w:rPr>
          <w:rFonts w:ascii="Arial" w:eastAsia="Times New Roman" w:hAnsi="Arial" w:cs="Arial"/>
          <w:sz w:val="24"/>
          <w:szCs w:val="24"/>
          <w:lang w:eastAsia="ru-RU"/>
        </w:rPr>
        <w:t>Председатель Думы,</w:t>
      </w:r>
    </w:p>
    <w:p w:rsidR="007F0144" w:rsidRPr="007F0144" w:rsidRDefault="007F0144" w:rsidP="007F0144">
      <w:pPr>
        <w:shd w:val="clear" w:color="auto" w:fill="FFFFFF"/>
        <w:spacing w:after="0" w:line="240" w:lineRule="auto"/>
        <w:rPr>
          <w:rFonts w:ascii="Arial" w:eastAsia="Times New Roman" w:hAnsi="Arial" w:cs="Arial"/>
          <w:sz w:val="24"/>
          <w:szCs w:val="24"/>
          <w:lang w:eastAsia="ru-RU"/>
        </w:rPr>
      </w:pPr>
      <w:r w:rsidRPr="007F0144">
        <w:rPr>
          <w:rFonts w:ascii="Arial" w:eastAsia="Times New Roman" w:hAnsi="Arial" w:cs="Arial"/>
          <w:sz w:val="24"/>
          <w:szCs w:val="24"/>
          <w:lang w:eastAsia="ru-RU"/>
        </w:rPr>
        <w:t>Глава Тарминского сельского поселения</w:t>
      </w:r>
      <w:r w:rsidRPr="007F0144">
        <w:rPr>
          <w:rFonts w:ascii="Arial" w:eastAsia="Times New Roman" w:hAnsi="Arial" w:cs="Arial"/>
          <w:sz w:val="24"/>
          <w:szCs w:val="24"/>
          <w:lang w:eastAsia="ru-RU"/>
        </w:rPr>
        <w:tab/>
      </w:r>
      <w:r w:rsidRPr="007F0144">
        <w:rPr>
          <w:rFonts w:ascii="Arial" w:eastAsia="Times New Roman" w:hAnsi="Arial" w:cs="Arial"/>
          <w:sz w:val="24"/>
          <w:szCs w:val="24"/>
          <w:lang w:eastAsia="ru-RU"/>
        </w:rPr>
        <w:tab/>
      </w:r>
      <w:r w:rsidRPr="007F0144">
        <w:rPr>
          <w:rFonts w:ascii="Arial" w:eastAsia="Times New Roman" w:hAnsi="Arial" w:cs="Arial"/>
          <w:sz w:val="24"/>
          <w:szCs w:val="24"/>
          <w:lang w:eastAsia="ru-RU"/>
        </w:rPr>
        <w:tab/>
      </w:r>
      <w:r w:rsidRPr="007F0144">
        <w:rPr>
          <w:rFonts w:ascii="Arial" w:eastAsia="Times New Roman" w:hAnsi="Arial" w:cs="Arial"/>
          <w:sz w:val="24"/>
          <w:szCs w:val="24"/>
          <w:lang w:eastAsia="ru-RU"/>
        </w:rPr>
        <w:tab/>
        <w:t xml:space="preserve">                                         </w:t>
      </w:r>
    </w:p>
    <w:p w:rsidR="007F0144" w:rsidRPr="007F0144" w:rsidRDefault="007F0144" w:rsidP="007F0144">
      <w:pPr>
        <w:shd w:val="clear" w:color="auto" w:fill="FFFFFF"/>
        <w:spacing w:after="0" w:line="240" w:lineRule="auto"/>
        <w:jc w:val="both"/>
        <w:rPr>
          <w:rFonts w:ascii="Arial" w:eastAsia="Times New Roman" w:hAnsi="Arial" w:cs="Arial"/>
          <w:bCs/>
          <w:sz w:val="24"/>
          <w:szCs w:val="24"/>
          <w:lang w:eastAsia="ru-RU"/>
        </w:rPr>
      </w:pPr>
      <w:r w:rsidRPr="007F0144">
        <w:rPr>
          <w:rFonts w:ascii="Arial" w:eastAsia="Times New Roman" w:hAnsi="Arial" w:cs="Arial"/>
          <w:sz w:val="24"/>
          <w:szCs w:val="24"/>
          <w:lang w:eastAsia="ru-RU"/>
        </w:rPr>
        <w:t>А. К. Овсянников</w:t>
      </w:r>
    </w:p>
    <w:p w:rsidR="007F0144" w:rsidRPr="007F0144" w:rsidRDefault="007F0144" w:rsidP="007F0144">
      <w:pPr>
        <w:shd w:val="clear" w:color="auto" w:fill="FFFFFF"/>
        <w:spacing w:after="0" w:line="240" w:lineRule="auto"/>
        <w:jc w:val="both"/>
        <w:rPr>
          <w:rFonts w:ascii="Arial" w:eastAsia="Times New Roman" w:hAnsi="Arial" w:cs="Arial"/>
          <w:color w:val="000000"/>
          <w:sz w:val="24"/>
          <w:szCs w:val="24"/>
          <w:lang w:eastAsia="ru-RU"/>
        </w:rPr>
      </w:pPr>
    </w:p>
    <w:p w:rsidR="00197C5F" w:rsidRDefault="00197C5F">
      <w:bookmarkStart w:id="7" w:name="_GoBack"/>
      <w:bookmarkEnd w:id="7"/>
    </w:p>
    <w:sectPr w:rsidR="00197C5F" w:rsidSect="00BD702B">
      <w:pgSz w:w="11906" w:h="16838"/>
      <w:pgMar w:top="397" w:right="70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27ABF"/>
    <w:multiLevelType w:val="multilevel"/>
    <w:tmpl w:val="39E225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7295386"/>
    <w:multiLevelType w:val="hybridMultilevel"/>
    <w:tmpl w:val="ECAE6166"/>
    <w:lvl w:ilvl="0" w:tplc="3E2EB3A8">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D83E37"/>
    <w:multiLevelType w:val="hybridMultilevel"/>
    <w:tmpl w:val="AF30336C"/>
    <w:lvl w:ilvl="0" w:tplc="221E4CFC">
      <w:start w:val="1"/>
      <w:numFmt w:val="decimal"/>
      <w:lvlText w:val="%1."/>
      <w:lvlJc w:val="left"/>
      <w:pPr>
        <w:ind w:left="960" w:hanging="405"/>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2695126"/>
    <w:multiLevelType w:val="hybridMultilevel"/>
    <w:tmpl w:val="0A1C4358"/>
    <w:lvl w:ilvl="0" w:tplc="8724DCF6">
      <w:start w:val="1"/>
      <w:numFmt w:val="bullet"/>
      <w:pStyle w:val="ConsTitle"/>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7ABD7F15"/>
    <w:multiLevelType w:val="hybridMultilevel"/>
    <w:tmpl w:val="75C8EACE"/>
    <w:lvl w:ilvl="0" w:tplc="07AE116A">
      <w:start w:val="4"/>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3"/>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426"/>
    <w:rsid w:val="00197C5F"/>
    <w:rsid w:val="00740426"/>
    <w:rsid w:val="007F0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F0144"/>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
    <w:next w:val="a"/>
    <w:link w:val="20"/>
    <w:uiPriority w:val="9"/>
    <w:unhideWhenUsed/>
    <w:qFormat/>
    <w:rsid w:val="007F0144"/>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0144"/>
    <w:rPr>
      <w:rFonts w:ascii="Calibri Light" w:eastAsia="Times New Roman" w:hAnsi="Calibri Light" w:cs="Times New Roman"/>
      <w:b/>
      <w:bCs/>
      <w:kern w:val="32"/>
      <w:sz w:val="32"/>
      <w:szCs w:val="32"/>
      <w:lang w:eastAsia="ru-RU"/>
    </w:rPr>
  </w:style>
  <w:style w:type="character" w:customStyle="1" w:styleId="20">
    <w:name w:val="Заголовок 2 Знак"/>
    <w:basedOn w:val="a0"/>
    <w:link w:val="2"/>
    <w:uiPriority w:val="9"/>
    <w:rsid w:val="007F0144"/>
    <w:rPr>
      <w:rFonts w:ascii="Arial" w:eastAsia="Times New Roman" w:hAnsi="Arial" w:cs="Arial"/>
      <w:b/>
      <w:bCs/>
      <w:i/>
      <w:iCs/>
      <w:sz w:val="28"/>
      <w:szCs w:val="28"/>
      <w:lang w:eastAsia="ru-RU"/>
    </w:rPr>
  </w:style>
  <w:style w:type="numbering" w:customStyle="1" w:styleId="11">
    <w:name w:val="Нет списка1"/>
    <w:next w:val="a2"/>
    <w:uiPriority w:val="99"/>
    <w:semiHidden/>
    <w:unhideWhenUsed/>
    <w:rsid w:val="007F0144"/>
  </w:style>
  <w:style w:type="paragraph" w:customStyle="1" w:styleId="ConsPlusNormal">
    <w:name w:val="ConsPlusNormal"/>
    <w:rsid w:val="007F014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Normal">
    <w:name w:val="ConsNormal"/>
    <w:link w:val="ConsNormal0"/>
    <w:rsid w:val="007F0144"/>
    <w:pPr>
      <w:snapToGrid w:val="0"/>
      <w:spacing w:after="0" w:line="240" w:lineRule="auto"/>
      <w:ind w:firstLine="720"/>
    </w:pPr>
    <w:rPr>
      <w:rFonts w:ascii="Arial" w:eastAsia="Calibri" w:hAnsi="Arial" w:cs="Times New Roman"/>
      <w:sz w:val="20"/>
      <w:szCs w:val="20"/>
      <w:lang w:eastAsia="ru-RU"/>
    </w:rPr>
  </w:style>
  <w:style w:type="paragraph" w:customStyle="1" w:styleId="ConsNonformat">
    <w:name w:val="ConsNonformat"/>
    <w:rsid w:val="007F0144"/>
    <w:pPr>
      <w:snapToGrid w:val="0"/>
      <w:spacing w:after="0" w:line="240" w:lineRule="auto"/>
    </w:pPr>
    <w:rPr>
      <w:rFonts w:ascii="Courier New" w:eastAsia="Times New Roman" w:hAnsi="Courier New" w:cs="Times New Roman"/>
      <w:sz w:val="20"/>
      <w:szCs w:val="20"/>
      <w:lang w:eastAsia="ru-RU"/>
    </w:rPr>
  </w:style>
  <w:style w:type="character" w:styleId="a3">
    <w:name w:val="Hyperlink"/>
    <w:uiPriority w:val="99"/>
    <w:rsid w:val="007F0144"/>
    <w:rPr>
      <w:color w:val="0000FF"/>
      <w:u w:val="single"/>
    </w:rPr>
  </w:style>
  <w:style w:type="character" w:styleId="a4">
    <w:name w:val="FollowedHyperlink"/>
    <w:uiPriority w:val="99"/>
    <w:unhideWhenUsed/>
    <w:rsid w:val="007F0144"/>
    <w:rPr>
      <w:color w:val="800080"/>
      <w:u w:val="single"/>
    </w:rPr>
  </w:style>
  <w:style w:type="paragraph" w:styleId="a5">
    <w:name w:val="header"/>
    <w:basedOn w:val="a"/>
    <w:link w:val="a6"/>
    <w:uiPriority w:val="99"/>
    <w:unhideWhenUsed/>
    <w:rsid w:val="007F014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7F0144"/>
    <w:rPr>
      <w:rFonts w:ascii="Times New Roman" w:eastAsia="Times New Roman" w:hAnsi="Times New Roman" w:cs="Times New Roman"/>
      <w:sz w:val="24"/>
      <w:szCs w:val="24"/>
      <w:lang w:eastAsia="ru-RU"/>
    </w:rPr>
  </w:style>
  <w:style w:type="paragraph" w:styleId="a7">
    <w:name w:val="Body Text"/>
    <w:basedOn w:val="a"/>
    <w:link w:val="a8"/>
    <w:unhideWhenUsed/>
    <w:rsid w:val="007F0144"/>
    <w:pPr>
      <w:spacing w:after="120"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rsid w:val="007F0144"/>
    <w:rPr>
      <w:rFonts w:ascii="Times New Roman" w:eastAsia="Times New Roman" w:hAnsi="Times New Roman" w:cs="Times New Roman"/>
      <w:sz w:val="24"/>
      <w:szCs w:val="24"/>
      <w:lang w:eastAsia="ru-RU"/>
    </w:rPr>
  </w:style>
  <w:style w:type="paragraph" w:customStyle="1" w:styleId="ConsTitle">
    <w:name w:val="ConsTitle"/>
    <w:rsid w:val="007F0144"/>
    <w:pPr>
      <w:numPr>
        <w:numId w:val="1"/>
      </w:numPr>
      <w:tabs>
        <w:tab w:val="clear" w:pos="709"/>
      </w:tabs>
      <w:snapToGrid w:val="0"/>
      <w:spacing w:after="0" w:line="240" w:lineRule="auto"/>
      <w:ind w:left="0" w:firstLine="0"/>
    </w:pPr>
    <w:rPr>
      <w:rFonts w:ascii="Arial" w:eastAsia="Times New Roman" w:hAnsi="Arial" w:cs="Times New Roman"/>
      <w:b/>
      <w:sz w:val="16"/>
      <w:szCs w:val="20"/>
      <w:lang w:eastAsia="ru-RU"/>
    </w:rPr>
  </w:style>
  <w:style w:type="paragraph" w:customStyle="1" w:styleId="a9">
    <w:name w:val="Знак Знак Знак Знак"/>
    <w:basedOn w:val="a"/>
    <w:semiHidden/>
    <w:rsid w:val="007F0144"/>
    <w:pPr>
      <w:numPr>
        <w:numId w:val="1"/>
      </w:numPr>
      <w:spacing w:before="120" w:after="160" w:line="240" w:lineRule="exact"/>
      <w:jc w:val="both"/>
    </w:pPr>
    <w:rPr>
      <w:rFonts w:ascii="Verdana" w:eastAsia="Times New Roman" w:hAnsi="Verdana" w:cs="Times New Roman"/>
      <w:sz w:val="20"/>
      <w:szCs w:val="20"/>
      <w:lang w:val="en-US"/>
    </w:rPr>
  </w:style>
  <w:style w:type="character" w:customStyle="1" w:styleId="aa">
    <w:name w:val="Гипертекстовая ссылка"/>
    <w:rsid w:val="007F0144"/>
    <w:rPr>
      <w:rFonts w:ascii="Verdana" w:hAnsi="Verdana" w:hint="default"/>
      <w:color w:val="008000"/>
      <w:sz w:val="20"/>
      <w:szCs w:val="20"/>
      <w:u w:val="single"/>
      <w:lang w:val="en-US" w:eastAsia="en-US" w:bidi="ar-SA"/>
    </w:rPr>
  </w:style>
  <w:style w:type="character" w:customStyle="1" w:styleId="ab">
    <w:name w:val="Не вступил в силу"/>
    <w:rsid w:val="007F0144"/>
    <w:rPr>
      <w:rFonts w:ascii="Verdana" w:hAnsi="Verdana" w:hint="default"/>
      <w:color w:val="008080"/>
      <w:sz w:val="20"/>
      <w:szCs w:val="20"/>
      <w:lang w:val="en-US" w:eastAsia="en-US" w:bidi="ar-SA"/>
    </w:rPr>
  </w:style>
  <w:style w:type="paragraph" w:styleId="ac">
    <w:name w:val="footer"/>
    <w:basedOn w:val="a"/>
    <w:link w:val="ad"/>
    <w:uiPriority w:val="99"/>
    <w:unhideWhenUsed/>
    <w:rsid w:val="007F014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d">
    <w:name w:val="Нижний колонтитул Знак"/>
    <w:basedOn w:val="a0"/>
    <w:link w:val="ac"/>
    <w:uiPriority w:val="99"/>
    <w:rsid w:val="007F0144"/>
    <w:rPr>
      <w:rFonts w:ascii="Times New Roman" w:eastAsia="Times New Roman" w:hAnsi="Times New Roman" w:cs="Times New Roman"/>
      <w:sz w:val="20"/>
      <w:szCs w:val="20"/>
      <w:lang w:eastAsia="ru-RU"/>
    </w:rPr>
  </w:style>
  <w:style w:type="paragraph" w:customStyle="1" w:styleId="consnonformat0">
    <w:name w:val="consnonformat"/>
    <w:basedOn w:val="a"/>
    <w:rsid w:val="007F0144"/>
    <w:pPr>
      <w:snapToGrid w:val="0"/>
      <w:spacing w:after="0" w:line="240" w:lineRule="auto"/>
    </w:pPr>
    <w:rPr>
      <w:rFonts w:ascii="Courier New" w:eastAsia="Calibri" w:hAnsi="Courier New" w:cs="Courier New"/>
      <w:sz w:val="20"/>
      <w:szCs w:val="20"/>
      <w:lang w:eastAsia="ru-RU"/>
    </w:rPr>
  </w:style>
  <w:style w:type="paragraph" w:styleId="12">
    <w:name w:val="toc 1"/>
    <w:basedOn w:val="a"/>
    <w:next w:val="a"/>
    <w:autoRedefine/>
    <w:uiPriority w:val="39"/>
    <w:unhideWhenUsed/>
    <w:rsid w:val="007F0144"/>
    <w:pPr>
      <w:spacing w:after="0" w:line="240"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F0144"/>
    <w:pPr>
      <w:spacing w:after="0" w:line="240" w:lineRule="auto"/>
      <w:ind w:left="240"/>
    </w:pPr>
    <w:rPr>
      <w:rFonts w:ascii="Times New Roman" w:eastAsia="Times New Roman" w:hAnsi="Times New Roman" w:cs="Times New Roman"/>
      <w:sz w:val="24"/>
      <w:szCs w:val="24"/>
      <w:lang w:eastAsia="ru-RU"/>
    </w:rPr>
  </w:style>
  <w:style w:type="paragraph" w:styleId="3">
    <w:name w:val="toc 3"/>
    <w:basedOn w:val="a"/>
    <w:next w:val="a"/>
    <w:autoRedefine/>
    <w:uiPriority w:val="39"/>
    <w:unhideWhenUsed/>
    <w:rsid w:val="007F0144"/>
    <w:pPr>
      <w:spacing w:after="0" w:line="240" w:lineRule="auto"/>
      <w:ind w:left="480"/>
    </w:pPr>
    <w:rPr>
      <w:rFonts w:ascii="Times New Roman" w:eastAsia="Times New Roman" w:hAnsi="Times New Roman" w:cs="Times New Roman"/>
      <w:sz w:val="24"/>
      <w:szCs w:val="24"/>
      <w:lang w:eastAsia="ru-RU"/>
    </w:rPr>
  </w:style>
  <w:style w:type="paragraph" w:styleId="ae">
    <w:name w:val="Title"/>
    <w:basedOn w:val="a"/>
    <w:next w:val="a"/>
    <w:link w:val="af"/>
    <w:qFormat/>
    <w:rsid w:val="007F0144"/>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f">
    <w:name w:val="Название Знак"/>
    <w:basedOn w:val="a0"/>
    <w:link w:val="ae"/>
    <w:rsid w:val="007F0144"/>
    <w:rPr>
      <w:rFonts w:ascii="Calibri Light" w:eastAsia="Times New Roman" w:hAnsi="Calibri Light" w:cs="Times New Roman"/>
      <w:b/>
      <w:bCs/>
      <w:kern w:val="28"/>
      <w:sz w:val="32"/>
      <w:szCs w:val="32"/>
      <w:lang w:eastAsia="ru-RU"/>
    </w:rPr>
  </w:style>
  <w:style w:type="character" w:customStyle="1" w:styleId="af0">
    <w:name w:val="Текст выноски Знак"/>
    <w:link w:val="af1"/>
    <w:uiPriority w:val="99"/>
    <w:semiHidden/>
    <w:rsid w:val="007F0144"/>
    <w:rPr>
      <w:rFonts w:ascii="Tahoma" w:eastAsia="Times New Roman" w:hAnsi="Tahoma" w:cs="Tahoma"/>
      <w:sz w:val="16"/>
      <w:szCs w:val="16"/>
    </w:rPr>
  </w:style>
  <w:style w:type="paragraph" w:styleId="af1">
    <w:name w:val="Balloon Text"/>
    <w:basedOn w:val="a"/>
    <w:link w:val="af0"/>
    <w:uiPriority w:val="99"/>
    <w:semiHidden/>
    <w:unhideWhenUsed/>
    <w:rsid w:val="007F0144"/>
    <w:pPr>
      <w:spacing w:after="0" w:line="240" w:lineRule="auto"/>
    </w:pPr>
    <w:rPr>
      <w:rFonts w:ascii="Tahoma" w:eastAsia="Times New Roman" w:hAnsi="Tahoma" w:cs="Tahoma"/>
      <w:sz w:val="16"/>
      <w:szCs w:val="16"/>
    </w:rPr>
  </w:style>
  <w:style w:type="character" w:customStyle="1" w:styleId="13">
    <w:name w:val="Текст выноски Знак1"/>
    <w:basedOn w:val="a0"/>
    <w:uiPriority w:val="99"/>
    <w:semiHidden/>
    <w:rsid w:val="007F0144"/>
    <w:rPr>
      <w:rFonts w:ascii="Tahoma" w:hAnsi="Tahoma" w:cs="Tahoma"/>
      <w:sz w:val="16"/>
      <w:szCs w:val="16"/>
    </w:rPr>
  </w:style>
  <w:style w:type="character" w:customStyle="1" w:styleId="af2">
    <w:name w:val="Основной текст_"/>
    <w:link w:val="22"/>
    <w:locked/>
    <w:rsid w:val="007F0144"/>
    <w:rPr>
      <w:shd w:val="clear" w:color="auto" w:fill="FFFFFF"/>
    </w:rPr>
  </w:style>
  <w:style w:type="paragraph" w:customStyle="1" w:styleId="22">
    <w:name w:val="Основной текст2"/>
    <w:basedOn w:val="a"/>
    <w:link w:val="af2"/>
    <w:rsid w:val="007F0144"/>
    <w:pPr>
      <w:widowControl w:val="0"/>
      <w:shd w:val="clear" w:color="auto" w:fill="FFFFFF"/>
      <w:spacing w:before="300" w:after="60" w:line="240" w:lineRule="atLeast"/>
      <w:jc w:val="both"/>
    </w:pPr>
  </w:style>
  <w:style w:type="paragraph" w:customStyle="1" w:styleId="msonormalcxspmiddle">
    <w:name w:val="msonormalcxspmiddle"/>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Normal0">
    <w:name w:val="ConsNormal Знак"/>
    <w:link w:val="ConsNormal"/>
    <w:locked/>
    <w:rsid w:val="007F0144"/>
    <w:rPr>
      <w:rFonts w:ascii="Arial" w:eastAsia="Calibri" w:hAnsi="Arial" w:cs="Times New Roman"/>
      <w:sz w:val="20"/>
      <w:szCs w:val="20"/>
      <w:lang w:eastAsia="ru-RU"/>
    </w:rPr>
  </w:style>
  <w:style w:type="paragraph" w:styleId="af3">
    <w:name w:val="Normal (Web)"/>
    <w:basedOn w:val="a"/>
    <w:uiPriority w:val="99"/>
    <w:unhideWhenUsed/>
    <w:rsid w:val="007F0144"/>
    <w:pPr>
      <w:spacing w:after="160" w:line="256" w:lineRule="auto"/>
    </w:pPr>
    <w:rPr>
      <w:rFonts w:ascii="Times New Roman" w:eastAsia="Calibri" w:hAnsi="Times New Roman" w:cs="Times New Roman"/>
      <w:sz w:val="24"/>
      <w:szCs w:val="24"/>
    </w:rPr>
  </w:style>
  <w:style w:type="paragraph" w:customStyle="1" w:styleId="14">
    <w:name w:val="1"/>
    <w:basedOn w:val="a"/>
    <w:uiPriority w:val="99"/>
    <w:semiHidden/>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Гиперссылка1"/>
    <w:rsid w:val="007F0144"/>
  </w:style>
  <w:style w:type="numbering" w:customStyle="1" w:styleId="110">
    <w:name w:val="Нет списка11"/>
    <w:next w:val="a2"/>
    <w:uiPriority w:val="99"/>
    <w:semiHidden/>
    <w:unhideWhenUsed/>
    <w:rsid w:val="007F0144"/>
  </w:style>
  <w:style w:type="paragraph" w:customStyle="1" w:styleId="msonormal0">
    <w:name w:val="msonormal"/>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11"/>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yperlink">
    <w:name w:val="hyperlink"/>
    <w:rsid w:val="007F0144"/>
  </w:style>
  <w:style w:type="paragraph" w:customStyle="1" w:styleId="consnormal1">
    <w:name w:val="consnormal"/>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0">
    <w:name w:val="a7"/>
    <w:rsid w:val="007F0144"/>
  </w:style>
  <w:style w:type="character" w:customStyle="1" w:styleId="a60">
    <w:name w:val="a6"/>
    <w:rsid w:val="007F0144"/>
  </w:style>
  <w:style w:type="paragraph" w:customStyle="1" w:styleId="constitle0">
    <w:name w:val="constitle"/>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0">
    <w:name w:val="a9"/>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nd-button">
    <w:name w:val="find-button"/>
    <w:rsid w:val="007F0144"/>
  </w:style>
  <w:style w:type="paragraph" w:styleId="af4">
    <w:name w:val="List Paragraph"/>
    <w:basedOn w:val="a"/>
    <w:uiPriority w:val="34"/>
    <w:qFormat/>
    <w:rsid w:val="007F0144"/>
    <w:pPr>
      <w:spacing w:after="160" w:line="259" w:lineRule="auto"/>
      <w:ind w:left="720"/>
      <w:contextualSpacing/>
    </w:pPr>
    <w:rPr>
      <w:rFonts w:ascii="Calibri" w:eastAsia="Calibri" w:hAnsi="Calibri" w:cs="Times New Roman"/>
    </w:rPr>
  </w:style>
  <w:style w:type="numbering" w:customStyle="1" w:styleId="23">
    <w:name w:val="Нет списка2"/>
    <w:next w:val="a2"/>
    <w:uiPriority w:val="99"/>
    <w:semiHidden/>
    <w:unhideWhenUsed/>
    <w:rsid w:val="007F01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F0144"/>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
    <w:next w:val="a"/>
    <w:link w:val="20"/>
    <w:uiPriority w:val="9"/>
    <w:unhideWhenUsed/>
    <w:qFormat/>
    <w:rsid w:val="007F0144"/>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0144"/>
    <w:rPr>
      <w:rFonts w:ascii="Calibri Light" w:eastAsia="Times New Roman" w:hAnsi="Calibri Light" w:cs="Times New Roman"/>
      <w:b/>
      <w:bCs/>
      <w:kern w:val="32"/>
      <w:sz w:val="32"/>
      <w:szCs w:val="32"/>
      <w:lang w:eastAsia="ru-RU"/>
    </w:rPr>
  </w:style>
  <w:style w:type="character" w:customStyle="1" w:styleId="20">
    <w:name w:val="Заголовок 2 Знак"/>
    <w:basedOn w:val="a0"/>
    <w:link w:val="2"/>
    <w:uiPriority w:val="9"/>
    <w:rsid w:val="007F0144"/>
    <w:rPr>
      <w:rFonts w:ascii="Arial" w:eastAsia="Times New Roman" w:hAnsi="Arial" w:cs="Arial"/>
      <w:b/>
      <w:bCs/>
      <w:i/>
      <w:iCs/>
      <w:sz w:val="28"/>
      <w:szCs w:val="28"/>
      <w:lang w:eastAsia="ru-RU"/>
    </w:rPr>
  </w:style>
  <w:style w:type="numbering" w:customStyle="1" w:styleId="11">
    <w:name w:val="Нет списка1"/>
    <w:next w:val="a2"/>
    <w:uiPriority w:val="99"/>
    <w:semiHidden/>
    <w:unhideWhenUsed/>
    <w:rsid w:val="007F0144"/>
  </w:style>
  <w:style w:type="paragraph" w:customStyle="1" w:styleId="ConsPlusNormal">
    <w:name w:val="ConsPlusNormal"/>
    <w:rsid w:val="007F014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Normal">
    <w:name w:val="ConsNormal"/>
    <w:link w:val="ConsNormal0"/>
    <w:rsid w:val="007F0144"/>
    <w:pPr>
      <w:snapToGrid w:val="0"/>
      <w:spacing w:after="0" w:line="240" w:lineRule="auto"/>
      <w:ind w:firstLine="720"/>
    </w:pPr>
    <w:rPr>
      <w:rFonts w:ascii="Arial" w:eastAsia="Calibri" w:hAnsi="Arial" w:cs="Times New Roman"/>
      <w:sz w:val="20"/>
      <w:szCs w:val="20"/>
      <w:lang w:eastAsia="ru-RU"/>
    </w:rPr>
  </w:style>
  <w:style w:type="paragraph" w:customStyle="1" w:styleId="ConsNonformat">
    <w:name w:val="ConsNonformat"/>
    <w:rsid w:val="007F0144"/>
    <w:pPr>
      <w:snapToGrid w:val="0"/>
      <w:spacing w:after="0" w:line="240" w:lineRule="auto"/>
    </w:pPr>
    <w:rPr>
      <w:rFonts w:ascii="Courier New" w:eastAsia="Times New Roman" w:hAnsi="Courier New" w:cs="Times New Roman"/>
      <w:sz w:val="20"/>
      <w:szCs w:val="20"/>
      <w:lang w:eastAsia="ru-RU"/>
    </w:rPr>
  </w:style>
  <w:style w:type="character" w:styleId="a3">
    <w:name w:val="Hyperlink"/>
    <w:uiPriority w:val="99"/>
    <w:rsid w:val="007F0144"/>
    <w:rPr>
      <w:color w:val="0000FF"/>
      <w:u w:val="single"/>
    </w:rPr>
  </w:style>
  <w:style w:type="character" w:styleId="a4">
    <w:name w:val="FollowedHyperlink"/>
    <w:uiPriority w:val="99"/>
    <w:unhideWhenUsed/>
    <w:rsid w:val="007F0144"/>
    <w:rPr>
      <w:color w:val="800080"/>
      <w:u w:val="single"/>
    </w:rPr>
  </w:style>
  <w:style w:type="paragraph" w:styleId="a5">
    <w:name w:val="header"/>
    <w:basedOn w:val="a"/>
    <w:link w:val="a6"/>
    <w:uiPriority w:val="99"/>
    <w:unhideWhenUsed/>
    <w:rsid w:val="007F014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7F0144"/>
    <w:rPr>
      <w:rFonts w:ascii="Times New Roman" w:eastAsia="Times New Roman" w:hAnsi="Times New Roman" w:cs="Times New Roman"/>
      <w:sz w:val="24"/>
      <w:szCs w:val="24"/>
      <w:lang w:eastAsia="ru-RU"/>
    </w:rPr>
  </w:style>
  <w:style w:type="paragraph" w:styleId="a7">
    <w:name w:val="Body Text"/>
    <w:basedOn w:val="a"/>
    <w:link w:val="a8"/>
    <w:unhideWhenUsed/>
    <w:rsid w:val="007F0144"/>
    <w:pPr>
      <w:spacing w:after="120"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rsid w:val="007F0144"/>
    <w:rPr>
      <w:rFonts w:ascii="Times New Roman" w:eastAsia="Times New Roman" w:hAnsi="Times New Roman" w:cs="Times New Roman"/>
      <w:sz w:val="24"/>
      <w:szCs w:val="24"/>
      <w:lang w:eastAsia="ru-RU"/>
    </w:rPr>
  </w:style>
  <w:style w:type="paragraph" w:customStyle="1" w:styleId="ConsTitle">
    <w:name w:val="ConsTitle"/>
    <w:rsid w:val="007F0144"/>
    <w:pPr>
      <w:numPr>
        <w:numId w:val="1"/>
      </w:numPr>
      <w:tabs>
        <w:tab w:val="clear" w:pos="709"/>
      </w:tabs>
      <w:snapToGrid w:val="0"/>
      <w:spacing w:after="0" w:line="240" w:lineRule="auto"/>
      <w:ind w:left="0" w:firstLine="0"/>
    </w:pPr>
    <w:rPr>
      <w:rFonts w:ascii="Arial" w:eastAsia="Times New Roman" w:hAnsi="Arial" w:cs="Times New Roman"/>
      <w:b/>
      <w:sz w:val="16"/>
      <w:szCs w:val="20"/>
      <w:lang w:eastAsia="ru-RU"/>
    </w:rPr>
  </w:style>
  <w:style w:type="paragraph" w:customStyle="1" w:styleId="a9">
    <w:name w:val="Знак Знак Знак Знак"/>
    <w:basedOn w:val="a"/>
    <w:semiHidden/>
    <w:rsid w:val="007F0144"/>
    <w:pPr>
      <w:numPr>
        <w:numId w:val="1"/>
      </w:numPr>
      <w:spacing w:before="120" w:after="160" w:line="240" w:lineRule="exact"/>
      <w:jc w:val="both"/>
    </w:pPr>
    <w:rPr>
      <w:rFonts w:ascii="Verdana" w:eastAsia="Times New Roman" w:hAnsi="Verdana" w:cs="Times New Roman"/>
      <w:sz w:val="20"/>
      <w:szCs w:val="20"/>
      <w:lang w:val="en-US"/>
    </w:rPr>
  </w:style>
  <w:style w:type="character" w:customStyle="1" w:styleId="aa">
    <w:name w:val="Гипертекстовая ссылка"/>
    <w:rsid w:val="007F0144"/>
    <w:rPr>
      <w:rFonts w:ascii="Verdana" w:hAnsi="Verdana" w:hint="default"/>
      <w:color w:val="008000"/>
      <w:sz w:val="20"/>
      <w:szCs w:val="20"/>
      <w:u w:val="single"/>
      <w:lang w:val="en-US" w:eastAsia="en-US" w:bidi="ar-SA"/>
    </w:rPr>
  </w:style>
  <w:style w:type="character" w:customStyle="1" w:styleId="ab">
    <w:name w:val="Не вступил в силу"/>
    <w:rsid w:val="007F0144"/>
    <w:rPr>
      <w:rFonts w:ascii="Verdana" w:hAnsi="Verdana" w:hint="default"/>
      <w:color w:val="008080"/>
      <w:sz w:val="20"/>
      <w:szCs w:val="20"/>
      <w:lang w:val="en-US" w:eastAsia="en-US" w:bidi="ar-SA"/>
    </w:rPr>
  </w:style>
  <w:style w:type="paragraph" w:styleId="ac">
    <w:name w:val="footer"/>
    <w:basedOn w:val="a"/>
    <w:link w:val="ad"/>
    <w:uiPriority w:val="99"/>
    <w:unhideWhenUsed/>
    <w:rsid w:val="007F014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d">
    <w:name w:val="Нижний колонтитул Знак"/>
    <w:basedOn w:val="a0"/>
    <w:link w:val="ac"/>
    <w:uiPriority w:val="99"/>
    <w:rsid w:val="007F0144"/>
    <w:rPr>
      <w:rFonts w:ascii="Times New Roman" w:eastAsia="Times New Roman" w:hAnsi="Times New Roman" w:cs="Times New Roman"/>
      <w:sz w:val="20"/>
      <w:szCs w:val="20"/>
      <w:lang w:eastAsia="ru-RU"/>
    </w:rPr>
  </w:style>
  <w:style w:type="paragraph" w:customStyle="1" w:styleId="consnonformat0">
    <w:name w:val="consnonformat"/>
    <w:basedOn w:val="a"/>
    <w:rsid w:val="007F0144"/>
    <w:pPr>
      <w:snapToGrid w:val="0"/>
      <w:spacing w:after="0" w:line="240" w:lineRule="auto"/>
    </w:pPr>
    <w:rPr>
      <w:rFonts w:ascii="Courier New" w:eastAsia="Calibri" w:hAnsi="Courier New" w:cs="Courier New"/>
      <w:sz w:val="20"/>
      <w:szCs w:val="20"/>
      <w:lang w:eastAsia="ru-RU"/>
    </w:rPr>
  </w:style>
  <w:style w:type="paragraph" w:styleId="12">
    <w:name w:val="toc 1"/>
    <w:basedOn w:val="a"/>
    <w:next w:val="a"/>
    <w:autoRedefine/>
    <w:uiPriority w:val="39"/>
    <w:unhideWhenUsed/>
    <w:rsid w:val="007F0144"/>
    <w:pPr>
      <w:spacing w:after="0" w:line="240"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F0144"/>
    <w:pPr>
      <w:spacing w:after="0" w:line="240" w:lineRule="auto"/>
      <w:ind w:left="240"/>
    </w:pPr>
    <w:rPr>
      <w:rFonts w:ascii="Times New Roman" w:eastAsia="Times New Roman" w:hAnsi="Times New Roman" w:cs="Times New Roman"/>
      <w:sz w:val="24"/>
      <w:szCs w:val="24"/>
      <w:lang w:eastAsia="ru-RU"/>
    </w:rPr>
  </w:style>
  <w:style w:type="paragraph" w:styleId="3">
    <w:name w:val="toc 3"/>
    <w:basedOn w:val="a"/>
    <w:next w:val="a"/>
    <w:autoRedefine/>
    <w:uiPriority w:val="39"/>
    <w:unhideWhenUsed/>
    <w:rsid w:val="007F0144"/>
    <w:pPr>
      <w:spacing w:after="0" w:line="240" w:lineRule="auto"/>
      <w:ind w:left="480"/>
    </w:pPr>
    <w:rPr>
      <w:rFonts w:ascii="Times New Roman" w:eastAsia="Times New Roman" w:hAnsi="Times New Roman" w:cs="Times New Roman"/>
      <w:sz w:val="24"/>
      <w:szCs w:val="24"/>
      <w:lang w:eastAsia="ru-RU"/>
    </w:rPr>
  </w:style>
  <w:style w:type="paragraph" w:styleId="ae">
    <w:name w:val="Title"/>
    <w:basedOn w:val="a"/>
    <w:next w:val="a"/>
    <w:link w:val="af"/>
    <w:qFormat/>
    <w:rsid w:val="007F0144"/>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f">
    <w:name w:val="Название Знак"/>
    <w:basedOn w:val="a0"/>
    <w:link w:val="ae"/>
    <w:rsid w:val="007F0144"/>
    <w:rPr>
      <w:rFonts w:ascii="Calibri Light" w:eastAsia="Times New Roman" w:hAnsi="Calibri Light" w:cs="Times New Roman"/>
      <w:b/>
      <w:bCs/>
      <w:kern w:val="28"/>
      <w:sz w:val="32"/>
      <w:szCs w:val="32"/>
      <w:lang w:eastAsia="ru-RU"/>
    </w:rPr>
  </w:style>
  <w:style w:type="character" w:customStyle="1" w:styleId="af0">
    <w:name w:val="Текст выноски Знак"/>
    <w:link w:val="af1"/>
    <w:uiPriority w:val="99"/>
    <w:semiHidden/>
    <w:rsid w:val="007F0144"/>
    <w:rPr>
      <w:rFonts w:ascii="Tahoma" w:eastAsia="Times New Roman" w:hAnsi="Tahoma" w:cs="Tahoma"/>
      <w:sz w:val="16"/>
      <w:szCs w:val="16"/>
    </w:rPr>
  </w:style>
  <w:style w:type="paragraph" w:styleId="af1">
    <w:name w:val="Balloon Text"/>
    <w:basedOn w:val="a"/>
    <w:link w:val="af0"/>
    <w:uiPriority w:val="99"/>
    <w:semiHidden/>
    <w:unhideWhenUsed/>
    <w:rsid w:val="007F0144"/>
    <w:pPr>
      <w:spacing w:after="0" w:line="240" w:lineRule="auto"/>
    </w:pPr>
    <w:rPr>
      <w:rFonts w:ascii="Tahoma" w:eastAsia="Times New Roman" w:hAnsi="Tahoma" w:cs="Tahoma"/>
      <w:sz w:val="16"/>
      <w:szCs w:val="16"/>
    </w:rPr>
  </w:style>
  <w:style w:type="character" w:customStyle="1" w:styleId="13">
    <w:name w:val="Текст выноски Знак1"/>
    <w:basedOn w:val="a0"/>
    <w:uiPriority w:val="99"/>
    <w:semiHidden/>
    <w:rsid w:val="007F0144"/>
    <w:rPr>
      <w:rFonts w:ascii="Tahoma" w:hAnsi="Tahoma" w:cs="Tahoma"/>
      <w:sz w:val="16"/>
      <w:szCs w:val="16"/>
    </w:rPr>
  </w:style>
  <w:style w:type="character" w:customStyle="1" w:styleId="af2">
    <w:name w:val="Основной текст_"/>
    <w:link w:val="22"/>
    <w:locked/>
    <w:rsid w:val="007F0144"/>
    <w:rPr>
      <w:shd w:val="clear" w:color="auto" w:fill="FFFFFF"/>
    </w:rPr>
  </w:style>
  <w:style w:type="paragraph" w:customStyle="1" w:styleId="22">
    <w:name w:val="Основной текст2"/>
    <w:basedOn w:val="a"/>
    <w:link w:val="af2"/>
    <w:rsid w:val="007F0144"/>
    <w:pPr>
      <w:widowControl w:val="0"/>
      <w:shd w:val="clear" w:color="auto" w:fill="FFFFFF"/>
      <w:spacing w:before="300" w:after="60" w:line="240" w:lineRule="atLeast"/>
      <w:jc w:val="both"/>
    </w:pPr>
  </w:style>
  <w:style w:type="paragraph" w:customStyle="1" w:styleId="msonormalcxspmiddle">
    <w:name w:val="msonormalcxspmiddle"/>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Normal0">
    <w:name w:val="ConsNormal Знак"/>
    <w:link w:val="ConsNormal"/>
    <w:locked/>
    <w:rsid w:val="007F0144"/>
    <w:rPr>
      <w:rFonts w:ascii="Arial" w:eastAsia="Calibri" w:hAnsi="Arial" w:cs="Times New Roman"/>
      <w:sz w:val="20"/>
      <w:szCs w:val="20"/>
      <w:lang w:eastAsia="ru-RU"/>
    </w:rPr>
  </w:style>
  <w:style w:type="paragraph" w:styleId="af3">
    <w:name w:val="Normal (Web)"/>
    <w:basedOn w:val="a"/>
    <w:uiPriority w:val="99"/>
    <w:unhideWhenUsed/>
    <w:rsid w:val="007F0144"/>
    <w:pPr>
      <w:spacing w:after="160" w:line="256" w:lineRule="auto"/>
    </w:pPr>
    <w:rPr>
      <w:rFonts w:ascii="Times New Roman" w:eastAsia="Calibri" w:hAnsi="Times New Roman" w:cs="Times New Roman"/>
      <w:sz w:val="24"/>
      <w:szCs w:val="24"/>
    </w:rPr>
  </w:style>
  <w:style w:type="paragraph" w:customStyle="1" w:styleId="14">
    <w:name w:val="1"/>
    <w:basedOn w:val="a"/>
    <w:uiPriority w:val="99"/>
    <w:semiHidden/>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Гиперссылка1"/>
    <w:rsid w:val="007F0144"/>
  </w:style>
  <w:style w:type="numbering" w:customStyle="1" w:styleId="110">
    <w:name w:val="Нет списка11"/>
    <w:next w:val="a2"/>
    <w:uiPriority w:val="99"/>
    <w:semiHidden/>
    <w:unhideWhenUsed/>
    <w:rsid w:val="007F0144"/>
  </w:style>
  <w:style w:type="paragraph" w:customStyle="1" w:styleId="msonormal0">
    <w:name w:val="msonormal"/>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11"/>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yperlink">
    <w:name w:val="hyperlink"/>
    <w:rsid w:val="007F0144"/>
  </w:style>
  <w:style w:type="paragraph" w:customStyle="1" w:styleId="consnormal1">
    <w:name w:val="consnormal"/>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0">
    <w:name w:val="a7"/>
    <w:rsid w:val="007F0144"/>
  </w:style>
  <w:style w:type="character" w:customStyle="1" w:styleId="a60">
    <w:name w:val="a6"/>
    <w:rsid w:val="007F0144"/>
  </w:style>
  <w:style w:type="paragraph" w:customStyle="1" w:styleId="constitle0">
    <w:name w:val="constitle"/>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0">
    <w:name w:val="a9"/>
    <w:basedOn w:val="a"/>
    <w:rsid w:val="007F01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nd-button">
    <w:name w:val="find-button"/>
    <w:rsid w:val="007F0144"/>
  </w:style>
  <w:style w:type="paragraph" w:styleId="af4">
    <w:name w:val="List Paragraph"/>
    <w:basedOn w:val="a"/>
    <w:uiPriority w:val="34"/>
    <w:qFormat/>
    <w:rsid w:val="007F0144"/>
    <w:pPr>
      <w:spacing w:after="160" w:line="259" w:lineRule="auto"/>
      <w:ind w:left="720"/>
      <w:contextualSpacing/>
    </w:pPr>
    <w:rPr>
      <w:rFonts w:ascii="Calibri" w:eastAsia="Calibri" w:hAnsi="Calibri" w:cs="Times New Roman"/>
    </w:rPr>
  </w:style>
  <w:style w:type="numbering" w:customStyle="1" w:styleId="23">
    <w:name w:val="Нет списка2"/>
    <w:next w:val="a2"/>
    <w:uiPriority w:val="99"/>
    <w:semiHidden/>
    <w:unhideWhenUsed/>
    <w:rsid w:val="007F0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CD47F0BC-EACE-40B7-BB2C-B94CC9942D2E" TargetMode="External"/><Relationship Id="rId21" Type="http://schemas.openxmlformats.org/officeDocument/2006/relationships/hyperlink" Target="https://pravo-search.minjust.ru/bigs/showDocument.html?id=FABCD821-B64C-4BC2-8C5E-B458E418F3E3" TargetMode="External"/><Relationship Id="rId42" Type="http://schemas.openxmlformats.org/officeDocument/2006/relationships/hyperlink" Target="https://pravo-search.minjust.ru/bigs/showDocument.html?id=6C2445E8-929E-474F-954E-97BD6CC0D744" TargetMode="External"/><Relationship Id="rId63" Type="http://schemas.openxmlformats.org/officeDocument/2006/relationships/hyperlink" Target="https://pravo-search.minjust.ru/bigs/showDocument.html?id=8A68FA02-B583-4D03-81D8-AE3DB47C2F6B" TargetMode="External"/><Relationship Id="rId84" Type="http://schemas.openxmlformats.org/officeDocument/2006/relationships/hyperlink" Target="https://pravo-search.minjust.ru/bigs/showDocument.html?id=48156D96-1099-4D4E-BD91-B6B28C9FC354" TargetMode="External"/><Relationship Id="rId138" Type="http://schemas.openxmlformats.org/officeDocument/2006/relationships/hyperlink" Target="https://pravo-search.minjust.ru/bigs/showDocument.html?id=B2888494-F949-43F7-B11C-98D6B58A200B" TargetMode="External"/><Relationship Id="rId159" Type="http://schemas.openxmlformats.org/officeDocument/2006/relationships/hyperlink" Target="https://pravo-search.minjust.ru/bigs/showDocument.html?id=5D100ADB-E4D2-404F-A29F-2C3E3B0598A3" TargetMode="External"/><Relationship Id="rId170" Type="http://schemas.openxmlformats.org/officeDocument/2006/relationships/hyperlink" Target="https://pravo-search.minjust.ru/bigs/showDocument.html?id=668CEA53-F4E2-4769-AA36-7F6D50839812" TargetMode="External"/><Relationship Id="rId191" Type="http://schemas.openxmlformats.org/officeDocument/2006/relationships/hyperlink" Target="https://pravo-search.minjust.ru/bigs/showDocument.html?id=661F6CE3-6CE4-4ADA-9274-61376DA5B972" TargetMode="External"/><Relationship Id="rId205" Type="http://schemas.openxmlformats.org/officeDocument/2006/relationships/hyperlink" Target="https://pravo-search.minjust.ru/bigs/showDocument.html?id=CD47F0BC-EACE-40B7-BB2C-B94CC9942D2E" TargetMode="External"/><Relationship Id="rId226" Type="http://schemas.openxmlformats.org/officeDocument/2006/relationships/hyperlink" Target="https://pravo-search.minjust.ru/bigs/showDocument.html?id=8A68FA02-B583-4D03-81D8-AE3DB47C2F6B" TargetMode="External"/><Relationship Id="rId247" Type="http://schemas.openxmlformats.org/officeDocument/2006/relationships/hyperlink" Target="https://pravo-search.minjust.ru/bigs/showDocument.html?id=5D100ADB-E4D2-404F-A29F-2C3E3B0598A3" TargetMode="External"/><Relationship Id="rId107" Type="http://schemas.openxmlformats.org/officeDocument/2006/relationships/hyperlink" Target="https://pravo-search.minjust.ru/bigs/showDocument.html?id=661F6CE3-6CE4-4ADA-9274-61376DA5B972" TargetMode="External"/><Relationship Id="rId268" Type="http://schemas.openxmlformats.org/officeDocument/2006/relationships/hyperlink" Target="https://pravo-search.minjust.ru/bigs/showDocument.html?id=F90BD445-FDB8-4A95-849E-4F1910733E2E" TargetMode="External"/><Relationship Id="rId11" Type="http://schemas.openxmlformats.org/officeDocument/2006/relationships/hyperlink" Target="https://pravo-search.minjust.ru/bigs/showDocument.html?id=661F6CE3-6CE4-4ADA-9274-61376DA5B972" TargetMode="External"/><Relationship Id="rId32" Type="http://schemas.openxmlformats.org/officeDocument/2006/relationships/hyperlink" Target="https://pravo-search.minjust.ru/bigs/showDocument.html?id=CB0827A8-ED98-4268-B746-FA4D36D15ACD" TargetMode="External"/><Relationship Id="rId53" Type="http://schemas.openxmlformats.org/officeDocument/2006/relationships/hyperlink" Target="https://pravo-search.minjust.ru/bigs/showDocument.html?id=B2888494-F949-43F7-B11C-98D6B58A200B" TargetMode="External"/><Relationship Id="rId74" Type="http://schemas.openxmlformats.org/officeDocument/2006/relationships/hyperlink" Target="https://pravo-search.minjust.ru/bigs/showDocument.html?id=661F6CE3-6CE4-4ADA-9274-61376DA5B972" TargetMode="External"/><Relationship Id="rId128" Type="http://schemas.openxmlformats.org/officeDocument/2006/relationships/hyperlink" Target="https://pravo-search.minjust.ru/bigs/showDocument.html?id=F90BD445-FDB8-4A95-849E-4F1910733E2E" TargetMode="External"/><Relationship Id="rId149" Type="http://schemas.openxmlformats.org/officeDocument/2006/relationships/hyperlink" Target="https://pravo-search.minjust.ru/bigs/showDocument.html?id=0D9D46B4-86F4-4C96-BF7F-ED9DFBEABA1B" TargetMode="External"/><Relationship Id="rId5" Type="http://schemas.openxmlformats.org/officeDocument/2006/relationships/webSettings" Target="webSettings.xml"/><Relationship Id="rId95" Type="http://schemas.openxmlformats.org/officeDocument/2006/relationships/hyperlink" Target="https://pravo-search.minjust.ru/bigs/showDocument.html?id=F3EC29CD-5B4A-4515-A218-A2E0B16A0083" TargetMode="External"/><Relationship Id="rId160" Type="http://schemas.openxmlformats.org/officeDocument/2006/relationships/hyperlink" Target="https://pravo-search.minjust.ru/bigs/showDocument.html?id=C112A7C5-407D-4871-B9E9-0DE768F4F6BA" TargetMode="External"/><Relationship Id="rId181" Type="http://schemas.openxmlformats.org/officeDocument/2006/relationships/hyperlink" Target="https://pravo-search.minjust.ru/bigs/showDocument.html?id=48156D96-1099-4D4E-BD91-B6B28C9FC354" TargetMode="External"/><Relationship Id="rId216" Type="http://schemas.openxmlformats.org/officeDocument/2006/relationships/hyperlink" Target="../../../Tapkhaeva_EVR/AppData/Local/Temp/137/zakon.scli.ru" TargetMode="External"/><Relationship Id="rId237" Type="http://schemas.openxmlformats.org/officeDocument/2006/relationships/hyperlink" Target="https://pravo-search.minjust.ru/bigs/showDocument.html?id=5D100ADB-E4D2-404F-A29F-2C3E3B0598A3" TargetMode="External"/><Relationship Id="rId258" Type="http://schemas.openxmlformats.org/officeDocument/2006/relationships/hyperlink" Target="https://pravo-search.minjust.ru/bigs/showDocument.html?id=6C2445E8-929E-474F-954E-97BD6CC0D744" TargetMode="External"/><Relationship Id="rId279" Type="http://schemas.openxmlformats.org/officeDocument/2006/relationships/hyperlink" Target="https://pravo-search.minjust.ru/bigs/showDocument.html?id=6C2445E8-929E-474F-954E-97BD6CC0D744" TargetMode="External"/><Relationship Id="rId22" Type="http://schemas.openxmlformats.org/officeDocument/2006/relationships/hyperlink" Target="https://pravo-search.minjust.ru/bigs/showDocument.html?id=D3055429-0BF8-4136-A7A2-B973427FA6BD" TargetMode="External"/><Relationship Id="rId43" Type="http://schemas.openxmlformats.org/officeDocument/2006/relationships/hyperlink" Target="https://pravo-search.minjust.ru/bigs/showDocument.html?id=FABCD821-B64C-4BC2-8C5E-B458E418F3E3" TargetMode="External"/><Relationship Id="rId64" Type="http://schemas.openxmlformats.org/officeDocument/2006/relationships/hyperlink" Target="https://pravo-search.minjust.ru/bigs/showDocument.html?id=0D9D46B4-86F4-4C96-BF7F-ED9DFBEABA1B" TargetMode="External"/><Relationship Id="rId118" Type="http://schemas.openxmlformats.org/officeDocument/2006/relationships/hyperlink" Target="https://pravo-search.minjust.ru/bigs/showDocument.html?id=48156D96-1099-4D4E-BD91-B6B28C9FC354" TargetMode="External"/><Relationship Id="rId139" Type="http://schemas.openxmlformats.org/officeDocument/2006/relationships/hyperlink" Target="https://pravo-search.minjust.ru/bigs/showDocument.html?id=8A68FA02-B583-4D03-81D8-AE3DB47C2F6B" TargetMode="External"/><Relationship Id="rId85" Type="http://schemas.openxmlformats.org/officeDocument/2006/relationships/hyperlink" Target="https://pravo-search.minjust.ru/bigs/showDocument.html?id=6C2445E8-929E-474F-954E-97BD6CC0D744" TargetMode="External"/><Relationship Id="rId150" Type="http://schemas.openxmlformats.org/officeDocument/2006/relationships/hyperlink" Target="https://pravo-search.minjust.ru/bigs/showDocument.html?id=0D9D46B4-86F4-4C96-BF7F-ED9DFBEABA1B" TargetMode="External"/><Relationship Id="rId171" Type="http://schemas.openxmlformats.org/officeDocument/2006/relationships/hyperlink" Target="https://pravo-search.minjust.ru/bigs/showDocument.html?id=661F6CE3-6CE4-4ADA-9274-61376DA5B972" TargetMode="External"/><Relationship Id="rId192" Type="http://schemas.openxmlformats.org/officeDocument/2006/relationships/hyperlink" Target="https://pravo-search.minjust.ru/bigs/showDocument.html?id=FABCD821-B64C-4BC2-8C5E-B458E418F3E3" TargetMode="External"/><Relationship Id="rId206" Type="http://schemas.openxmlformats.org/officeDocument/2006/relationships/hyperlink" Target="https://pravo-search.minjust.ru/bigs/showDocument.html?id=F90BD445-FDB8-4A95-849E-4F1910733E2E" TargetMode="External"/><Relationship Id="rId227" Type="http://schemas.openxmlformats.org/officeDocument/2006/relationships/hyperlink" Target="https://pravo-search.minjust.ru/bigs/showDocument.html?id=661F6CE3-6CE4-4ADA-9274-61376DA5B972" TargetMode="External"/><Relationship Id="rId248" Type="http://schemas.openxmlformats.org/officeDocument/2006/relationships/hyperlink" Target="https://pravo-search.minjust.ru/bigs/showDocument.html?id=661F6CE3-6CE4-4ADA-9274-61376DA5B972" TargetMode="External"/><Relationship Id="rId269" Type="http://schemas.openxmlformats.org/officeDocument/2006/relationships/hyperlink" Target="https://pravo-search.minjust.ru/bigs/showDocument.html?id=FABCD821-B64C-4BC2-8C5E-B458E418F3E3" TargetMode="External"/><Relationship Id="rId12" Type="http://schemas.openxmlformats.org/officeDocument/2006/relationships/hyperlink" Target="https://pravo-search.minjust.ru/bigs/showDocument.html?id=668CEA53-F4E2-4769-AA36-7F6D50839812" TargetMode="External"/><Relationship Id="rId33" Type="http://schemas.openxmlformats.org/officeDocument/2006/relationships/hyperlink" Target="https://pravo-search.minjust.ru/bigs/showDocument.html?id=C112A7C5-407D-4871-B9E9-0DE768F4F6BA" TargetMode="External"/><Relationship Id="rId108" Type="http://schemas.openxmlformats.org/officeDocument/2006/relationships/hyperlink" Target="https://pravo-search.minjust.ru/bigs/showDocument.html?id=F90BD445-FDB8-4A95-849E-4F1910733E2E" TargetMode="External"/><Relationship Id="rId129" Type="http://schemas.openxmlformats.org/officeDocument/2006/relationships/hyperlink" Target="https://pravo-search.minjust.ru/bigs/showDocument.html?id=9AA48369-618A-4BB4-B4B8-AE15F2B7EBF6" TargetMode="External"/><Relationship Id="rId280" Type="http://schemas.openxmlformats.org/officeDocument/2006/relationships/hyperlink" Target="https://pravo-search.minjust.ru/bigs/showDocument.html?id=B2888494-F949-43F7-B11C-98D6B58A200B" TargetMode="External"/><Relationship Id="rId54" Type="http://schemas.openxmlformats.org/officeDocument/2006/relationships/hyperlink" Target="https://pravo-search.minjust.ru/bigs/showDocument.html?id=668CEA53-F4E2-4769-AA36-7F6D50839812" TargetMode="External"/><Relationship Id="rId75" Type="http://schemas.openxmlformats.org/officeDocument/2006/relationships/hyperlink" Target="https://pravo-search.minjust.ru/bigs/showDocument.html?id=668CEA53-F4E2-4769-AA36-7F6D50839812" TargetMode="External"/><Relationship Id="rId96" Type="http://schemas.openxmlformats.org/officeDocument/2006/relationships/hyperlink" Target="https://pravo-search.minjust.ru/bigs/showDocument.html?id=F90BD445-FDB8-4A95-849E-4F1910733E2E" TargetMode="External"/><Relationship Id="rId140" Type="http://schemas.openxmlformats.org/officeDocument/2006/relationships/hyperlink" Target="https://pravo-search.minjust.ru/bigs/showDocument.html?id=661F6CE3-6CE4-4ADA-9274-61376DA5B972" TargetMode="External"/><Relationship Id="rId161" Type="http://schemas.openxmlformats.org/officeDocument/2006/relationships/hyperlink" Target="https://pravo-search.minjust.ru/bigs/showDocument.html?id=F90BD445-FDB8-4A95-849E-4F1910733E2E" TargetMode="External"/><Relationship Id="rId182" Type="http://schemas.openxmlformats.org/officeDocument/2006/relationships/hyperlink" Target="https://pravo-search.minjust.ru/bigs/showDocument.html?id=CCDD7513-2F58-4F05-A2FD-C16440456848" TargetMode="External"/><Relationship Id="rId217" Type="http://schemas.openxmlformats.org/officeDocument/2006/relationships/hyperlink" Target="https://pravo-search.minjust.ru/bigs/showDocument.html?id=D3055429-0BF8-4136-A7A2-B973427FA6BD" TargetMode="External"/><Relationship Id="rId6" Type="http://schemas.openxmlformats.org/officeDocument/2006/relationships/hyperlink" Target="https://pravo-search.minjust.ru/bigs/showDocument.html?id=7495CFE4-1D91-48E0-8D36-32FD1B346DAC" TargetMode="External"/><Relationship Id="rId238" Type="http://schemas.openxmlformats.org/officeDocument/2006/relationships/hyperlink" Target="https://pravo-search.minjust.ru/bigs/showDocument.html?id=F90BD445-FDB8-4A95-849E-4F1910733E2E" TargetMode="External"/><Relationship Id="rId259" Type="http://schemas.openxmlformats.org/officeDocument/2006/relationships/hyperlink" Target="https://pravo-search.minjust.ru/bigs/showDocument.html?id=0D9D46B4-86F4-4C96-BF7F-ED9DFBEABA1B" TargetMode="External"/><Relationship Id="rId23" Type="http://schemas.openxmlformats.org/officeDocument/2006/relationships/hyperlink" Target="https://pravo-search.minjust.ru/bigs/showDocument.html?id=CB0827A8-ED98-4268-B746-FA4D36D15ACD" TargetMode="External"/><Relationship Id="rId119" Type="http://schemas.openxmlformats.org/officeDocument/2006/relationships/hyperlink" Target="https://pravo-search.minjust.ru/bigs/showDocument.html?id=6C2445E8-929E-474F-954E-97BD6CC0D744" TargetMode="External"/><Relationship Id="rId270" Type="http://schemas.openxmlformats.org/officeDocument/2006/relationships/hyperlink" Target="https://pravo-search.minjust.ru/bigs/showDocument.html?id=5D100ADB-E4D2-404F-A29F-2C3E3B0598A3" TargetMode="External"/><Relationship Id="rId44" Type="http://schemas.openxmlformats.org/officeDocument/2006/relationships/hyperlink" Target="https://pravo-search.minjust.ru/bigs/showDocument.html?id=B2888494-F949-43F7-B11C-98D6B58A200B" TargetMode="External"/><Relationship Id="rId65" Type="http://schemas.openxmlformats.org/officeDocument/2006/relationships/hyperlink" Target="https://pravo-search.minjust.ru/bigs/showDocument.html?id=6C2445E8-929E-474F-954E-97BD6CC0D744" TargetMode="External"/><Relationship Id="rId86" Type="http://schemas.openxmlformats.org/officeDocument/2006/relationships/hyperlink" Target="https://pravo-search.minjust.ru/bigs/showDocument.html?id=48156D96-1099-4D4E-BD91-B6B28C9FC354" TargetMode="External"/><Relationship Id="rId130" Type="http://schemas.openxmlformats.org/officeDocument/2006/relationships/hyperlink" Target="https://pravo-search.minjust.ru/bigs/showDocument.html?id=96E20C02-1B12-465A-B64C-24AA92270007" TargetMode="External"/><Relationship Id="rId151" Type="http://schemas.openxmlformats.org/officeDocument/2006/relationships/hyperlink" Target="https://pravo-search.minjust.ru/bigs/showDocument.html?id=66EACB6B-6720-4F10-B5D5-25E1283AC2BE" TargetMode="External"/><Relationship Id="rId172" Type="http://schemas.openxmlformats.org/officeDocument/2006/relationships/hyperlink" Target="https://pravo-search.minjust.ru/bigs/showDocument.html?id=668CEA53-F4E2-4769-AA36-7F6D50839812" TargetMode="External"/><Relationship Id="rId193" Type="http://schemas.openxmlformats.org/officeDocument/2006/relationships/hyperlink" Target="https://pravo-search.minjust.ru/bigs/showDocument.html?id=96E20C02-1B12-465A-B64C-24AA92270007" TargetMode="External"/><Relationship Id="rId207" Type="http://schemas.openxmlformats.org/officeDocument/2006/relationships/hyperlink" Target="https://pravo-search.minjust.ru/bigs/showDocument.html?id=661F6CE3-6CE4-4ADA-9274-61376DA5B972" TargetMode="External"/><Relationship Id="rId228" Type="http://schemas.openxmlformats.org/officeDocument/2006/relationships/hyperlink" Target="https://pravo-search.minjust.ru/bigs/showDocument.html?id=3BA73F43-436F-44B5-96EF-B389DAC4A05A" TargetMode="External"/><Relationship Id="rId249" Type="http://schemas.openxmlformats.org/officeDocument/2006/relationships/hyperlink" Target="https://pravo-search.minjust.ru/bigs/showDocument.html?id=0D9D46B4-86F4-4C96-BF7F-ED9DFBEABA1B" TargetMode="External"/><Relationship Id="rId13" Type="http://schemas.openxmlformats.org/officeDocument/2006/relationships/hyperlink" Target="https://pravo-search.minjust.ru/bigs/showDocument.html?id=C9562FA9-ABC4-44EF-A88A-ADC832C98DF2" TargetMode="External"/><Relationship Id="rId18" Type="http://schemas.openxmlformats.org/officeDocument/2006/relationships/hyperlink" Target="https://pravo-search.minjust.ru/bigs/showDocument.html?id=B2888494-F949-43F7-B11C-98D6B58A200B" TargetMode="External"/><Relationship Id="rId39" Type="http://schemas.openxmlformats.org/officeDocument/2006/relationships/hyperlink" Target="https://pravo-search.minjust.ru/bigs/showDocument.html?id=0D9D46B4-86F4-4C96-BF7F-ED9DFBEABA1B" TargetMode="External"/><Relationship Id="rId109" Type="http://schemas.openxmlformats.org/officeDocument/2006/relationships/hyperlink" Target="https://pravo-search.minjust.ru/bigs/showDocument.html?id=F90BD445-FDB8-4A95-849E-4F1910733E2E" TargetMode="External"/><Relationship Id="rId260" Type="http://schemas.openxmlformats.org/officeDocument/2006/relationships/hyperlink" Target="https://pravo-search.minjust.ru/bigs/showDocument.html?id=0D9D46B4-86F4-4C96-BF7F-ED9DFBEABA1B" TargetMode="External"/><Relationship Id="rId265" Type="http://schemas.openxmlformats.org/officeDocument/2006/relationships/hyperlink" Target="https://pravo-search.minjust.ru/bigs/showDocument.html?id=B2888494-F949-43F7-B11C-98D6B58A200B" TargetMode="External"/><Relationship Id="rId281" Type="http://schemas.openxmlformats.org/officeDocument/2006/relationships/hyperlink" Target="https://pravo-search.minjust.ru/bigs/showDocument.html?id=8A68FA02-B583-4D03-81D8-AE3DB47C2F6B" TargetMode="External"/><Relationship Id="rId286" Type="http://schemas.openxmlformats.org/officeDocument/2006/relationships/theme" Target="theme/theme1.xml"/><Relationship Id="rId34" Type="http://schemas.openxmlformats.org/officeDocument/2006/relationships/hyperlink" Target="https://pravo-search.minjust.ru/bigs/showDocument.html?id=C112A7C5-407D-4871-B9E9-0DE768F4F6BA" TargetMode="External"/><Relationship Id="rId50" Type="http://schemas.openxmlformats.org/officeDocument/2006/relationships/hyperlink" Target="https://pravo-search.minjust.ru/bigs/showDocument.html?id=661F6CE3-6CE4-4ADA-9274-61376DA5B972" TargetMode="External"/><Relationship Id="rId55" Type="http://schemas.openxmlformats.org/officeDocument/2006/relationships/hyperlink" Target="https://pravo-search.minjust.ru/bigs/showDocument.html?id=B2888494-F949-43F7-B11C-98D6B58A200B" TargetMode="External"/><Relationship Id="rId76" Type="http://schemas.openxmlformats.org/officeDocument/2006/relationships/hyperlink" Target="https://pravo-search.minjust.ru/bigs/showDocument.html?id=5D100ADB-E4D2-404F-A29F-2C3E3B0598A3" TargetMode="External"/><Relationship Id="rId97" Type="http://schemas.openxmlformats.org/officeDocument/2006/relationships/hyperlink" Target="https://pravo-search.minjust.ru/bigs/showDocument.html?id=66EACB6B-6720-4F10-B5D5-25E1283AC2BE" TargetMode="External"/><Relationship Id="rId104" Type="http://schemas.openxmlformats.org/officeDocument/2006/relationships/hyperlink" Target="https://pravo-search.minjust.ru/bigs/showDocument.html?id=5D100ADB-E4D2-404F-A29F-2C3E3B0598A3" TargetMode="External"/><Relationship Id="rId120" Type="http://schemas.openxmlformats.org/officeDocument/2006/relationships/hyperlink" Target="https://pravo-search.minjust.ru/bigs/showDocument.html?id=CB0827A8-ED98-4268-B746-FA4D36D15ACD" TargetMode="External"/><Relationship Id="rId125" Type="http://schemas.openxmlformats.org/officeDocument/2006/relationships/hyperlink" Target="https://pravo-search.minjust.ru/bigs/showDocument.html?id=3BA73F43-436F-44B5-96EF-B389DAC4A05A" TargetMode="External"/><Relationship Id="rId141" Type="http://schemas.openxmlformats.org/officeDocument/2006/relationships/hyperlink" Target="https://pravo-search.minjust.ru/bigs/showDocument.html?id=B2888494-F949-43F7-B11C-98D6B58A200B" TargetMode="External"/><Relationship Id="rId146" Type="http://schemas.openxmlformats.org/officeDocument/2006/relationships/hyperlink" Target="https://pravo-search.minjust.ru/bigs/showDocument.html?id=5D48F10B-7DFD-4DD4-9B8C-3B48839E8EAE" TargetMode="External"/><Relationship Id="rId167" Type="http://schemas.openxmlformats.org/officeDocument/2006/relationships/hyperlink" Target="https://pravo-search.minjust.ru/bigs/showDocument.html?id=661F6CE3-6CE4-4ADA-9274-61376DA5B972" TargetMode="External"/><Relationship Id="rId188" Type="http://schemas.openxmlformats.org/officeDocument/2006/relationships/hyperlink" Target="https://pravo-search.minjust.ru/bigs/showDocument.html?id=668CEA53-F4E2-4769-AA36-7F6D50839812" TargetMode="External"/><Relationship Id="rId7" Type="http://schemas.openxmlformats.org/officeDocument/2006/relationships/hyperlink" Target="https://pravo-search.minjust.ru/bigs/showDocument.html?id=4D08377C-CB54-46C0-9ED7-D1C58CBE8CBF" TargetMode="External"/><Relationship Id="rId71" Type="http://schemas.openxmlformats.org/officeDocument/2006/relationships/hyperlink" Target="https://pravo-search.minjust.ru/bigs/showDocument.html?id=5D100ADB-E4D2-404F-A29F-2C3E3B0598A3" TargetMode="External"/><Relationship Id="rId92" Type="http://schemas.openxmlformats.org/officeDocument/2006/relationships/hyperlink" Target="https://pravo-search.minjust.ru/bigs/showDocument.html?id=48156D96-1099-4D4E-BD91-B6B28C9FC354" TargetMode="External"/><Relationship Id="rId162" Type="http://schemas.openxmlformats.org/officeDocument/2006/relationships/hyperlink" Target="https://pravo-search.minjust.ru/bigs/showDocument.html?id=661F6CE3-6CE4-4ADA-9274-61376DA5B972" TargetMode="External"/><Relationship Id="rId183" Type="http://schemas.openxmlformats.org/officeDocument/2006/relationships/hyperlink" Target="https://pravo-search.minjust.ru/bigs/showDocument.html?id=661F6CE3-6CE4-4ADA-9274-61376DA5B972" TargetMode="External"/><Relationship Id="rId213" Type="http://schemas.openxmlformats.org/officeDocument/2006/relationships/hyperlink" Target="https://pravo-search.minjust.ru/bigs/showDocument.html?id=66EACB6B-6720-4F10-B5D5-25E1283AC2BE" TargetMode="External"/><Relationship Id="rId218" Type="http://schemas.openxmlformats.org/officeDocument/2006/relationships/hyperlink" Target="https://pravo-search.minjust.ru/bigs/showDocument.html?id=66EACB6B-6720-4F10-B5D5-25E1283AC2BE" TargetMode="External"/><Relationship Id="rId234" Type="http://schemas.openxmlformats.org/officeDocument/2006/relationships/hyperlink" Target="https://pravo-search.minjust.ru/bigs/showDocument.html?id=5D100ADB-E4D2-404F-A29F-2C3E3B0598A3" TargetMode="External"/><Relationship Id="rId239" Type="http://schemas.openxmlformats.org/officeDocument/2006/relationships/hyperlink" Target="https://pravo-search.minjust.ru/bigs/showDocument.html?id=F90BD445-FDB8-4A95-849E-4F1910733E2E" TargetMode="External"/><Relationship Id="rId2" Type="http://schemas.openxmlformats.org/officeDocument/2006/relationships/styles" Target="styles.xml"/><Relationship Id="rId29" Type="http://schemas.openxmlformats.org/officeDocument/2006/relationships/hyperlink" Target="https://pravo-search.minjust.ru/bigs/showDocument.html?id=CCDD7513-2F58-4F05-A2FD-C16440456848" TargetMode="External"/><Relationship Id="rId250" Type="http://schemas.openxmlformats.org/officeDocument/2006/relationships/hyperlink" Target="https://pravo-search.minjust.ru/bigs/showDocument.html?id=8A68FA02-B583-4D03-81D8-AE3DB47C2F6B" TargetMode="External"/><Relationship Id="rId255" Type="http://schemas.openxmlformats.org/officeDocument/2006/relationships/hyperlink" Target="https://pravo-search.minjust.ru/bigs/showDocument.html?id=661F6CE3-6CE4-4ADA-9274-61376DA5B972" TargetMode="External"/><Relationship Id="rId271" Type="http://schemas.openxmlformats.org/officeDocument/2006/relationships/hyperlink" Target="https://pravo-search.minjust.ru/bigs/showDocument.html?id=96E20C02-1B12-465A-B64C-24AA92270007" TargetMode="External"/><Relationship Id="rId276" Type="http://schemas.openxmlformats.org/officeDocument/2006/relationships/hyperlink" Target="https://pravo-search.minjust.ru/bigs/showDocument.html?id=CCDD7513-2F58-4F05-A2FD-C16440456848" TargetMode="External"/><Relationship Id="rId24" Type="http://schemas.openxmlformats.org/officeDocument/2006/relationships/hyperlink" Target="https://pravo-search.minjust.ru/bigs/showDocument.html?id=48156D96-1099-4D4E-BD91-B6B28C9FC354" TargetMode="External"/><Relationship Id="rId40" Type="http://schemas.openxmlformats.org/officeDocument/2006/relationships/hyperlink" Target="https://pravo-search.minjust.ru/bigs/showDocument.html?id=F90BD445-FDB8-4A95-849E-4F1910733E2E" TargetMode="External"/><Relationship Id="rId45" Type="http://schemas.openxmlformats.org/officeDocument/2006/relationships/hyperlink" Target="https://pravo-search.minjust.ru/bigs/showDocument.html?id=66EACB6B-6720-4F10-B5D5-25E1283AC2BE" TargetMode="External"/><Relationship Id="rId66" Type="http://schemas.openxmlformats.org/officeDocument/2006/relationships/hyperlink" Target="https://pravo-search.minjust.ru/bigs/showDocument.html?id=F90BD445-FDB8-4A95-849E-4F1910733E2E" TargetMode="External"/><Relationship Id="rId87" Type="http://schemas.openxmlformats.org/officeDocument/2006/relationships/hyperlink" Target="https://pravo-search.minjust.ru/bigs/showDocument.html?id=FABCD821-B64C-4BC2-8C5E-B458E418F3E3" TargetMode="External"/><Relationship Id="rId110" Type="http://schemas.openxmlformats.org/officeDocument/2006/relationships/hyperlink" Target="https://pravo-search.minjust.ru/bigs/showDocument.html?id=FABCD821-B64C-4BC2-8C5E-B458E418F3E3" TargetMode="External"/><Relationship Id="rId115" Type="http://schemas.openxmlformats.org/officeDocument/2006/relationships/hyperlink" Target="https://pravo-search.minjust.ru/bigs/showDocument.html?id=48156D96-1099-4D4E-BD91-B6B28C9FC354" TargetMode="External"/><Relationship Id="rId131" Type="http://schemas.openxmlformats.org/officeDocument/2006/relationships/hyperlink" Target="https://pravo-search.minjust.ru/bigs/showDocument.html?id=9AA48369-618A-4BB4-B4B8-AE15F2B7EBF6" TargetMode="External"/><Relationship Id="rId136" Type="http://schemas.openxmlformats.org/officeDocument/2006/relationships/hyperlink" Target="https://pravo-search.minjust.ru/bigs/showDocument.html?id=668CEA53-F4E2-4769-AA36-7F6D50839812" TargetMode="External"/><Relationship Id="rId157" Type="http://schemas.openxmlformats.org/officeDocument/2006/relationships/hyperlink" Target="https://pravo-search.minjust.ru/bigs/showDocument.html?id=F90BD445-FDB8-4A95-849E-4F1910733E2E" TargetMode="External"/><Relationship Id="rId178" Type="http://schemas.openxmlformats.org/officeDocument/2006/relationships/hyperlink" Target="https://pravo-search.minjust.ru/bigs/showDocument.html?id=96E20C02-1B12-465A-B64C-24AA92270007" TargetMode="External"/><Relationship Id="rId61" Type="http://schemas.openxmlformats.org/officeDocument/2006/relationships/hyperlink" Target="https://pravo-search.minjust.ru/bigs/showDocument.html?id=96E20C02-1B12-465A-B64C-24AA92270007" TargetMode="External"/><Relationship Id="rId82" Type="http://schemas.openxmlformats.org/officeDocument/2006/relationships/hyperlink" Target="https://pravo-search.minjust.ru/bigs/showDocument.html?id=661F6CE3-6CE4-4ADA-9274-61376DA5B972" TargetMode="External"/><Relationship Id="rId152" Type="http://schemas.openxmlformats.org/officeDocument/2006/relationships/hyperlink" Target="https://pravo-search.minjust.ru/bigs/showDocument.html?id=6C2445E8-929E-474F-954E-97BD6CC0D744" TargetMode="External"/><Relationship Id="rId173" Type="http://schemas.openxmlformats.org/officeDocument/2006/relationships/hyperlink" Target="https://pravo-search.minjust.ru/bigs/showDocument.html?id=8A68FA02-B583-4D03-81D8-AE3DB47C2F6B" TargetMode="External"/><Relationship Id="rId194" Type="http://schemas.openxmlformats.org/officeDocument/2006/relationships/hyperlink" Target="https://pravo-search.minjust.ru/bigs/showDocument.html?id=C112A7C5-407D-4871-B9E9-0DE768F4F6BA" TargetMode="External"/><Relationship Id="rId199" Type="http://schemas.openxmlformats.org/officeDocument/2006/relationships/hyperlink" Target="https://pravo-search.minjust.ru/bigs/showDocument.html?id=5D100ADB-E4D2-404F-A29F-2C3E3B0598A3" TargetMode="External"/><Relationship Id="rId203" Type="http://schemas.openxmlformats.org/officeDocument/2006/relationships/hyperlink" Target="https://pravo-search.minjust.ru/bigs/showDocument.html?id=3BA73F43-436F-44B5-96EF-B389DAC4A05A" TargetMode="External"/><Relationship Id="rId208" Type="http://schemas.openxmlformats.org/officeDocument/2006/relationships/hyperlink" Target="https://pravo-search.minjust.ru/bigs/showDocument.html?id=668CEA53-F4E2-4769-AA36-7F6D50839812" TargetMode="External"/><Relationship Id="rId229" Type="http://schemas.openxmlformats.org/officeDocument/2006/relationships/hyperlink" Target="https://pravo-search.minjust.ru/bigs/showDocument.html?id=0D9D46B4-86F4-4C96-BF7F-ED9DFBEABA1B" TargetMode="External"/><Relationship Id="rId19" Type="http://schemas.openxmlformats.org/officeDocument/2006/relationships/hyperlink" Target="https://pravo-search.minjust.ru/bigs/showDocument.html?id=66EACB6B-6720-4F10-B5D5-25E1283AC2BE" TargetMode="External"/><Relationship Id="rId224" Type="http://schemas.openxmlformats.org/officeDocument/2006/relationships/hyperlink" Target="https://pravo-search.minjust.ru/bigs/showDocument.html?id=668CEA53-F4E2-4769-AA36-7F6D50839812" TargetMode="External"/><Relationship Id="rId240" Type="http://schemas.openxmlformats.org/officeDocument/2006/relationships/hyperlink" Target="https://pravo-search.minjust.ru/bigs/showDocument.html?id=FABCD821-B64C-4BC2-8C5E-B458E418F3E3" TargetMode="External"/><Relationship Id="rId245" Type="http://schemas.openxmlformats.org/officeDocument/2006/relationships/hyperlink" Target="https://pravo-search.minjust.ru/bigs/showDocument.html?id=5D100ADB-E4D2-404F-A29F-2C3E3B0598A3" TargetMode="External"/><Relationship Id="rId261" Type="http://schemas.openxmlformats.org/officeDocument/2006/relationships/hyperlink" Target="https://pravo-search.minjust.ru/bigs/showDocument.html?id=5D48F10B-7DFD-4DD4-9B8C-3B48839E8EAE" TargetMode="External"/><Relationship Id="rId266" Type="http://schemas.openxmlformats.org/officeDocument/2006/relationships/hyperlink" Target="https://pravo-search.minjust.ru/bigs/showDocument.html?id=F90BD445-FDB8-4A95-849E-4F1910733E2E" TargetMode="External"/><Relationship Id="rId14" Type="http://schemas.openxmlformats.org/officeDocument/2006/relationships/hyperlink" Target="https://pravo-search.minjust.ru/bigs/showDocument.html?id=8A68FA02-B583-4D03-81D8-AE3DB47C2F6B" TargetMode="External"/><Relationship Id="rId30" Type="http://schemas.openxmlformats.org/officeDocument/2006/relationships/hyperlink" Target="https://pravo-search.minjust.ru/bigs/showDocument.html?id=62EE2D6C-8578-4A54-A9EE-D8079B725E5A" TargetMode="External"/><Relationship Id="rId35" Type="http://schemas.openxmlformats.org/officeDocument/2006/relationships/hyperlink" Target="https://pravo-search.minjust.ru/bigs/showDocument.html?id=CCDD7513-2F58-4F05-A2FD-C16440456848" TargetMode="External"/><Relationship Id="rId56" Type="http://schemas.openxmlformats.org/officeDocument/2006/relationships/hyperlink" Target="https://pravo-search.minjust.ru/bigs/showDocument.html?id=F90BD445-FDB8-4A95-849E-4F1910733E2E" TargetMode="External"/><Relationship Id="rId77" Type="http://schemas.openxmlformats.org/officeDocument/2006/relationships/hyperlink" Target="https://pravo-search.minjust.ru/bigs/showDocument.html?id=C9562FA9-ABC4-44EF-A88A-ADC832C98DF2" TargetMode="External"/><Relationship Id="rId100" Type="http://schemas.openxmlformats.org/officeDocument/2006/relationships/hyperlink" Target="https://pravo-search.minjust.ru/bigs/showDocument.html?id=661F6CE3-6CE4-4ADA-9274-61376DA5B972" TargetMode="External"/><Relationship Id="rId105" Type="http://schemas.openxmlformats.org/officeDocument/2006/relationships/hyperlink" Target="https://pravo-search.minjust.ru/bigs/showDocument.html?id=F90BD445-FDB8-4A95-849E-4F1910733E2E" TargetMode="External"/><Relationship Id="rId126" Type="http://schemas.openxmlformats.org/officeDocument/2006/relationships/hyperlink" Target="https://pravo-search.minjust.ru/bigs/showDocument.html?id=B2888494-F949-43F7-B11C-98D6B58A200B" TargetMode="External"/><Relationship Id="rId147" Type="http://schemas.openxmlformats.org/officeDocument/2006/relationships/hyperlink" Target="https://pravo-search.minjust.ru/bigs/showDocument.html?id=5D48F10B-7DFD-4DD4-9B8C-3B48839E8EAE" TargetMode="External"/><Relationship Id="rId168" Type="http://schemas.openxmlformats.org/officeDocument/2006/relationships/hyperlink" Target="https://pravo-search.minjust.ru/bigs/showDocument.html?id=F90BD445-FDB8-4A95-849E-4F1910733E2E" TargetMode="External"/><Relationship Id="rId282" Type="http://schemas.openxmlformats.org/officeDocument/2006/relationships/hyperlink" Target="https://pravo-search.minjust.ru/bigs/showDocument.html?id=66EACB6B-6720-4F10-B5D5-25E1283AC2BE" TargetMode="External"/><Relationship Id="rId8" Type="http://schemas.openxmlformats.org/officeDocument/2006/relationships/hyperlink" Target="https://pravo-search.minjust.ru/bigs/showDocument.html?id=FD1657BC-E587-432C-975F-C0E03B243F18" TargetMode="External"/><Relationship Id="rId51" Type="http://schemas.openxmlformats.org/officeDocument/2006/relationships/hyperlink" Target="https://pravo-search.minjust.ru/bigs/showDocument.html?id=B2888494-F949-43F7-B11C-98D6B58A200B" TargetMode="External"/><Relationship Id="rId72" Type="http://schemas.openxmlformats.org/officeDocument/2006/relationships/hyperlink" Target="https://pravo-search.minjust.ru/bigs/showDocument.html?id=661F6CE3-6CE4-4ADA-9274-61376DA5B972" TargetMode="External"/><Relationship Id="rId93" Type="http://schemas.openxmlformats.org/officeDocument/2006/relationships/hyperlink" Target="https://pravo-search.minjust.ru/bigs/showDocument.html?id=CCDD7513-2F58-4F05-A2FD-C16440456848" TargetMode="External"/><Relationship Id="rId98" Type="http://schemas.openxmlformats.org/officeDocument/2006/relationships/hyperlink" Target="http://zakon.scli.ru/" TargetMode="External"/><Relationship Id="rId121" Type="http://schemas.openxmlformats.org/officeDocument/2006/relationships/hyperlink" Target="https://pravo-search.minjust.ru/bigs/showDocument.html?id=661F6CE3-6CE4-4ADA-9274-61376DA5B972" TargetMode="External"/><Relationship Id="rId142" Type="http://schemas.openxmlformats.org/officeDocument/2006/relationships/hyperlink" Target="https://pravo-search.minjust.ru/bigs/showDocument.html?id=661F6CE3-6CE4-4ADA-9274-61376DA5B972" TargetMode="External"/><Relationship Id="rId163" Type="http://schemas.openxmlformats.org/officeDocument/2006/relationships/hyperlink" Target="https://pravo-search.minjust.ru/bigs/showDocument.html?id=6C2445E8-929E-474F-954E-97BD6CC0D744" TargetMode="External"/><Relationship Id="rId184" Type="http://schemas.openxmlformats.org/officeDocument/2006/relationships/hyperlink" Target="https://pravo-search.minjust.ru/bigs/showDocument.html?id=F90BD445-FDB8-4A95-849E-4F1910733E2E" TargetMode="External"/><Relationship Id="rId189" Type="http://schemas.openxmlformats.org/officeDocument/2006/relationships/hyperlink" Target="https://pravo-search.minjust.ru/bigs/showDocument.html?id=661F6CE3-6CE4-4ADA-9274-61376DA5B972" TargetMode="External"/><Relationship Id="rId219" Type="http://schemas.openxmlformats.org/officeDocument/2006/relationships/hyperlink" Target="https://pravo-search.minjust.ru/bigs/showDocument.html?id=668CEA53-F4E2-4769-AA36-7F6D50839812" TargetMode="External"/><Relationship Id="rId3" Type="http://schemas.microsoft.com/office/2007/relationships/stylesWithEffects" Target="stylesWithEffects.xml"/><Relationship Id="rId214" Type="http://schemas.openxmlformats.org/officeDocument/2006/relationships/hyperlink" Target="https://pravo-search.minjust.ru/bigs/showDocument.html?id=CD47F0BC-EACE-40B7-BB2C-B94CC9942D2E" TargetMode="External"/><Relationship Id="rId230" Type="http://schemas.openxmlformats.org/officeDocument/2006/relationships/hyperlink" Target="https://pravo-search.minjust.ru/bigs/showDocument.html?id=D3055429-0BF8-4136-A7A2-B973427FA6BD" TargetMode="External"/><Relationship Id="rId235" Type="http://schemas.openxmlformats.org/officeDocument/2006/relationships/hyperlink" Target="https://pravo-search.minjust.ru/bigs/showDocument.html?id=5D100ADB-E4D2-404F-A29F-2C3E3B0598A3" TargetMode="External"/><Relationship Id="rId251" Type="http://schemas.openxmlformats.org/officeDocument/2006/relationships/hyperlink" Target="https://pravo-search.minjust.ru/bigs/showDocument.html?id=0D9D46B4-86F4-4C96-BF7F-ED9DFBEABA1B" TargetMode="External"/><Relationship Id="rId256" Type="http://schemas.openxmlformats.org/officeDocument/2006/relationships/hyperlink" Target="https://pravo-search.minjust.ru/bigs/showDocument.html?id=FABCD821-B64C-4BC2-8C5E-B458E418F3E3" TargetMode="External"/><Relationship Id="rId27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s://pravo-search.minjust.ru/bigs/showDocument.html?id=CD47F0BC-EACE-40B7-BB2C-B94CC9942D2E" TargetMode="External"/><Relationship Id="rId46" Type="http://schemas.openxmlformats.org/officeDocument/2006/relationships/hyperlink" Target="https://pravo-search.minjust.ru/bigs/showDocument.html?id=FABCD821-B64C-4BC2-8C5E-B458E418F3E3" TargetMode="External"/><Relationship Id="rId67" Type="http://schemas.openxmlformats.org/officeDocument/2006/relationships/hyperlink" Target="https://pravo-search.minjust.ru/bigs/showDocument.html?id=F90BD445-FDB8-4A95-849E-4F1910733E2E" TargetMode="External"/><Relationship Id="rId116" Type="http://schemas.openxmlformats.org/officeDocument/2006/relationships/hyperlink" Target="https://pravo-search.minjust.ru/bigs/showDocument.html?id=48156D96-1099-4D4E-BD91-B6B28C9FC354" TargetMode="External"/><Relationship Id="rId137" Type="http://schemas.openxmlformats.org/officeDocument/2006/relationships/hyperlink" Target="https://pravo-search.minjust.ru/bigs/showDocument.html?id=3BA73F43-436F-44B5-96EF-B389DAC4A05A" TargetMode="External"/><Relationship Id="rId158" Type="http://schemas.openxmlformats.org/officeDocument/2006/relationships/hyperlink" Target="https://pravo-search.minjust.ru/bigs/showDocument.html?id=668CEA53-F4E2-4769-AA36-7F6D50839812" TargetMode="External"/><Relationship Id="rId272" Type="http://schemas.openxmlformats.org/officeDocument/2006/relationships/hyperlink" Target="https://pravo-search.minjust.ru/bigs/showDocument.html?id=8F21B21C-A408-42C4-B9FE-A939B863C84A" TargetMode="External"/><Relationship Id="rId20" Type="http://schemas.openxmlformats.org/officeDocument/2006/relationships/hyperlink" Target="https://pravo-search.minjust.ru/bigs/showDocument.html?id=F90BD445-FDB8-4A95-849E-4F1910733E2E" TargetMode="External"/><Relationship Id="rId41" Type="http://schemas.openxmlformats.org/officeDocument/2006/relationships/hyperlink" Target="https://pravo-search.minjust.ru/bigs/showDocument.html?id=0D9D46B4-86F4-4C96-BF7F-ED9DFBEABA1B" TargetMode="External"/><Relationship Id="rId62" Type="http://schemas.openxmlformats.org/officeDocument/2006/relationships/hyperlink" Target="https://pravo-search.minjust.ru/bigs/showDocument.html?id=C112A7C5-407D-4871-B9E9-0DE768F4F6BA" TargetMode="External"/><Relationship Id="rId83" Type="http://schemas.openxmlformats.org/officeDocument/2006/relationships/hyperlink" Target="https://pravo-search.minjust.ru/bigs/showDocument.html?id=661F6CE3-6CE4-4ADA-9274-61376DA5B972" TargetMode="External"/><Relationship Id="rId88" Type="http://schemas.openxmlformats.org/officeDocument/2006/relationships/hyperlink" Target="https://pravo-search.minjust.ru/bigs/showDocument.html?id=CB0827A8-ED98-4268-B746-FA4D36D15ACD" TargetMode="External"/><Relationship Id="rId111" Type="http://schemas.openxmlformats.org/officeDocument/2006/relationships/hyperlink" Target="https://pravo-search.minjust.ru/bigs/showDocument.html?id=BEDB8D87-FB71-47D6-A08B-7000CAA8861A" TargetMode="External"/><Relationship Id="rId132" Type="http://schemas.openxmlformats.org/officeDocument/2006/relationships/hyperlink" Target="https://pravo-search.minjust.ru/bigs/showDocument.html?id=C112A7C5-407D-4871-B9E9-0DE768F4F6BA" TargetMode="External"/><Relationship Id="rId153" Type="http://schemas.openxmlformats.org/officeDocument/2006/relationships/hyperlink" Target="https://pravo-search.minjust.ru/bigs/showDocument.html?id=F90BD445-FDB8-4A95-849E-4F1910733E2E" TargetMode="External"/><Relationship Id="rId174" Type="http://schemas.openxmlformats.org/officeDocument/2006/relationships/hyperlink" Target="https://pravo-search.minjust.ru/bigs/showDocument.html?id=661F6CE3-6CE4-4ADA-9274-61376DA5B972" TargetMode="External"/><Relationship Id="rId179" Type="http://schemas.openxmlformats.org/officeDocument/2006/relationships/hyperlink" Target="https://pravo-search.minjust.ru/bigs/showDocument.html?id=9AA48369-618A-4BB4-B4B8-AE15F2B7EBF6" TargetMode="External"/><Relationship Id="rId195" Type="http://schemas.openxmlformats.org/officeDocument/2006/relationships/hyperlink" Target="https://pravo-search.minjust.ru/bigs/showDocument.html?id=0D9D46B4-86F4-4C96-BF7F-ED9DFBEABA1B" TargetMode="External"/><Relationship Id="rId209" Type="http://schemas.openxmlformats.org/officeDocument/2006/relationships/hyperlink" Target="https://pravo-search.minjust.ru/bigs/showDocument.html?id=6C2445E8-929E-474F-954E-97BD6CC0D744" TargetMode="External"/><Relationship Id="rId190" Type="http://schemas.openxmlformats.org/officeDocument/2006/relationships/hyperlink" Target="https://pravo-search.minjust.ru/bigs/showDocument.html?id=7781A9E6-B12D-4220-B08E-BA037E7838A7" TargetMode="External"/><Relationship Id="rId204" Type="http://schemas.openxmlformats.org/officeDocument/2006/relationships/hyperlink" Target="https://pravo-search.minjust.ru/bigs/showDocument.html?id=3BA73F43-436F-44B5-96EF-B389DAC4A05A" TargetMode="External"/><Relationship Id="rId220" Type="http://schemas.openxmlformats.org/officeDocument/2006/relationships/hyperlink" Target="https://pravo-search.minjust.ru/bigs/showDocument.html?id=8A68FA02-B583-4D03-81D8-AE3DB47C2F6B" TargetMode="External"/><Relationship Id="rId225" Type="http://schemas.openxmlformats.org/officeDocument/2006/relationships/hyperlink" Target="https://pravo-search.minjust.ru/bigs/showDocument.html?id=5D100ADB-E4D2-404F-A29F-2C3E3B0598A3" TargetMode="External"/><Relationship Id="rId241" Type="http://schemas.openxmlformats.org/officeDocument/2006/relationships/hyperlink" Target="https://pravo-search.minjust.ru/bigs/showDocument.html?id=FABCD821-B64C-4BC2-8C5E-B458E418F3E3" TargetMode="External"/><Relationship Id="rId246" Type="http://schemas.openxmlformats.org/officeDocument/2006/relationships/hyperlink" Target="https://pravo-search.minjust.ru/bigs/showDocument.html?id=5D100ADB-E4D2-404F-A29F-2C3E3B0598A3" TargetMode="External"/><Relationship Id="rId267" Type="http://schemas.openxmlformats.org/officeDocument/2006/relationships/hyperlink" Target="../../../Tapkhaeva_EVR/AppData/Local/Temp/137/zakon.scli.ru" TargetMode="External"/><Relationship Id="rId15" Type="http://schemas.openxmlformats.org/officeDocument/2006/relationships/hyperlink" Target="https://pravo-search.minjust.ru/bigs/showDocument.html?id=0D9D46B4-86F4-4C96-BF7F-ED9DFBEABA1B" TargetMode="External"/><Relationship Id="rId36" Type="http://schemas.openxmlformats.org/officeDocument/2006/relationships/hyperlink" Target="https://pravo-search.minjust.ru/bigs/showDocument.html?id=C9562FA9-ABC4-44EF-A88A-ADC832C98DF2" TargetMode="External"/><Relationship Id="rId57" Type="http://schemas.openxmlformats.org/officeDocument/2006/relationships/hyperlink" Target="https://pravo-search.minjust.ru/bigs/showDocument.html?id=C9562FA9-ABC4-44EF-A88A-ADC832C98DF2" TargetMode="External"/><Relationship Id="rId106" Type="http://schemas.openxmlformats.org/officeDocument/2006/relationships/hyperlink" Target="https://pravo-search.minjust.ru/bigs/showDocument.html?id=F90BD445-FDB8-4A95-849E-4F1910733E2E" TargetMode="External"/><Relationship Id="rId127" Type="http://schemas.openxmlformats.org/officeDocument/2006/relationships/hyperlink" Target="https://pravo-search.minjust.ru/bigs/showDocument.html?id=B2888494-F949-43F7-B11C-98D6B58A200B" TargetMode="External"/><Relationship Id="rId262" Type="http://schemas.openxmlformats.org/officeDocument/2006/relationships/hyperlink" Target="https://pravo-search.minjust.ru/bigs/showDocument.html?id=F90BD445-FDB8-4A95-849E-4F1910733E2E" TargetMode="External"/><Relationship Id="rId283" Type="http://schemas.openxmlformats.org/officeDocument/2006/relationships/hyperlink" Target="https://pravo-search.minjust.ru/bigs/showDocument.html?id=0D9D46B4-86F4-4C96-BF7F-ED9DFBEABA1B" TargetMode="External"/><Relationship Id="rId10" Type="http://schemas.openxmlformats.org/officeDocument/2006/relationships/hyperlink" Target="https://pravo-search.minjust.ru/bigs/showDocument.html?id=B29AFBD7-95C8-4B3B-9C0E-E5D8115A2830" TargetMode="External"/><Relationship Id="rId31" Type="http://schemas.openxmlformats.org/officeDocument/2006/relationships/hyperlink" Target="https://pravo-search.minjust.ru/bigs/showDocument.html?id=5D100ADB-E4D2-404F-A29F-2C3E3B0598A3" TargetMode="External"/><Relationship Id="rId52" Type="http://schemas.openxmlformats.org/officeDocument/2006/relationships/hyperlink" Target="https://pravo-search.minjust.ru/bigs/showDocument.html?id=CB0827A8-ED98-4268-B746-FA4D36D15ACD" TargetMode="External"/><Relationship Id="rId73" Type="http://schemas.openxmlformats.org/officeDocument/2006/relationships/hyperlink" Target="https://pravo-search.minjust.ru/bigs/showDocument.html?id=5D100ADB-E4D2-404F-A29F-2C3E3B0598A3" TargetMode="External"/><Relationship Id="rId78" Type="http://schemas.openxmlformats.org/officeDocument/2006/relationships/hyperlink" Target="https://pravo-search.minjust.ru/bigs/showDocument.html?id=CB0827A8-ED98-4268-B746-FA4D36D15ACD" TargetMode="External"/><Relationship Id="rId94" Type="http://schemas.openxmlformats.org/officeDocument/2006/relationships/hyperlink" Target="https://pravo-search.minjust.ru/bigs/showDocument.html?id=F3EC29CD-5B4A-4515-A218-A2E0B16A0083" TargetMode="External"/><Relationship Id="rId99" Type="http://schemas.openxmlformats.org/officeDocument/2006/relationships/hyperlink" Target="https://pravo-search.minjust.ru/bigs/showDocument.html?id=F90BD445-FDB8-4A95-849E-4F1910733E2E" TargetMode="External"/><Relationship Id="rId101" Type="http://schemas.openxmlformats.org/officeDocument/2006/relationships/hyperlink" Target="https://pravo-search.minjust.ru/bigs/showDocument.html?id=6C2445E8-929E-474F-954E-97BD6CC0D744" TargetMode="External"/><Relationship Id="rId122" Type="http://schemas.openxmlformats.org/officeDocument/2006/relationships/hyperlink" Target="https://pravo-search.minjust.ru/bigs/showDocument.html?id=668CEA53-F4E2-4769-AA36-7F6D50839812" TargetMode="External"/><Relationship Id="rId143" Type="http://schemas.openxmlformats.org/officeDocument/2006/relationships/hyperlink" Target="https://pravo-search.minjust.ru/bigs/showDocument.html?id=5D100ADB-E4D2-404F-A29F-2C3E3B0598A3" TargetMode="External"/><Relationship Id="rId148" Type="http://schemas.openxmlformats.org/officeDocument/2006/relationships/hyperlink" Target="https://pravo-search.minjust.ru/bigs/showDocument.html?id=0D9D46B4-86F4-4C96-BF7F-ED9DFBEABA1B" TargetMode="External"/><Relationship Id="rId164" Type="http://schemas.openxmlformats.org/officeDocument/2006/relationships/hyperlink" Target="https://pravo-search.minjust.ru/bigs/showDocument.html?id=661F6CE3-6CE4-4ADA-9274-61376DA5B972" TargetMode="External"/><Relationship Id="rId169" Type="http://schemas.openxmlformats.org/officeDocument/2006/relationships/hyperlink" Target="https://pravo-search.minjust.ru/bigs/showDocument.html?id=FABCD821-B64C-4BC2-8C5E-B458E418F3E3" TargetMode="External"/><Relationship Id="rId185" Type="http://schemas.openxmlformats.org/officeDocument/2006/relationships/hyperlink" Target="https://pravo-search.minjust.ru/bigs/showDocument.html?id=66EACB6B-6720-4F10-B5D5-25E1283AC2BE" TargetMode="External"/><Relationship Id="rId4" Type="http://schemas.openxmlformats.org/officeDocument/2006/relationships/settings" Target="settings.xml"/><Relationship Id="rId9" Type="http://schemas.openxmlformats.org/officeDocument/2006/relationships/hyperlink" Target="https://pravo-search.minjust.ru/bigs/showDocument.html?id=BD031C3C-C227-4962-AD86-50827389405C" TargetMode="External"/><Relationship Id="rId180" Type="http://schemas.openxmlformats.org/officeDocument/2006/relationships/hyperlink" Target="https://pravo-search.minjust.ru/bigs/showDocument.html?id=C112A7C5-407D-4871-B9E9-0DE768F4F6BA" TargetMode="External"/><Relationship Id="rId210" Type="http://schemas.openxmlformats.org/officeDocument/2006/relationships/hyperlink" Target="https://pravo-search.minjust.ru/bigs/showDocument.html?id=3BA73F43-436F-44B5-96EF-B389DAC4A05A" TargetMode="External"/><Relationship Id="rId215" Type="http://schemas.openxmlformats.org/officeDocument/2006/relationships/hyperlink" Target="http://pravo-minjst.ru/" TargetMode="External"/><Relationship Id="rId236" Type="http://schemas.openxmlformats.org/officeDocument/2006/relationships/hyperlink" Target="https://pravo-search.minjust.ru/bigs/showDocument.html?id=66EACB6B-6720-4F10-B5D5-25E1283AC2BE" TargetMode="External"/><Relationship Id="rId257" Type="http://schemas.openxmlformats.org/officeDocument/2006/relationships/hyperlink" Target="https://pravo-search.minjust.ru/bigs/showDocument.html?id=0D9D46B4-86F4-4C96-BF7F-ED9DFBEABA1B" TargetMode="External"/><Relationship Id="rId278" Type="http://schemas.openxmlformats.org/officeDocument/2006/relationships/hyperlink" Target="https://pravo-search.minjust.ru/bigs/showDocument.html?id=C112A7C5-407D-4871-B9E9-0DE768F4F6BA" TargetMode="External"/><Relationship Id="rId26" Type="http://schemas.openxmlformats.org/officeDocument/2006/relationships/hyperlink" Target="https://pravo-search.minjust.ru/bigs/showDocument.html?id=5D48F10B-7DFD-4DD4-9B8C-3B48839E8EAE" TargetMode="External"/><Relationship Id="rId231" Type="http://schemas.openxmlformats.org/officeDocument/2006/relationships/hyperlink" Target="https://pravo-search.minjust.ru/bigs/showDocument.html?id=8A68FA02-B583-4D03-81D8-AE3DB47C2F6B" TargetMode="External"/><Relationship Id="rId252" Type="http://schemas.openxmlformats.org/officeDocument/2006/relationships/hyperlink" Target="https://pravo-search.minjust.ru/bigs/showDocument.html?id=C9562FA9-ABC4-44EF-A88A-ADC832C98DF2" TargetMode="External"/><Relationship Id="rId273" Type="http://schemas.openxmlformats.org/officeDocument/2006/relationships/hyperlink" Target="https://pravo-search.minjust.ru/bigs/showDocument.html?id=CD47F0BC-EACE-40B7-BB2C-B94CC9942D2E" TargetMode="External"/><Relationship Id="rId47" Type="http://schemas.openxmlformats.org/officeDocument/2006/relationships/hyperlink" Target="https://pravo-search.minjust.ru/bigs/showDocument.html?id=CD47F0BC-EACE-40B7-BB2C-B94CC9942D2E" TargetMode="External"/><Relationship Id="rId68" Type="http://schemas.openxmlformats.org/officeDocument/2006/relationships/hyperlink" Target="https://pravo-search.minjust.ru/bigs/showDocument.html?id=0D9D46B4-86F4-4C96-BF7F-ED9DFBEABA1B" TargetMode="External"/><Relationship Id="rId89" Type="http://schemas.openxmlformats.org/officeDocument/2006/relationships/hyperlink" Target="https://pravo-search.minjust.ru/bigs/showDocument.html?id=C112A7C5-407D-4871-B9E9-0DE768F4F6BA" TargetMode="External"/><Relationship Id="rId112" Type="http://schemas.openxmlformats.org/officeDocument/2006/relationships/hyperlink" Target="https://pravo-search.minjust.ru/bigs/showDocument.html?id=CD47F0BC-EACE-40B7-BB2C-B94CC9942D2E" TargetMode="External"/><Relationship Id="rId133" Type="http://schemas.openxmlformats.org/officeDocument/2006/relationships/hyperlink" Target="https://pravo-search.minjust.ru/bigs/showDocument.html?id=5D48F10B-7DFD-4DD4-9B8C-3B48839E8EAE" TargetMode="External"/><Relationship Id="rId154" Type="http://schemas.openxmlformats.org/officeDocument/2006/relationships/hyperlink" Target="https://pravo-search.minjust.ru/bigs/showDocument.html?id=6C2445E8-929E-474F-954E-97BD6CC0D744" TargetMode="External"/><Relationship Id="rId175" Type="http://schemas.openxmlformats.org/officeDocument/2006/relationships/hyperlink" Target="https://pravo-search.minjust.ru/bigs/showDocument.html?id=668CEA53-F4E2-4769-AA36-7F6D50839812" TargetMode="External"/><Relationship Id="rId196" Type="http://schemas.openxmlformats.org/officeDocument/2006/relationships/hyperlink" Target="https://pravo-search.minjust.ru/bigs/showDocument.html?id=8A68FA02-B583-4D03-81D8-AE3DB47C2F6B" TargetMode="External"/><Relationship Id="rId200" Type="http://schemas.openxmlformats.org/officeDocument/2006/relationships/hyperlink" Target="https://pravo-search.minjust.ru/bigs/showDocument.html?id=661F6CE3-6CE4-4ADA-9274-61376DA5B972" TargetMode="External"/><Relationship Id="rId16" Type="http://schemas.openxmlformats.org/officeDocument/2006/relationships/hyperlink" Target="https://pravo-search.minjust.ru/bigs/showDocument.html?id=6C2445E8-929E-474F-954E-97BD6CC0D744" TargetMode="External"/><Relationship Id="rId221" Type="http://schemas.openxmlformats.org/officeDocument/2006/relationships/hyperlink" Target="https://pravo-search.minjust.ru/bigs/showDocument.html?id=0D9D46B4-86F4-4C96-BF7F-ED9DFBEABA1B" TargetMode="External"/><Relationship Id="rId242" Type="http://schemas.openxmlformats.org/officeDocument/2006/relationships/hyperlink" Target="https://pravo-search.minjust.ru/bigs/showDocument.html?id=5D100ADB-E4D2-404F-A29F-2C3E3B0598A3" TargetMode="External"/><Relationship Id="rId263" Type="http://schemas.openxmlformats.org/officeDocument/2006/relationships/hyperlink" Target="https://pravo-search.minjust.ru/bigs/showDocument.html?id=C112A7C5-407D-4871-B9E9-0DE768F4F6BA" TargetMode="External"/><Relationship Id="rId284" Type="http://schemas.openxmlformats.org/officeDocument/2006/relationships/hyperlink" Target="https://pravo-search.minjust.ru/bigs/showDocument.html?id=6C2445E8-929E-474F-954E-97BD6CC0D744" TargetMode="External"/><Relationship Id="rId37" Type="http://schemas.openxmlformats.org/officeDocument/2006/relationships/hyperlink" Target="https://pravo-search.minjust.ru/bigs/showDocument.html?id=661F6CE3-6CE4-4ADA-9274-61376DA5B972" TargetMode="External"/><Relationship Id="rId58" Type="http://schemas.openxmlformats.org/officeDocument/2006/relationships/hyperlink" Target="https://pravo-search.minjust.ru/bigs/showDocument.html?id=6C2445E8-929E-474F-954E-97BD6CC0D744" TargetMode="External"/><Relationship Id="rId79" Type="http://schemas.openxmlformats.org/officeDocument/2006/relationships/hyperlink" Target="https://pravo-search.minjust.ru/bigs/showDocument.html?id=CCDD7513-2F58-4F05-A2FD-C16440456848" TargetMode="External"/><Relationship Id="rId102" Type="http://schemas.openxmlformats.org/officeDocument/2006/relationships/hyperlink" Target="https://pravo-search.minjust.ru/bigs/showDocument.html?id=F90BD445-FDB8-4A95-849E-4F1910733E2E" TargetMode="External"/><Relationship Id="rId123" Type="http://schemas.openxmlformats.org/officeDocument/2006/relationships/hyperlink" Target="https://pravo-search.minjust.ru/bigs/showDocument.html?id=F90BD445-FDB8-4A95-849E-4F1910733E2E" TargetMode="External"/><Relationship Id="rId144" Type="http://schemas.openxmlformats.org/officeDocument/2006/relationships/hyperlink" Target="https://pravo-search.minjust.ru/bigs/showDocument.html?id=CCDD7513-2F58-4F05-A2FD-C16440456848" TargetMode="External"/><Relationship Id="rId90" Type="http://schemas.openxmlformats.org/officeDocument/2006/relationships/hyperlink" Target="https://pravo-search.minjust.ru/bigs/showDocument.html?id=C112A7C5-407D-4871-B9E9-0DE768F4F6BA" TargetMode="External"/><Relationship Id="rId165" Type="http://schemas.openxmlformats.org/officeDocument/2006/relationships/hyperlink" Target="https://pravo-search.minjust.ru/bigs/showDocument.html?id=FABCD821-B64C-4BC2-8C5E-B458E418F3E3" TargetMode="External"/><Relationship Id="rId186" Type="http://schemas.openxmlformats.org/officeDocument/2006/relationships/hyperlink" Target="https://pravo-search.minjust.ru/bigs/showDocument.html?id=661F6CE3-6CE4-4ADA-9274-61376DA5B972" TargetMode="External"/><Relationship Id="rId211" Type="http://schemas.openxmlformats.org/officeDocument/2006/relationships/hyperlink" Target="https://pravo-search.minjust.ru/bigs/showDocument.html?id=661F6CE3-6CE4-4ADA-9274-61376DA5B972" TargetMode="External"/><Relationship Id="rId232" Type="http://schemas.openxmlformats.org/officeDocument/2006/relationships/hyperlink" Target="https://pravo-search.minjust.ru/bigs/showDocument.html?id=5D100ADB-E4D2-404F-A29F-2C3E3B0598A3" TargetMode="External"/><Relationship Id="rId253" Type="http://schemas.openxmlformats.org/officeDocument/2006/relationships/hyperlink" Target="https://pravo-search.minjust.ru/bigs/showDocument.html?id=62EE2D6C-8578-4A54-A9EE-D8079B725E5A" TargetMode="External"/><Relationship Id="rId274" Type="http://schemas.openxmlformats.org/officeDocument/2006/relationships/hyperlink" Target="https://pravo-search.minjust.ru/bigs/showDocument.html?id=8A68FA02-B583-4D03-81D8-AE3DB47C2F6B" TargetMode="External"/><Relationship Id="rId27" Type="http://schemas.openxmlformats.org/officeDocument/2006/relationships/hyperlink" Target="https://pravo-search.minjust.ru/bigs/showDocument.html?id=5D100ADB-E4D2-404F-A29F-2C3E3B0598A3" TargetMode="External"/><Relationship Id="rId48" Type="http://schemas.openxmlformats.org/officeDocument/2006/relationships/hyperlink" Target="https://pravo-search.minjust.ru/bigs/showDocument.html?id=661F6CE3-6CE4-4ADA-9274-61376DA5B972" TargetMode="External"/><Relationship Id="rId69" Type="http://schemas.openxmlformats.org/officeDocument/2006/relationships/hyperlink" Target="https://pravo-search.minjust.ru/bigs/showDocument.html?id=F90BD445-FDB8-4A95-849E-4F1910733E2E" TargetMode="External"/><Relationship Id="rId113" Type="http://schemas.openxmlformats.org/officeDocument/2006/relationships/hyperlink" Target="https://pravo-search.minjust.ru/bigs/showDocument.html?id=48156D96-1099-4D4E-BD91-B6B28C9FC354" TargetMode="External"/><Relationship Id="rId134" Type="http://schemas.openxmlformats.org/officeDocument/2006/relationships/hyperlink" Target="https://pravo-search.minjust.ru/bigs/showDocument.html?id=5D100ADB-E4D2-404F-A29F-2C3E3B0598A3" TargetMode="External"/><Relationship Id="rId80" Type="http://schemas.openxmlformats.org/officeDocument/2006/relationships/hyperlink" Target="https://pravo-search.minjust.ru/bigs/showDocument.html?id=48156D96-1099-4D4E-BD91-B6B28C9FC354" TargetMode="External"/><Relationship Id="rId155" Type="http://schemas.openxmlformats.org/officeDocument/2006/relationships/hyperlink" Target="https://pravo-search.minjust.ru/bigs/showDocument.html?id=3BA73F43-436F-44B5-96EF-B389DAC4A05A" TargetMode="External"/><Relationship Id="rId176" Type="http://schemas.openxmlformats.org/officeDocument/2006/relationships/hyperlink" Target="https://pravo-search.minjust.ru/bigs/showDocument.html?id=3BA73F43-436F-44B5-96EF-B389DAC4A05A" TargetMode="External"/><Relationship Id="rId197" Type="http://schemas.openxmlformats.org/officeDocument/2006/relationships/hyperlink" Target="https://pravo-search.minjust.ru/bigs/showDocument.html?id=0D9D46B4-86F4-4C96-BF7F-ED9DFBEABA1B" TargetMode="External"/><Relationship Id="rId201" Type="http://schemas.openxmlformats.org/officeDocument/2006/relationships/hyperlink" Target="https://pravo-search.minjust.ru/bigs/showDocument.html?id=5D100ADB-E4D2-404F-A29F-2C3E3B0598A3" TargetMode="External"/><Relationship Id="rId222" Type="http://schemas.openxmlformats.org/officeDocument/2006/relationships/hyperlink" Target="https://pravo-search.minjust.ru/bigs/showDocument.html?id=8A68FA02-B583-4D03-81D8-AE3DB47C2F6B" TargetMode="External"/><Relationship Id="rId243" Type="http://schemas.openxmlformats.org/officeDocument/2006/relationships/hyperlink" Target="https://pravo-search.minjust.ru/bigs/showDocument.html?id=FABCD821-B64C-4BC2-8C5E-B458E418F3E3" TargetMode="External"/><Relationship Id="rId264" Type="http://schemas.openxmlformats.org/officeDocument/2006/relationships/hyperlink" Target="https://pravo-search.minjust.ru/bigs/showDocument.html?id=6C2445E8-929E-474F-954E-97BD6CC0D744" TargetMode="External"/><Relationship Id="rId285" Type="http://schemas.openxmlformats.org/officeDocument/2006/relationships/fontTable" Target="fontTable.xml"/><Relationship Id="rId17" Type="http://schemas.openxmlformats.org/officeDocument/2006/relationships/hyperlink" Target="https://pravo-search.minjust.ru/bigs/showDocument.html?id=3BA73F43-436F-44B5-96EF-B389DAC4A05A" TargetMode="External"/><Relationship Id="rId38" Type="http://schemas.openxmlformats.org/officeDocument/2006/relationships/hyperlink" Target="https://pravo-search.minjust.ru/bigs/showDocument.html?id=668CEA53-F4E2-4769-AA36-7F6D50839812" TargetMode="External"/><Relationship Id="rId59" Type="http://schemas.openxmlformats.org/officeDocument/2006/relationships/hyperlink" Target="https://pravo-search.minjust.ru/bigs/showDocument.html?id=B2888494-F949-43F7-B11C-98D6B58A200B" TargetMode="External"/><Relationship Id="rId103" Type="http://schemas.openxmlformats.org/officeDocument/2006/relationships/hyperlink" Target="https://pravo-search.minjust.ru/bigs/showDocument.html?id=6C2445E8-929E-474F-954E-97BD6CC0D744" TargetMode="External"/><Relationship Id="rId124" Type="http://schemas.openxmlformats.org/officeDocument/2006/relationships/hyperlink" Target="https://pravo-search.minjust.ru/bigs/showDocument.html?id=661F6CE3-6CE4-4ADA-9274-61376DA5B972" TargetMode="External"/><Relationship Id="rId70" Type="http://schemas.openxmlformats.org/officeDocument/2006/relationships/hyperlink" Target="https://pravo-search.minjust.ru/bigs/showDocument.html?id=668CEA53-F4E2-4769-AA36-7F6D50839812" TargetMode="External"/><Relationship Id="rId91" Type="http://schemas.openxmlformats.org/officeDocument/2006/relationships/hyperlink" Target="https://pravo-search.minjust.ru/bigs/showDocument.html?id=C112A7C5-407D-4871-B9E9-0DE768F4F6BA" TargetMode="External"/><Relationship Id="rId145" Type="http://schemas.openxmlformats.org/officeDocument/2006/relationships/hyperlink" Target="https://pravo-search.minjust.ru/bigs/showDocument.html?id=5D100ADB-E4D2-404F-A29F-2C3E3B0598A3" TargetMode="External"/><Relationship Id="rId166" Type="http://schemas.openxmlformats.org/officeDocument/2006/relationships/hyperlink" Target="https://pravo-search.minjust.ru/bigs/showDocument.html?id=5D100ADB-E4D2-404F-A29F-2C3E3B0598A3" TargetMode="External"/><Relationship Id="rId187" Type="http://schemas.openxmlformats.org/officeDocument/2006/relationships/hyperlink" Target="https://pravo-search.minjust.ru/bigs/showDocument.html?id=668CEA53-F4E2-4769-AA36-7F6D50839812" TargetMode="External"/><Relationship Id="rId1" Type="http://schemas.openxmlformats.org/officeDocument/2006/relationships/numbering" Target="numbering.xml"/><Relationship Id="rId212" Type="http://schemas.openxmlformats.org/officeDocument/2006/relationships/hyperlink" Target="https://pravo-search.minjust.ru/bigs/showDocument.html?id=661F6CE3-6CE4-4ADA-9274-61376DA5B972" TargetMode="External"/><Relationship Id="rId233" Type="http://schemas.openxmlformats.org/officeDocument/2006/relationships/hyperlink" Target="https://pravo-search.minjust.ru/bigs/showDocument.html?id=D3055429-0BF8-4136-A7A2-B973427FA6BD" TargetMode="External"/><Relationship Id="rId254" Type="http://schemas.openxmlformats.org/officeDocument/2006/relationships/hyperlink" Target="https://pravo-search.minjust.ru/bigs/showDocument.html?id=661F6CE3-6CE4-4ADA-9274-61376DA5B972" TargetMode="External"/><Relationship Id="rId28" Type="http://schemas.openxmlformats.org/officeDocument/2006/relationships/hyperlink" Target="https://pravo-search.minjust.ru/bigs/showDocument.html?id=C112A7C5-407D-4871-B9E9-0DE768F4F6BA" TargetMode="External"/><Relationship Id="rId49" Type="http://schemas.openxmlformats.org/officeDocument/2006/relationships/hyperlink" Target="https://pravo-search.minjust.ru/bigs/showDocument.html?id=8A68FA02-B583-4D03-81D8-AE3DB47C2F6B" TargetMode="External"/><Relationship Id="rId114" Type="http://schemas.openxmlformats.org/officeDocument/2006/relationships/hyperlink" Target="https://pravo-search.minjust.ru/bigs/showDocument.html?id=48156D96-1099-4D4E-BD91-B6B28C9FC354" TargetMode="External"/><Relationship Id="rId275" Type="http://schemas.openxmlformats.org/officeDocument/2006/relationships/hyperlink" Target="https://pravo-search.minjust.ru/bigs/showDocument.html?id=668CEA53-F4E2-4769-AA36-7F6D50839812" TargetMode="External"/><Relationship Id="rId60" Type="http://schemas.openxmlformats.org/officeDocument/2006/relationships/hyperlink" Target="https://pravo-search.minjust.ru/bigs/showDocument.html?id=B2888494-F949-43F7-B11C-98D6B58A200B" TargetMode="External"/><Relationship Id="rId81" Type="http://schemas.openxmlformats.org/officeDocument/2006/relationships/hyperlink" Target="https://pravo-search.minjust.ru/bigs/showDocument.html?id=FABCD821-B64C-4BC2-8C5E-B458E418F3E3" TargetMode="External"/><Relationship Id="rId135" Type="http://schemas.openxmlformats.org/officeDocument/2006/relationships/hyperlink" Target="https://pravo-search.minjust.ru/bigs/showDocument.html?id=661F6CE3-6CE4-4ADA-9274-61376DA5B972" TargetMode="External"/><Relationship Id="rId156" Type="http://schemas.openxmlformats.org/officeDocument/2006/relationships/hyperlink" Target="https://pravo-search.minjust.ru/bigs/showDocument.html?id=5D100ADB-E4D2-404F-A29F-2C3E3B0598A3" TargetMode="External"/><Relationship Id="rId177" Type="http://schemas.openxmlformats.org/officeDocument/2006/relationships/hyperlink" Target="https://pravo-search.minjust.ru/bigs/showDocument.html?id=B2888494-F949-43F7-B11C-98D6B58A200B" TargetMode="External"/><Relationship Id="rId198" Type="http://schemas.openxmlformats.org/officeDocument/2006/relationships/hyperlink" Target="https://pravo-search.minjust.ru/bigs/showDocument.html?id=5D100ADB-E4D2-404F-A29F-2C3E3B0598A3" TargetMode="External"/><Relationship Id="rId202" Type="http://schemas.openxmlformats.org/officeDocument/2006/relationships/hyperlink" Target="https://pravo-search.minjust.ru/bigs/portal.html" TargetMode="External"/><Relationship Id="rId223" Type="http://schemas.openxmlformats.org/officeDocument/2006/relationships/hyperlink" Target="https://pravo-search.minjust.ru/bigs/showDocument.html?id=66EACB6B-6720-4F10-B5D5-25E1283AC2BE" TargetMode="External"/><Relationship Id="rId244" Type="http://schemas.openxmlformats.org/officeDocument/2006/relationships/hyperlink" Target="https://pravo-search.minjust.ru/bigs/showDocument.html?id=FABCD821-B64C-4BC2-8C5E-B458E418F3E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35616</Words>
  <Characters>203016</Characters>
  <Application>Microsoft Office Word</Application>
  <DocSecurity>0</DocSecurity>
  <Lines>1691</Lines>
  <Paragraphs>476</Paragraphs>
  <ScaleCrop>false</ScaleCrop>
  <Company>DEXP</Company>
  <LinksUpToDate>false</LinksUpToDate>
  <CharactersWithSpaces>238156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2</cp:revision>
  <dcterms:created xsi:type="dcterms:W3CDTF">2026-05-28T06:15:00Z</dcterms:created>
  <dcterms:modified xsi:type="dcterms:W3CDTF">2026-05-28T06:15:00Z</dcterms:modified>
</cp:coreProperties>
</file>