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3F29D" w14:textId="77777777" w:rsidR="00AF3BF3" w:rsidRPr="00895D4A" w:rsidRDefault="00AF3BF3" w:rsidP="00AF3BF3">
      <w:pPr>
        <w:jc w:val="center"/>
        <w:rPr>
          <w:rFonts w:ascii="Times New Roman" w:hAnsi="Times New Roman" w:cs="Times New Roman"/>
          <w:b/>
          <w:bCs/>
          <w:sz w:val="28"/>
          <w:szCs w:val="28"/>
        </w:rPr>
      </w:pPr>
      <w:r w:rsidRPr="00895D4A">
        <w:rPr>
          <w:rFonts w:ascii="Times New Roman" w:hAnsi="Times New Roman" w:cs="Times New Roman"/>
          <w:b/>
          <w:bCs/>
          <w:sz w:val="28"/>
          <w:szCs w:val="28"/>
        </w:rPr>
        <w:t>Административная ответственность за употребление наркотических средств и психотропных веществ</w:t>
      </w:r>
    </w:p>
    <w:p w14:paraId="1455B315" w14:textId="3E5E81B8" w:rsidR="00AF3BF3" w:rsidRDefault="00657A03" w:rsidP="00895D4A">
      <w:pPr>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0" distR="0" wp14:anchorId="4AA34244" wp14:editId="7431FD0C">
            <wp:extent cx="4514850" cy="2533650"/>
            <wp:effectExtent l="0" t="0" r="0" b="0"/>
            <wp:docPr id="11440083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14850" cy="2533650"/>
                    </a:xfrm>
                    <a:prstGeom prst="rect">
                      <a:avLst/>
                    </a:prstGeom>
                    <a:noFill/>
                  </pic:spPr>
                </pic:pic>
              </a:graphicData>
            </a:graphic>
          </wp:inline>
        </w:drawing>
      </w:r>
    </w:p>
    <w:p w14:paraId="5B4292FD" w14:textId="70991C19" w:rsidR="00506588" w:rsidRPr="00657A03" w:rsidRDefault="00895D4A" w:rsidP="00895D4A">
      <w:pPr>
        <w:jc w:val="both"/>
        <w:rPr>
          <w:rFonts w:ascii="Times New Roman" w:hAnsi="Times New Roman" w:cs="Times New Roman"/>
          <w:sz w:val="20"/>
          <w:szCs w:val="20"/>
        </w:rPr>
      </w:pPr>
      <w:bookmarkStart w:id="0" w:name="_GoBack"/>
      <w:bookmarkEnd w:id="0"/>
      <w:r w:rsidRPr="00657A03">
        <w:rPr>
          <w:rFonts w:ascii="Times New Roman" w:hAnsi="Times New Roman" w:cs="Times New Roman"/>
          <w:sz w:val="20"/>
          <w:szCs w:val="20"/>
        </w:rPr>
        <w:t>        Федеральным законом от 08.01.1998 № 3-ФЗ «О наркотических средствах и психотропных веществах» потребление наркотических средств и психотропных веществ запрещено на всей территории Российской Федерации.</w:t>
      </w:r>
      <w:r w:rsidRPr="00657A03">
        <w:rPr>
          <w:rFonts w:ascii="Times New Roman" w:hAnsi="Times New Roman" w:cs="Times New Roman"/>
          <w:sz w:val="20"/>
          <w:szCs w:val="20"/>
        </w:rPr>
        <w:br/>
        <w:t>        За употребление наркотических средств и психотропных веществ законодательством предусмотрена как уголовная, так и административная ответственность.</w:t>
      </w:r>
      <w:r w:rsidRPr="00657A03">
        <w:rPr>
          <w:rFonts w:ascii="Times New Roman" w:hAnsi="Times New Roman" w:cs="Times New Roman"/>
          <w:sz w:val="20"/>
          <w:szCs w:val="20"/>
        </w:rPr>
        <w:br/>
        <w:t>        В частности, ст.6.9 КоАП РФ предусматривает ответственность в виде административного штрафа в размере от четырех до пяти тысяч рублей или административный арест на срок до пятнадцати суток за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ч.2 ст.20.20, ст.20.22 КоАП РФ,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r w:rsidRPr="00657A03">
        <w:rPr>
          <w:rFonts w:ascii="Times New Roman" w:hAnsi="Times New Roman" w:cs="Times New Roman"/>
          <w:sz w:val="20"/>
          <w:szCs w:val="20"/>
        </w:rPr>
        <w:br/>
        <w:t>        Также ч.2 ст.20.20 КоАП РФ устанавливает ответственность в виде административного штрафа в размере от четырех тысяч до пяти тысяч рублей или административный арест на срок до пятнадцати суток за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w:t>
      </w:r>
      <w:r w:rsidRPr="00657A03">
        <w:rPr>
          <w:rFonts w:ascii="Times New Roman" w:hAnsi="Times New Roman" w:cs="Times New Roman"/>
          <w:sz w:val="20"/>
          <w:szCs w:val="20"/>
        </w:rPr>
        <w:br/>
        <w:t>        По указанным статьям к ответственности могут быть привлечены несовершеннолетние, которым исполнилось 16 лет.</w:t>
      </w:r>
      <w:r w:rsidRPr="00657A03">
        <w:rPr>
          <w:rFonts w:ascii="Times New Roman" w:hAnsi="Times New Roman" w:cs="Times New Roman"/>
          <w:sz w:val="20"/>
          <w:szCs w:val="20"/>
        </w:rPr>
        <w:br/>
        <w:t>        В случае, если потребителем является лицо, не достигшее 16 лет, административной ответственности подлежат его родители или законные представители в соответствии со ст.20.22 КоАП РФ.</w:t>
      </w:r>
      <w:r w:rsidRPr="00657A03">
        <w:rPr>
          <w:rFonts w:ascii="Times New Roman" w:hAnsi="Times New Roman" w:cs="Times New Roman"/>
          <w:sz w:val="20"/>
          <w:szCs w:val="20"/>
        </w:rPr>
        <w:br/>
        <w:t xml:space="preserve">        Так, </w:t>
      </w:r>
      <w:proofErr w:type="gramStart"/>
      <w:r w:rsidRPr="00657A03">
        <w:rPr>
          <w:rFonts w:ascii="Times New Roman" w:hAnsi="Times New Roman" w:cs="Times New Roman"/>
          <w:sz w:val="20"/>
          <w:szCs w:val="20"/>
        </w:rPr>
        <w:t>за нахождении</w:t>
      </w:r>
      <w:proofErr w:type="gramEnd"/>
      <w:r w:rsidRPr="00657A03">
        <w:rPr>
          <w:rFonts w:ascii="Times New Roman" w:hAnsi="Times New Roman" w:cs="Times New Roman"/>
          <w:sz w:val="20"/>
          <w:szCs w:val="20"/>
        </w:rPr>
        <w:t xml:space="preserve">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на родителей или иных законных представителей несовершеннолетних может быть наложен штраф в размере от 1,5 до 2 тысяч рублей.</w:t>
      </w:r>
    </w:p>
    <w:sectPr w:rsidR="00506588" w:rsidRPr="00657A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DengXian">
    <w:altName w:val="等线"/>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FB1"/>
    <w:rsid w:val="000D3FB1"/>
    <w:rsid w:val="001A46B9"/>
    <w:rsid w:val="00324E4B"/>
    <w:rsid w:val="003B6519"/>
    <w:rsid w:val="00506588"/>
    <w:rsid w:val="00657A03"/>
    <w:rsid w:val="00895D4A"/>
    <w:rsid w:val="00AF3BF3"/>
    <w:rsid w:val="00B16772"/>
    <w:rsid w:val="00E13D4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1E2F"/>
  <w15:chartTrackingRefBased/>
  <w15:docId w15:val="{E5ED1F74-E07F-40B9-BDA1-0E52236F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D3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0D3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D3FB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D3FB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D3FB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D3F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D3F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D3F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D3F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3FB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0D3FB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D3FB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D3FB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D3FB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D3F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D3FB1"/>
    <w:rPr>
      <w:rFonts w:eastAsiaTheme="majorEastAsia" w:cstheme="majorBidi"/>
      <w:color w:val="595959" w:themeColor="text1" w:themeTint="A6"/>
    </w:rPr>
  </w:style>
  <w:style w:type="character" w:customStyle="1" w:styleId="80">
    <w:name w:val="Заголовок 8 Знак"/>
    <w:basedOn w:val="a0"/>
    <w:link w:val="8"/>
    <w:uiPriority w:val="9"/>
    <w:semiHidden/>
    <w:rsid w:val="000D3F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D3FB1"/>
    <w:rPr>
      <w:rFonts w:eastAsiaTheme="majorEastAsia" w:cstheme="majorBidi"/>
      <w:color w:val="272727" w:themeColor="text1" w:themeTint="D8"/>
    </w:rPr>
  </w:style>
  <w:style w:type="paragraph" w:styleId="a3">
    <w:name w:val="Title"/>
    <w:basedOn w:val="a"/>
    <w:next w:val="a"/>
    <w:link w:val="a4"/>
    <w:uiPriority w:val="10"/>
    <w:qFormat/>
    <w:rsid w:val="000D3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D3F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3FB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D3F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D3FB1"/>
    <w:pPr>
      <w:spacing w:before="160"/>
      <w:jc w:val="center"/>
    </w:pPr>
    <w:rPr>
      <w:i/>
      <w:iCs/>
      <w:color w:val="404040" w:themeColor="text1" w:themeTint="BF"/>
    </w:rPr>
  </w:style>
  <w:style w:type="character" w:customStyle="1" w:styleId="22">
    <w:name w:val="Цитата 2 Знак"/>
    <w:basedOn w:val="a0"/>
    <w:link w:val="21"/>
    <w:uiPriority w:val="29"/>
    <w:rsid w:val="000D3FB1"/>
    <w:rPr>
      <w:i/>
      <w:iCs/>
      <w:color w:val="404040" w:themeColor="text1" w:themeTint="BF"/>
    </w:rPr>
  </w:style>
  <w:style w:type="paragraph" w:styleId="a7">
    <w:name w:val="List Paragraph"/>
    <w:basedOn w:val="a"/>
    <w:uiPriority w:val="34"/>
    <w:qFormat/>
    <w:rsid w:val="000D3FB1"/>
    <w:pPr>
      <w:ind w:left="720"/>
      <w:contextualSpacing/>
    </w:pPr>
  </w:style>
  <w:style w:type="character" w:styleId="a8">
    <w:name w:val="Intense Emphasis"/>
    <w:basedOn w:val="a0"/>
    <w:uiPriority w:val="21"/>
    <w:qFormat/>
    <w:rsid w:val="000D3FB1"/>
    <w:rPr>
      <w:i/>
      <w:iCs/>
      <w:color w:val="0F4761" w:themeColor="accent1" w:themeShade="BF"/>
    </w:rPr>
  </w:style>
  <w:style w:type="paragraph" w:styleId="a9">
    <w:name w:val="Intense Quote"/>
    <w:basedOn w:val="a"/>
    <w:next w:val="a"/>
    <w:link w:val="aa"/>
    <w:uiPriority w:val="30"/>
    <w:qFormat/>
    <w:rsid w:val="000D3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D3FB1"/>
    <w:rPr>
      <w:i/>
      <w:iCs/>
      <w:color w:val="0F4761" w:themeColor="accent1" w:themeShade="BF"/>
    </w:rPr>
  </w:style>
  <w:style w:type="character" w:styleId="ab">
    <w:name w:val="Intense Reference"/>
    <w:basedOn w:val="a0"/>
    <w:uiPriority w:val="32"/>
    <w:qFormat/>
    <w:rsid w:val="000D3FB1"/>
    <w:rPr>
      <w:b/>
      <w:bCs/>
      <w:smallCaps/>
      <w:color w:val="0F4761" w:themeColor="accent1" w:themeShade="BF"/>
      <w:spacing w:val="5"/>
    </w:rPr>
  </w:style>
  <w:style w:type="character" w:styleId="ac">
    <w:name w:val="Hyperlink"/>
    <w:basedOn w:val="a0"/>
    <w:uiPriority w:val="99"/>
    <w:unhideWhenUsed/>
    <w:rsid w:val="00895D4A"/>
    <w:rPr>
      <w:color w:val="467886" w:themeColor="hyperlink"/>
      <w:u w:val="single"/>
    </w:rPr>
  </w:style>
  <w:style w:type="character" w:customStyle="1" w:styleId="UnresolvedMention">
    <w:name w:val="Unresolved Mention"/>
    <w:basedOn w:val="a0"/>
    <w:uiPriority w:val="99"/>
    <w:semiHidden/>
    <w:unhideWhenUsed/>
    <w:rsid w:val="00895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326228">
      <w:bodyDiv w:val="1"/>
      <w:marLeft w:val="0"/>
      <w:marRight w:val="0"/>
      <w:marTop w:val="0"/>
      <w:marBottom w:val="0"/>
      <w:divBdr>
        <w:top w:val="none" w:sz="0" w:space="0" w:color="auto"/>
        <w:left w:val="none" w:sz="0" w:space="0" w:color="auto"/>
        <w:bottom w:val="none" w:sz="0" w:space="0" w:color="auto"/>
        <w:right w:val="none" w:sz="0" w:space="0" w:color="auto"/>
      </w:divBdr>
    </w:div>
    <w:div w:id="169210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Митя Черевко</dc:creator>
  <cp:keywords/>
  <dc:description/>
  <cp:lastModifiedBy>User</cp:lastModifiedBy>
  <cp:revision>4</cp:revision>
  <dcterms:created xsi:type="dcterms:W3CDTF">2025-06-27T05:09:00Z</dcterms:created>
  <dcterms:modified xsi:type="dcterms:W3CDTF">2025-06-27T06:02:00Z</dcterms:modified>
</cp:coreProperties>
</file>