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28.08.2025г. №38</w:t>
      </w:r>
    </w:p>
    <w:p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B966AB" w:rsidRDefault="00B966AB" w:rsidP="00B966AB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B966AB" w:rsidRDefault="00B966AB" w:rsidP="00B966AB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B966AB" w:rsidRDefault="00B966AB" w:rsidP="00B966A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6AB" w:rsidRDefault="00B966AB" w:rsidP="00B966A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Устава Тарминского муниципального образования, -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Главы Тарминского муниципального образования №47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6AB" w:rsidRDefault="00B966AB" w:rsidP="00B96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Врип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главы Тарминского</w:t>
      </w:r>
    </w:p>
    <w:p w:rsidR="00B966AB" w:rsidRDefault="00B966AB" w:rsidP="00B966A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B966AB" w:rsidRDefault="00B966AB" w:rsidP="00B966A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Т.Ю. Вавилкина</w:t>
      </w:r>
    </w:p>
    <w:p w:rsidR="00B966AB" w:rsidRDefault="00B966AB" w:rsidP="00B966AB"/>
    <w:p w:rsidR="00A91076" w:rsidRDefault="00A91076" w:rsidP="00B966AB"/>
    <w:p w:rsidR="00A91076" w:rsidRDefault="00A91076" w:rsidP="00B966AB"/>
    <w:p w:rsidR="00A91076" w:rsidRDefault="00A91076" w:rsidP="00B966AB"/>
    <w:p w:rsidR="00A91076" w:rsidRDefault="00A91076" w:rsidP="00B966AB"/>
    <w:p w:rsidR="00A91076" w:rsidRDefault="00A91076" w:rsidP="00A91076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A91076" w:rsidTr="00EF340C">
        <w:trPr>
          <w:jc w:val="right"/>
        </w:trPr>
        <w:tc>
          <w:tcPr>
            <w:tcW w:w="0" w:type="auto"/>
          </w:tcPr>
          <w:p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A91076">
              <w:rPr>
                <w:rFonts w:ascii="Courier New" w:hAnsi="Courier New" w:cs="Courier New"/>
              </w:rPr>
              <w:t>Приложение 1</w:t>
            </w:r>
          </w:p>
          <w:p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A91076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A91076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28.08.2025г. №38</w:t>
            </w:r>
          </w:p>
          <w:p w:rsidR="00A91076" w:rsidRPr="00A91076" w:rsidRDefault="00A91076" w:rsidP="00A91076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A91076" w:rsidRDefault="00A91076" w:rsidP="00A91076">
      <w:pPr>
        <w:tabs>
          <w:tab w:val="left" w:pos="7740"/>
        </w:tabs>
        <w:adjustRightInd w:val="0"/>
        <w:outlineLvl w:val="1"/>
      </w:pPr>
    </w:p>
    <w:p w:rsidR="00A91076" w:rsidRPr="009F55E9" w:rsidRDefault="00A91076" w:rsidP="00A91076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A91076" w:rsidRDefault="00A91076" w:rsidP="00A91076">
      <w:pPr>
        <w:pStyle w:val="ConsPlusNonformat"/>
        <w:ind w:left="6120" w:hanging="1080"/>
        <w:rPr>
          <w:sz w:val="24"/>
          <w:szCs w:val="24"/>
        </w:rPr>
      </w:pPr>
    </w:p>
    <w:p w:rsidR="00A91076" w:rsidRDefault="00A91076" w:rsidP="00A91076">
      <w:pPr>
        <w:pStyle w:val="ConsPlusNonformat"/>
        <w:ind w:left="6120" w:hanging="1080"/>
        <w:rPr>
          <w:sz w:val="24"/>
          <w:szCs w:val="24"/>
        </w:rPr>
      </w:pPr>
    </w:p>
    <w:p w:rsidR="00A91076" w:rsidRDefault="00A91076" w:rsidP="00A91076">
      <w:pPr>
        <w:pStyle w:val="ConsPlusNonformat"/>
        <w:ind w:left="6120" w:hanging="1080"/>
        <w:rPr>
          <w:sz w:val="24"/>
          <w:szCs w:val="24"/>
        </w:rPr>
      </w:pPr>
    </w:p>
    <w:p w:rsidR="00A91076" w:rsidRDefault="00A91076" w:rsidP="00A91076">
      <w:pPr>
        <w:pStyle w:val="ConsPlusNonformat"/>
        <w:ind w:left="6120" w:hanging="1080"/>
      </w:pPr>
    </w:p>
    <w:p w:rsidR="00A91076" w:rsidRDefault="00A91076" w:rsidP="00A91076">
      <w:pPr>
        <w:pStyle w:val="ConsPlusNonformat"/>
      </w:pPr>
      <w:r>
        <w:t xml:space="preserve">                             </w:t>
      </w:r>
    </w:p>
    <w:p w:rsidR="00A91076" w:rsidRDefault="00A91076" w:rsidP="00A91076">
      <w:pPr>
        <w:pStyle w:val="ConsPlusNonformat"/>
      </w:pPr>
    </w:p>
    <w:p w:rsidR="00A91076" w:rsidRDefault="00A91076" w:rsidP="00A91076">
      <w:pPr>
        <w:pStyle w:val="ConsPlusNonformat"/>
      </w:pPr>
    </w:p>
    <w:p w:rsidR="00A91076" w:rsidRDefault="00A91076" w:rsidP="00A91076">
      <w:pPr>
        <w:pStyle w:val="ConsPlusNonformat"/>
      </w:pPr>
    </w:p>
    <w:p w:rsidR="00A91076" w:rsidRDefault="00A91076" w:rsidP="00A91076">
      <w:pPr>
        <w:pStyle w:val="ConsPlusNonformat"/>
      </w:pPr>
    </w:p>
    <w:p w:rsidR="00A91076" w:rsidRDefault="00A91076" w:rsidP="00A91076">
      <w:pPr>
        <w:pStyle w:val="ConsPlusNonformat"/>
      </w:pPr>
    </w:p>
    <w:p w:rsidR="00A91076" w:rsidRDefault="00A91076" w:rsidP="00A91076">
      <w:pPr>
        <w:pStyle w:val="ConsPlusNonformat"/>
      </w:pPr>
    </w:p>
    <w:p w:rsidR="00A91076" w:rsidRDefault="00A91076" w:rsidP="00A91076">
      <w:pPr>
        <w:pStyle w:val="ConsPlusNonformat"/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A91076" w:rsidRPr="00A91076" w:rsidRDefault="00A91076" w:rsidP="00A910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A91076" w:rsidRPr="00A91076" w:rsidRDefault="00A91076" w:rsidP="00A91076">
      <w:pPr>
        <w:spacing w:after="0" w:line="24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НА 2022-2027 ГОДЫ</w:t>
      </w:r>
    </w:p>
    <w:p w:rsidR="00A91076" w:rsidRPr="00A91076" w:rsidRDefault="00A91076" w:rsidP="00A9107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91076" w:rsidRPr="00A91076" w:rsidRDefault="00A91076" w:rsidP="00A9107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rPr>
          <w:rFonts w:ascii="Arial" w:hAnsi="Arial" w:cs="Arial"/>
          <w:sz w:val="24"/>
          <w:szCs w:val="24"/>
        </w:rPr>
      </w:pPr>
    </w:p>
    <w:p w:rsidR="00A91076" w:rsidRPr="00A91076" w:rsidRDefault="00A91076" w:rsidP="00A9107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91076">
        <w:rPr>
          <w:rFonts w:ascii="Arial" w:hAnsi="Arial" w:cs="Arial"/>
          <w:sz w:val="24"/>
          <w:szCs w:val="24"/>
        </w:rPr>
        <w:t>с. Тарма</w:t>
      </w:r>
    </w:p>
    <w:p w:rsidR="00A91076" w:rsidRPr="00A91076" w:rsidRDefault="00A91076" w:rsidP="00A9107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A9107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A91076">
        <w:rPr>
          <w:rFonts w:ascii="Arial" w:hAnsi="Arial" w:cs="Arial"/>
          <w:sz w:val="24"/>
          <w:szCs w:val="24"/>
        </w:rPr>
        <w:t xml:space="preserve"> год</w:t>
      </w:r>
    </w:p>
    <w:p w:rsidR="00A91076" w:rsidRDefault="00A91076" w:rsidP="00A91076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0" w:name="Par351"/>
      <w:bookmarkStart w:id="1" w:name="Par356"/>
      <w:bookmarkEnd w:id="0"/>
      <w:bookmarkEnd w:id="1"/>
    </w:p>
    <w:p w:rsidR="00A91076" w:rsidRPr="00A91076" w:rsidRDefault="00A91076" w:rsidP="00A91076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1076" w:rsidRPr="00A91076" w:rsidRDefault="00A91076" w:rsidP="00A9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A91076" w:rsidRPr="00A91076" w:rsidRDefault="00A91076" w:rsidP="00A9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A91076" w:rsidRPr="00A91076" w:rsidRDefault="00A91076" w:rsidP="00A9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1076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A91076" w:rsidRPr="00A91076" w:rsidRDefault="00A91076" w:rsidP="00A9107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83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1163"/>
        <w:gridCol w:w="992"/>
      </w:tblGrid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027C53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027C53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428" w:type="dxa"/>
            <w:gridSpan w:val="6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A91076" w:rsidRPr="00027C53" w:rsidRDefault="00A91076" w:rsidP="00EF340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565" w:type="dxa"/>
            <w:gridSpan w:val="4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027C53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163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11 267,1</w:t>
            </w:r>
          </w:p>
        </w:tc>
        <w:tc>
          <w:tcPr>
            <w:tcW w:w="1276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11 267,1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11 763,5</w:t>
            </w:r>
          </w:p>
        </w:tc>
        <w:tc>
          <w:tcPr>
            <w:tcW w:w="1276" w:type="dxa"/>
          </w:tcPr>
          <w:p w:rsidR="00A91076" w:rsidRPr="00027C53" w:rsidRDefault="00A91076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A91076" w:rsidRPr="00027C53" w:rsidRDefault="00A91076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:rsidR="00A91076" w:rsidRPr="00027C53" w:rsidRDefault="00A91076" w:rsidP="00EF340C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color w:val="000000"/>
                <w:sz w:val="16"/>
                <w:szCs w:val="16"/>
              </w:rPr>
              <w:t>11 763,5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1276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1276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63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992" w:type="dxa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A91076" w:rsidRPr="00027C53" w:rsidTr="00027C53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A91076" w:rsidRPr="00027C53" w:rsidRDefault="00A91076" w:rsidP="00EF34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428" w:type="dxa"/>
            <w:gridSpan w:val="6"/>
          </w:tcPr>
          <w:p w:rsidR="00A91076" w:rsidRPr="00027C53" w:rsidRDefault="00A91076" w:rsidP="00EF340C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A91076" w:rsidRPr="00027C53" w:rsidRDefault="00A91076" w:rsidP="00EF340C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27C53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A91076" w:rsidRPr="00A91076" w:rsidRDefault="00A91076" w:rsidP="00A9107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A91076" w:rsidRPr="00A91076" w:rsidSect="00EF340C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1076" w:rsidRPr="00027C53" w:rsidRDefault="00A91076" w:rsidP="00027C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A91076" w:rsidRDefault="00A91076" w:rsidP="00027C5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027C53" w:rsidRPr="00027C53" w:rsidRDefault="00027C53" w:rsidP="00027C5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91076" w:rsidRPr="00027C53" w:rsidRDefault="00A91076" w:rsidP="00A91076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A91076" w:rsidRPr="00027C53" w:rsidRDefault="00A91076" w:rsidP="00A910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027C53">
        <w:rPr>
          <w:rFonts w:ascii="Arial" w:hAnsi="Arial" w:cs="Arial"/>
          <w:sz w:val="24"/>
          <w:szCs w:val="24"/>
        </w:rPr>
        <w:t xml:space="preserve"> </w:t>
      </w:r>
    </w:p>
    <w:p w:rsidR="00A91076" w:rsidRPr="00027C53" w:rsidRDefault="00A91076" w:rsidP="00A910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A91076" w:rsidRPr="00027C53" w:rsidRDefault="00A91076" w:rsidP="00A91076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A91076" w:rsidRPr="00027C53" w:rsidRDefault="00A91076" w:rsidP="00A910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027C53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027C53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A91076" w:rsidRPr="00027C53" w:rsidRDefault="00A91076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027C53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A91076" w:rsidRPr="00027C53" w:rsidRDefault="00A91076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027C53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027C53">
        <w:rPr>
          <w:rFonts w:ascii="Arial" w:hAnsi="Arial" w:cs="Arial"/>
        </w:rPr>
        <w:t>приоритизации</w:t>
      </w:r>
      <w:proofErr w:type="spellEnd"/>
      <w:r w:rsidRPr="00027C53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A91076" w:rsidRDefault="00A91076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027C53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027C53" w:rsidRPr="00027C53" w:rsidRDefault="00027C53" w:rsidP="00A9107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</w:p>
    <w:p w:rsidR="00A91076" w:rsidRPr="00027C53" w:rsidRDefault="00A91076" w:rsidP="00027C5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A91076" w:rsidRPr="00027C53" w:rsidRDefault="00A91076" w:rsidP="00A9107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027C53">
        <w:rPr>
          <w:rFonts w:ascii="Arial" w:hAnsi="Arial" w:cs="Arial"/>
          <w:color w:val="000000"/>
        </w:rPr>
        <w:t>муниципального образования</w:t>
      </w:r>
      <w:r w:rsidRPr="00027C53">
        <w:rPr>
          <w:rFonts w:ascii="Arial" w:hAnsi="Arial" w:cs="Arial"/>
        </w:rPr>
        <w:t>;</w:t>
      </w:r>
    </w:p>
    <w:p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027C53">
        <w:rPr>
          <w:rFonts w:ascii="Arial" w:hAnsi="Arial" w:cs="Arial"/>
          <w:color w:val="000000"/>
        </w:rPr>
        <w:t>муниципального образования</w:t>
      </w:r>
      <w:r w:rsidRPr="00027C53">
        <w:rPr>
          <w:rFonts w:ascii="Arial" w:hAnsi="Arial" w:cs="Arial"/>
        </w:rPr>
        <w:t>;</w:t>
      </w:r>
    </w:p>
    <w:p w:rsidR="00A91076" w:rsidRPr="00027C53" w:rsidRDefault="00A91076" w:rsidP="00A9107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027C53">
        <w:rPr>
          <w:rFonts w:ascii="Arial" w:hAnsi="Arial" w:cs="Arial"/>
        </w:rPr>
        <w:lastRenderedPageBreak/>
        <w:t xml:space="preserve">3) обеспечение условий для осуществления деятельности администрации Тарминского </w:t>
      </w:r>
      <w:r w:rsidRPr="00027C53">
        <w:rPr>
          <w:rFonts w:ascii="Arial" w:hAnsi="Arial" w:cs="Arial"/>
          <w:color w:val="000000"/>
        </w:rPr>
        <w:t>муниципального образования</w:t>
      </w:r>
      <w:r w:rsidRPr="00027C53">
        <w:rPr>
          <w:rFonts w:ascii="Arial" w:hAnsi="Arial" w:cs="Arial"/>
        </w:rPr>
        <w:t>.</w:t>
      </w:r>
    </w:p>
    <w:p w:rsidR="00A91076" w:rsidRPr="00027C53" w:rsidRDefault="00A91076" w:rsidP="00A910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A91076" w:rsidRPr="00027C53" w:rsidRDefault="00A91076" w:rsidP="00A9107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A91076" w:rsidRPr="00027C53" w:rsidRDefault="00A91076" w:rsidP="00A91076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A91076" w:rsidRPr="00027C53" w:rsidRDefault="00A91076" w:rsidP="00A91076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A91076" w:rsidRPr="00027C53" w:rsidRDefault="00A91076" w:rsidP="00A9107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>;</w:t>
      </w:r>
    </w:p>
    <w:p w:rsidR="00A91076" w:rsidRPr="00027C53" w:rsidRDefault="00A91076" w:rsidP="00A9107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>.</w:t>
      </w:r>
    </w:p>
    <w:p w:rsidR="00A91076" w:rsidRPr="00027C53" w:rsidRDefault="00A91076" w:rsidP="00A91076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A91076" w:rsidRPr="00027C53" w:rsidRDefault="00A91076" w:rsidP="00027C5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A91076" w:rsidRPr="00027C53" w:rsidRDefault="00A91076" w:rsidP="00027C5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>;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A91076" w:rsidRPr="00027C53" w:rsidRDefault="00A91076" w:rsidP="00027C5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 w:rsidR="00027C53">
        <w:rPr>
          <w:rFonts w:ascii="Arial" w:hAnsi="Arial" w:cs="Arial"/>
          <w:sz w:val="24"/>
          <w:szCs w:val="24"/>
        </w:rPr>
        <w:t>изации муниципальной программы.</w:t>
      </w:r>
    </w:p>
    <w:p w:rsidR="00A91076" w:rsidRPr="00027C53" w:rsidRDefault="00A91076" w:rsidP="00027C53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A91076" w:rsidRPr="00027C53" w:rsidRDefault="00A91076" w:rsidP="00A9107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A91076" w:rsidRPr="00027C53" w:rsidRDefault="00A91076" w:rsidP="00027C5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A91076" w:rsidRPr="00027C53" w:rsidRDefault="00A91076" w:rsidP="00A91076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A91076" w:rsidRPr="00027C53" w:rsidRDefault="00027C53" w:rsidP="00027C5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A91076" w:rsidRPr="00027C53" w:rsidRDefault="00A91076" w:rsidP="00A91076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027C53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A91076" w:rsidRPr="00027C53" w:rsidRDefault="00A91076" w:rsidP="00A9107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color w:val="000000"/>
          <w:sz w:val="24"/>
          <w:szCs w:val="24"/>
        </w:rPr>
        <w:t>К 2027 году у</w:t>
      </w:r>
      <w:r w:rsidRPr="00027C53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A91076" w:rsidRPr="00027C53" w:rsidRDefault="00A91076" w:rsidP="00A9107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27C53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027C53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027C53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A91076" w:rsidRPr="00A91076" w:rsidRDefault="00A91076" w:rsidP="00A9107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A91076" w:rsidRPr="00A91076" w:rsidRDefault="00A91076" w:rsidP="00B966AB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p w:rsidR="00027C53" w:rsidRDefault="00027C53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61"/>
        <w:gridCol w:w="1420"/>
        <w:gridCol w:w="1022"/>
        <w:gridCol w:w="1061"/>
        <w:gridCol w:w="1398"/>
        <w:gridCol w:w="1123"/>
        <w:gridCol w:w="1014"/>
        <w:gridCol w:w="956"/>
      </w:tblGrid>
      <w:tr w:rsidR="00027C53" w:rsidRPr="00027C53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027C53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027C53" w:rsidRPr="00027C53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:rsidTr="00A54247">
        <w:trPr>
          <w:trHeight w:val="285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27C53" w:rsidRPr="00027C53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03D7F" w:rsidRPr="00027C53" w:rsidTr="00A54247">
        <w:trPr>
          <w:trHeight w:val="300"/>
        </w:trPr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7C53" w:rsidRPr="00027C53" w:rsidTr="00027C53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2022-2027 ГОДЫ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027C5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027C53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027C53" w:rsidRPr="00027C53" w:rsidTr="00A54247">
        <w:trPr>
          <w:trHeight w:val="207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51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027C53" w:rsidRPr="00027C53" w:rsidTr="00A54247">
        <w:trPr>
          <w:trHeight w:val="45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B144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2. Обеспечение условий </w:t>
            </w:r>
            <w:r w:rsidR="00B144C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</w:t>
            </w: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осуществления деятельности администрации Тарминского муниципального образования.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5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11 762,5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11 762,5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03D7F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027C53" w:rsidRPr="00027C53" w:rsidTr="00A54247">
        <w:trPr>
          <w:trHeight w:val="20"/>
        </w:trPr>
        <w:tc>
          <w:tcPr>
            <w:tcW w:w="1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C53" w:rsidRPr="00027C53" w:rsidRDefault="00027C53" w:rsidP="00027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C53" w:rsidRPr="00027C53" w:rsidRDefault="00027C53" w:rsidP="00027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27C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027C53" w:rsidRDefault="00027C53">
      <w:pPr>
        <w:rPr>
          <w:rFonts w:ascii="Arial" w:hAnsi="Arial" w:cs="Arial"/>
          <w:sz w:val="24"/>
          <w:szCs w:val="24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1. ЦЕЛЬ И ЗАДАЧИ, </w:t>
      </w: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ЦЕЛЕВЫЕ ПОКАЗАТЕЛИ, СРОКИ РЕАЛИЗАЦИИ ПОДПРОГРАММЫ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подпрограммы является совершенствование системы управления Тарминского муниципального образования.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качественного предоставления муниципальных услуг и исполнения муниципальных функций деятельности администрации Тарминского муниципального образования.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удовлетворенность населения качеством муниципальных услуг, предоставляемых администрацией Тарминского муниципального образования.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государственного регулирования определены следующими нормативно-правовыми актами: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Федеральный закон от 06.10.2003 года №131-ФЗ «Об общих принципах организации местного самоуправления в Российской Федерации».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27.07.2010 года №210-ФЗ «Об организации предоставления государственных и муниципальных услуг».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Оперативность, системность и прозрачность принятия решений органами местного самоуправления Тарминского муниципального образования.</w:t>
      </w:r>
    </w:p>
    <w:p w:rsidR="00860A01" w:rsidRPr="00732200" w:rsidRDefault="00860A01" w:rsidP="00860A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Упрощение и повышение прозрачности процедур предоставления муниципальных услуг.</w:t>
      </w:r>
    </w:p>
    <w:p w:rsidR="00860A01" w:rsidRDefault="00860A01" w:rsidP="00860A01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Повышение квалификации работников администрации Тарминского муниципального образования.</w:t>
      </w:r>
    </w:p>
    <w:p w:rsidR="00860A01" w:rsidRDefault="00860A01">
      <w:pPr>
        <w:rPr>
          <w:rFonts w:ascii="Arial" w:hAnsi="Arial" w:cs="Arial"/>
          <w:sz w:val="24"/>
          <w:szCs w:val="24"/>
        </w:rPr>
      </w:pPr>
    </w:p>
    <w:p w:rsidR="00335DF1" w:rsidRDefault="00335DF1">
      <w:pPr>
        <w:rPr>
          <w:rFonts w:ascii="Arial" w:hAnsi="Arial" w:cs="Arial"/>
          <w:sz w:val="24"/>
          <w:szCs w:val="24"/>
        </w:rPr>
      </w:pPr>
    </w:p>
    <w:p w:rsidR="00335DF1" w:rsidRDefault="00335DF1">
      <w:pPr>
        <w:rPr>
          <w:rFonts w:ascii="Arial" w:hAnsi="Arial" w:cs="Arial"/>
          <w:sz w:val="24"/>
          <w:szCs w:val="24"/>
        </w:rPr>
      </w:pPr>
    </w:p>
    <w:p w:rsidR="00335DF1" w:rsidRDefault="00335DF1">
      <w:pPr>
        <w:rPr>
          <w:rFonts w:ascii="Arial" w:hAnsi="Arial" w:cs="Arial"/>
          <w:sz w:val="24"/>
          <w:szCs w:val="24"/>
        </w:rPr>
      </w:pPr>
    </w:p>
    <w:p w:rsidR="00335DF1" w:rsidRDefault="00335DF1">
      <w:pPr>
        <w:rPr>
          <w:rFonts w:ascii="Arial" w:hAnsi="Arial" w:cs="Arial"/>
          <w:sz w:val="24"/>
          <w:szCs w:val="24"/>
        </w:rPr>
        <w:sectPr w:rsidR="00335D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8"/>
        <w:gridCol w:w="2586"/>
        <w:gridCol w:w="957"/>
        <w:gridCol w:w="809"/>
        <w:gridCol w:w="1926"/>
        <w:gridCol w:w="1926"/>
        <w:gridCol w:w="1926"/>
        <w:gridCol w:w="1926"/>
        <w:gridCol w:w="1926"/>
      </w:tblGrid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по решению вопросов местного значения администраци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ей муниципального образования» на 2022-2027 годы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муниципальной программы 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5DF1" w:rsidRPr="00B46E3B" w:rsidRDefault="00335DF1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5DF1" w:rsidRPr="00B46E3B" w:rsidTr="00EF340C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DF1" w:rsidRPr="00B46E3B" w:rsidRDefault="00335DF1" w:rsidP="00EF34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ПОДПРОГРАММЫ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335DF1" w:rsidRPr="00B46E3B" w:rsidTr="00EF340C">
        <w:trPr>
          <w:trHeight w:val="20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Значения целевых показателей</w:t>
            </w:r>
          </w:p>
        </w:tc>
      </w:tr>
      <w:tr w:rsidR="00335DF1" w:rsidRPr="00B46E3B" w:rsidTr="00EF340C">
        <w:trPr>
          <w:trHeight w:val="2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2027 год</w:t>
            </w:r>
          </w:p>
        </w:tc>
      </w:tr>
      <w:tr w:rsidR="00335DF1" w:rsidRPr="00B46E3B" w:rsidTr="00EF340C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335DF1" w:rsidRPr="00B46E3B" w:rsidTr="00EF340C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Подпрограмма </w:t>
            </w:r>
            <w:proofErr w:type="gramStart"/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br/>
              <w:t>«</w:t>
            </w:r>
            <w:proofErr w:type="gramEnd"/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335DF1" w:rsidRPr="00B46E3B" w:rsidTr="00EF340C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5DF1" w:rsidRPr="00EF15DF" w:rsidRDefault="00335DF1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</w:tbl>
    <w:p w:rsidR="00335DF1" w:rsidRDefault="00335DF1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8"/>
        <w:gridCol w:w="3229"/>
        <w:gridCol w:w="1850"/>
        <w:gridCol w:w="2357"/>
        <w:gridCol w:w="1201"/>
        <w:gridCol w:w="854"/>
        <w:gridCol w:w="883"/>
        <w:gridCol w:w="883"/>
        <w:gridCol w:w="883"/>
        <w:gridCol w:w="883"/>
        <w:gridCol w:w="889"/>
      </w:tblGrid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EF340C" w:rsidRPr="00EF340C" w:rsidTr="00EF340C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40C" w:rsidRPr="00EF340C" w:rsidTr="00EF340C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АДМИНИСТРАЦИЕЙ  МУНИЦИПАЛЬНОГО</w:t>
            </w:r>
            <w:proofErr w:type="gramEnd"/>
            <w:r w:rsidRPr="00EF34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EF340C" w:rsidRPr="00EF340C" w:rsidTr="00EF340C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</w:t>
            </w:r>
            <w:proofErr w:type="spellEnd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0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9 091,4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1 626,3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9 091,4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1 626,3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1 582,1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49 631,4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8 286,5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9 895,8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8 804,2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49 631,4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8 286,5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9 895,8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8 804,2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3 065,4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1 353,3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3 065,4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1 353,3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257,3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EF340C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EF340C" w:rsidRPr="00EF340C" w:rsidTr="00EF340C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F340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EF340C" w:rsidRDefault="00EF340C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  <w:sectPr w:rsidR="00EF340C" w:rsidSect="00335DF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128"/>
        <w:gridCol w:w="1038"/>
        <w:gridCol w:w="1338"/>
        <w:gridCol w:w="1081"/>
        <w:gridCol w:w="939"/>
        <w:gridCol w:w="1005"/>
      </w:tblGrid>
      <w:tr w:rsidR="00EF340C" w:rsidRPr="00EF340C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EF34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EF340C" w:rsidRPr="00EF340C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2022-2027 ГОДЫ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EF340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3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340C" w:rsidRPr="00EF340C" w:rsidRDefault="00EF340C" w:rsidP="00EF340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EF340C" w:rsidRPr="00EF340C" w:rsidTr="00EF340C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40C" w:rsidRPr="00EF340C" w:rsidRDefault="00EF340C" w:rsidP="00EF34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340C" w:rsidRPr="00EF340C" w:rsidRDefault="00EF340C" w:rsidP="00EF34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EF340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EF340C" w:rsidRDefault="00EF340C">
      <w:pPr>
        <w:rPr>
          <w:rFonts w:ascii="Arial" w:hAnsi="Arial" w:cs="Arial"/>
          <w:sz w:val="24"/>
          <w:szCs w:val="24"/>
        </w:rPr>
      </w:pP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1. ЦЕЛЬ И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подпрограммы является повышение эффективности бюджетных расходов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образовании. 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сбалансированности и устойчивости местного бюджета;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внедрение программно-целевых принципов организации составления и исполнения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размер дефицита бюджета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образования;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размер просроченной кредиторской задолженности по социально-значимым расходам;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размер просроченной дебиторской задолженности;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доля расходов бюджета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образования, сформированных в рамках муниципальных программ;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составления прое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кта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образования, сроки представления бюджетной отчетности.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реализации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подпрограммы: 2022-2027 годы.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регулирования определены следующими нормативно-правовыми актами: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Бюджетный кодекс Российской Федерации.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06.10.2003 года №131-ФЗ «Об общих принципах организации местного самоуправления в Российской Федерации».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Закон Иркутской области от 22.10.2013 года №74-ОЗ «О межбюджетных трансфертах и нормативах отчислений доходов в местные бюджеты».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Положение о бюджетном процессе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утвержденное решением Думы Тарминского сельского поселения от 30.12.2019 №164.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яются при формировании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на очередной финансовый год и на плановый период.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Размер дефицита бюджета Тарминского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-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более 3,75% утвержденного общего 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одового объема доходов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 Снижение объема просроченной кред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иторской задолженности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по социально-значимым расходам.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объема просроченной дебиторской задолжен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ности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образования.</w:t>
      </w:r>
    </w:p>
    <w:p w:rsidR="00EC6323" w:rsidRPr="003944E6" w:rsidRDefault="00EC6323" w:rsidP="00EC632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еличение доли расходов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образования, сформированных в рамках муниципальных программ, до уровня не менее 80% в 2027 году.</w:t>
      </w:r>
    </w:p>
    <w:p w:rsidR="00EC6323" w:rsidRPr="003944E6" w:rsidRDefault="00EC6323" w:rsidP="00EC6323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</w:r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EF340C" w:rsidRDefault="00EF340C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</w:pPr>
    </w:p>
    <w:p w:rsidR="00EC6323" w:rsidRDefault="00EC6323">
      <w:pPr>
        <w:rPr>
          <w:rFonts w:ascii="Arial" w:hAnsi="Arial" w:cs="Arial"/>
          <w:sz w:val="24"/>
          <w:szCs w:val="24"/>
        </w:rPr>
        <w:sectPr w:rsidR="00EC6323" w:rsidSect="00EF340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7"/>
        <w:gridCol w:w="3673"/>
        <w:gridCol w:w="1189"/>
        <w:gridCol w:w="1189"/>
        <w:gridCol w:w="1553"/>
        <w:gridCol w:w="1553"/>
        <w:gridCol w:w="1554"/>
        <w:gridCol w:w="1554"/>
        <w:gridCol w:w="1548"/>
      </w:tblGrid>
      <w:tr w:rsidR="00EC6323" w:rsidRPr="00AC7D80" w:rsidTr="00591A3C">
        <w:trPr>
          <w:trHeight w:val="70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Приложение 1</w:t>
            </w: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«Повышение эффективности бюджетных расходов в</w:t>
            </w:r>
          </w:p>
          <w:p w:rsidR="00EC6323" w:rsidRPr="00AC7D80" w:rsidRDefault="00EC6323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муниципальном образовании» на 2022-2027 годы</w:t>
            </w: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</w:t>
            </w:r>
          </w:p>
          <w:p w:rsidR="00EC6323" w:rsidRPr="00AC7D80" w:rsidRDefault="00EC6323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образования» на 2022-2027 годы</w:t>
            </w:r>
          </w:p>
        </w:tc>
      </w:tr>
      <w:tr w:rsidR="00EC6323" w:rsidRPr="00AC7D80" w:rsidTr="00591A3C">
        <w:trPr>
          <w:trHeight w:val="19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ПОДПРОГРАММЫ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0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339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EC6323" w:rsidRPr="00AC7D80" w:rsidTr="00591A3C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EC6323" w:rsidRPr="00AC7D80" w:rsidTr="00591A3C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 / не соблюдены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23" w:rsidRPr="00AC7D80" w:rsidRDefault="00EC6323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</w:tbl>
    <w:p w:rsidR="00EC6323" w:rsidRDefault="00EC6323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tbl>
      <w:tblPr>
        <w:tblW w:w="15255" w:type="dxa"/>
        <w:tblLook w:val="04A0" w:firstRow="1" w:lastRow="0" w:firstColumn="1" w:lastColumn="0" w:noHBand="0" w:noVBand="1"/>
      </w:tblPr>
      <w:tblGrid>
        <w:gridCol w:w="865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591A3C" w:rsidRPr="00591A3C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591A3C" w:rsidRPr="00591A3C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591A3C" w:rsidRPr="00591A3C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591A3C" w:rsidRPr="00591A3C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591A3C" w:rsidRPr="00591A3C" w:rsidTr="00591A3C">
        <w:trPr>
          <w:trHeight w:val="11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591A3C" w:rsidRPr="00591A3C" w:rsidTr="00591A3C">
        <w:trPr>
          <w:trHeight w:val="1755"/>
        </w:trPr>
        <w:tc>
          <w:tcPr>
            <w:tcW w:w="152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91A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591A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591A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 всего, </w:t>
            </w:r>
            <w:proofErr w:type="spellStart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 том числе по годам: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Основное 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Основное 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долгу  муниципального</w:t>
            </w:r>
            <w:proofErr w:type="gramEnd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Мероприятие: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Процентные платежи за пользование 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 xml:space="preserve">Администрация Тарминского 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Основное мероприятие: </w:t>
            </w: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Увеличение доли расходов </w:t>
            </w:r>
            <w:proofErr w:type="gramStart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бюджета  муниципального</w:t>
            </w:r>
            <w:proofErr w:type="gramEnd"/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91A3C" w:rsidRPr="00591A3C" w:rsidTr="00591A3C">
        <w:trPr>
          <w:trHeight w:val="20"/>
        </w:trPr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</w:tbl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p w:rsidR="00591A3C" w:rsidRDefault="00591A3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591A3C" w:rsidRPr="00591A3C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591A3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591A3C" w:rsidRPr="00591A3C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:rsidTr="00591A3C">
        <w:trPr>
          <w:trHeight w:val="39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:rsidTr="00591A3C">
        <w:trPr>
          <w:trHeight w:val="300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91A3C" w:rsidRPr="00591A3C" w:rsidTr="00591A3C">
        <w:trPr>
          <w:trHeight w:val="375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A3C" w:rsidRPr="00591A3C" w:rsidTr="00591A3C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ПРОГРАММЫ</w:t>
            </w:r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591A3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591A3C" w:rsidRPr="00591A3C" w:rsidTr="00591A3C">
        <w:trPr>
          <w:trHeight w:val="315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311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591A3C" w:rsidRPr="00591A3C" w:rsidTr="00591A3C">
        <w:trPr>
          <w:trHeight w:val="60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591A3C" w:rsidRPr="00591A3C" w:rsidTr="00591A3C">
        <w:trPr>
          <w:trHeight w:val="37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91A3C" w:rsidRPr="00591A3C" w:rsidTr="00591A3C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591A3C" w:rsidRPr="00591A3C" w:rsidTr="00591A3C">
        <w:trPr>
          <w:trHeight w:val="157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</w:tr>
      <w:tr w:rsidR="00591A3C" w:rsidRPr="00591A3C" w:rsidTr="00591A3C">
        <w:trPr>
          <w:trHeight w:val="945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A3C" w:rsidRPr="00591A3C" w:rsidRDefault="00591A3C" w:rsidP="00591A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91A3C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</w:tr>
    </w:tbl>
    <w:p w:rsidR="00591A3C" w:rsidRDefault="00591A3C">
      <w:pPr>
        <w:rPr>
          <w:rFonts w:ascii="Courier New" w:hAnsi="Courier New" w:cs="Courier New"/>
          <w:sz w:val="18"/>
          <w:szCs w:val="18"/>
        </w:rPr>
      </w:pPr>
    </w:p>
    <w:p w:rsidR="00F67EB5" w:rsidRDefault="00F67EB5">
      <w:pPr>
        <w:rPr>
          <w:rFonts w:ascii="Courier New" w:hAnsi="Courier New" w:cs="Courier New"/>
          <w:sz w:val="18"/>
          <w:szCs w:val="18"/>
        </w:rPr>
      </w:pPr>
    </w:p>
    <w:p w:rsidR="00F67EB5" w:rsidRDefault="00F67EB5">
      <w:pPr>
        <w:rPr>
          <w:rFonts w:ascii="Courier New" w:hAnsi="Courier New" w:cs="Courier New"/>
          <w:sz w:val="18"/>
          <w:szCs w:val="18"/>
        </w:rPr>
        <w:sectPr w:rsidR="00F67EB5" w:rsidSect="00EC632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F67EB5" w:rsidRPr="00F67EB5" w:rsidTr="00F67EB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F67EB5" w:rsidRPr="00F67EB5" w:rsidTr="00F67EB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F67EB5" w:rsidRPr="00F67EB5" w:rsidTr="00F67EB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F67EB5" w:rsidRPr="00F67EB5" w:rsidTr="00F67EB5">
        <w:trPr>
          <w:trHeight w:val="270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7EB5" w:rsidRPr="00F67EB5" w:rsidTr="00F67EB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67EB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F67EB5" w:rsidRPr="00F67EB5" w:rsidTr="00F67EB5">
        <w:trPr>
          <w:trHeight w:val="255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F67EB5" w:rsidRPr="00F67EB5" w:rsidTr="00F67EB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61 794,2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61 794,2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11 267,1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11 763,5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61 788,2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11 762,5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EB5" w:rsidRPr="00F67EB5" w:rsidRDefault="00F67EB5" w:rsidP="00F67E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F67EB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Областной </w:t>
            </w:r>
            <w:r w:rsidRPr="00F67EB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F67EB5" w:rsidRPr="00F67EB5" w:rsidTr="00F67EB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7EB5" w:rsidRPr="00F67EB5" w:rsidRDefault="00F67EB5" w:rsidP="00F67EB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F67EB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F67EB5" w:rsidRPr="00591A3C" w:rsidRDefault="00F67EB5" w:rsidP="00F67EB5">
      <w:pPr>
        <w:rPr>
          <w:rFonts w:ascii="Courier New" w:hAnsi="Courier New" w:cs="Courier New"/>
          <w:sz w:val="18"/>
          <w:szCs w:val="18"/>
        </w:rPr>
      </w:pPr>
    </w:p>
    <w:sectPr w:rsidR="00F67EB5" w:rsidRPr="00591A3C" w:rsidSect="00F67E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BE0" w:rsidRDefault="00125BE0">
      <w:pPr>
        <w:spacing w:after="0" w:line="240" w:lineRule="auto"/>
      </w:pPr>
      <w:r>
        <w:separator/>
      </w:r>
    </w:p>
  </w:endnote>
  <w:endnote w:type="continuationSeparator" w:id="0">
    <w:p w:rsidR="00125BE0" w:rsidRDefault="00125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A3C" w:rsidRDefault="00591A3C" w:rsidP="00EF34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1A3C" w:rsidRDefault="00591A3C" w:rsidP="00EF340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A3C" w:rsidRDefault="00591A3C" w:rsidP="00EF340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6645">
      <w:rPr>
        <w:rStyle w:val="a5"/>
        <w:noProof/>
      </w:rPr>
      <w:t>19</w:t>
    </w:r>
    <w:r>
      <w:rPr>
        <w:rStyle w:val="a5"/>
      </w:rPr>
      <w:fldChar w:fldCharType="end"/>
    </w:r>
  </w:p>
  <w:p w:rsidR="00591A3C" w:rsidRDefault="00591A3C" w:rsidP="00EF340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BE0" w:rsidRDefault="00125BE0">
      <w:pPr>
        <w:spacing w:after="0" w:line="240" w:lineRule="auto"/>
      </w:pPr>
      <w:r>
        <w:separator/>
      </w:r>
    </w:p>
  </w:footnote>
  <w:footnote w:type="continuationSeparator" w:id="0">
    <w:p w:rsidR="00125BE0" w:rsidRDefault="00125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48"/>
    <w:rsid w:val="00027C53"/>
    <w:rsid w:val="00125BE0"/>
    <w:rsid w:val="001A0371"/>
    <w:rsid w:val="00307378"/>
    <w:rsid w:val="00335DF1"/>
    <w:rsid w:val="00497048"/>
    <w:rsid w:val="00591A3C"/>
    <w:rsid w:val="00712341"/>
    <w:rsid w:val="00860A01"/>
    <w:rsid w:val="00A033C2"/>
    <w:rsid w:val="00A54247"/>
    <w:rsid w:val="00A91076"/>
    <w:rsid w:val="00B144C2"/>
    <w:rsid w:val="00B966AB"/>
    <w:rsid w:val="00CE3524"/>
    <w:rsid w:val="00EC6323"/>
    <w:rsid w:val="00EF340C"/>
    <w:rsid w:val="00F03D7F"/>
    <w:rsid w:val="00F06645"/>
    <w:rsid w:val="00F6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98748-07E0-4F2F-B3C6-41DE7C7C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6A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10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A910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91076"/>
  </w:style>
  <w:style w:type="paragraph" w:customStyle="1" w:styleId="ConsPlusNonformat">
    <w:name w:val="ConsPlusNonformat"/>
    <w:rsid w:val="00A910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910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A910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A9107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A9107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19</Pages>
  <Words>4831</Words>
  <Characters>27540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2025-08-27T04:27:00Z</dcterms:created>
  <dcterms:modified xsi:type="dcterms:W3CDTF">2025-08-27T07:14:00Z</dcterms:modified>
</cp:coreProperties>
</file>