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8A4F6E" w:rsidRDefault="002A6D68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C21444" w:rsidRPr="008A4F6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10.</w:t>
      </w:r>
      <w:r w:rsidR="00C21444" w:rsidRPr="008A4F6E">
        <w:rPr>
          <w:rFonts w:ascii="Arial" w:hAnsi="Arial" w:cs="Arial"/>
          <w:b/>
          <w:sz w:val="32"/>
          <w:szCs w:val="32"/>
        </w:rPr>
        <w:t>202</w:t>
      </w:r>
      <w:r w:rsidR="00D8365F" w:rsidRPr="008A4F6E">
        <w:rPr>
          <w:rFonts w:ascii="Arial" w:hAnsi="Arial" w:cs="Arial"/>
          <w:b/>
          <w:sz w:val="32"/>
          <w:szCs w:val="32"/>
        </w:rPr>
        <w:t>4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62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</w:t>
      </w:r>
      <w:r w:rsidR="002A6D68">
        <w:rPr>
          <w:rFonts w:ascii="Arial" w:hAnsi="Arial" w:cs="Arial"/>
          <w:b/>
          <w:sz w:val="32"/>
          <w:szCs w:val="32"/>
        </w:rPr>
        <w:t xml:space="preserve">ИЕ ГЛАВЫ ТАРМИНСКОГО МО №49 А </w:t>
      </w:r>
      <w:r w:rsidRPr="00F73F61">
        <w:rPr>
          <w:rFonts w:ascii="Arial" w:hAnsi="Arial" w:cs="Arial"/>
          <w:b/>
          <w:sz w:val="32"/>
          <w:szCs w:val="32"/>
        </w:rPr>
        <w:t>ОТ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на </w:t>
      </w:r>
      <w:r>
        <w:rPr>
          <w:rFonts w:ascii="Arial" w:hAnsi="Arial" w:cs="Arial"/>
        </w:rPr>
        <w:t>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r>
        <w:rPr>
          <w:rFonts w:ascii="Arial" w:hAnsi="Arial" w:cs="Arial"/>
        </w:rPr>
        <w:t>-202</w:t>
      </w:r>
      <w:r w:rsidR="00BE161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F77518" w:rsidRDefault="00C8437B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2A6D68">
        <w:rPr>
          <w:rFonts w:ascii="Courier New" w:hAnsi="Courier New" w:cs="Courier New"/>
          <w:b w:val="0"/>
          <w:i w:val="0"/>
          <w:sz w:val="22"/>
          <w:szCs w:val="22"/>
        </w:rPr>
        <w:t>31.10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.202</w:t>
      </w:r>
      <w:r w:rsidR="008700ED">
        <w:rPr>
          <w:rFonts w:ascii="Courier New" w:hAnsi="Courier New" w:cs="Courier New"/>
          <w:b w:val="0"/>
          <w:i w:val="0"/>
          <w:sz w:val="22"/>
          <w:szCs w:val="22"/>
        </w:rPr>
        <w:t>4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2A6D68">
        <w:rPr>
          <w:rFonts w:ascii="Courier New" w:hAnsi="Courier New" w:cs="Courier New"/>
          <w:b w:val="0"/>
          <w:i w:val="0"/>
          <w:sz w:val="22"/>
          <w:szCs w:val="22"/>
        </w:rPr>
        <w:t>62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8700ED">
        <w:rPr>
          <w:rFonts w:ascii="Arial" w:hAnsi="Arial" w:cs="Arial"/>
          <w:sz w:val="24"/>
          <w:szCs w:val="24"/>
        </w:rPr>
        <w:t>4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BE161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E161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E18E5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2A6D6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663,4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52A2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2A6D68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2718,9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2534,0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184,9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161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E57906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722,7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322,3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2A6D68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6445,4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52A2A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3334,4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2A6D68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3111,0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2024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1. КРАТКАЯ ХАРАКТЕРИСТИКА СОСТОЯНИЯ СФЕРЫ РЕАЛИЗАЦИИ ПРОГРАММЫ</w:t>
      </w:r>
    </w:p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  <w:sz w:val="20"/>
          <w:szCs w:val="20"/>
        </w:rPr>
      </w:pPr>
      <w:r w:rsidRPr="00467E92">
        <w:rPr>
          <w:rFonts w:ascii="Arial" w:hAnsi="Arial" w:cs="Arial"/>
          <w:bCs/>
          <w:sz w:val="20"/>
          <w:szCs w:val="20"/>
        </w:rPr>
        <w:t xml:space="preserve">Численность населения Тарминского муниципального образования составляет 1102 человека.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467E92">
        <w:rPr>
          <w:rFonts w:ascii="Arial" w:hAnsi="Arial" w:cs="Arial"/>
          <w:sz w:val="20"/>
          <w:szCs w:val="20"/>
        </w:rPr>
        <w:t>функционирует 1 муниципальная котельная, 3 водозаборных скважины, 1,1км тепловых сетей.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Муниципальная программа «Развитие объектов коммунальной инфраструктуры»</w:t>
      </w:r>
      <w:r w:rsidRPr="00467E92">
        <w:rPr>
          <w:rFonts w:ascii="Arial" w:hAnsi="Arial" w:cs="Arial"/>
          <w:bCs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467E92">
        <w:rPr>
          <w:rFonts w:ascii="Arial" w:hAnsi="Arial" w:cs="Arial"/>
          <w:sz w:val="20"/>
          <w:szCs w:val="20"/>
        </w:rPr>
        <w:t>энергоэффективных</w:t>
      </w:r>
      <w:proofErr w:type="spellEnd"/>
      <w:r w:rsidRPr="00467E92">
        <w:rPr>
          <w:rFonts w:ascii="Arial" w:hAnsi="Arial" w:cs="Arial"/>
          <w:sz w:val="20"/>
          <w:szCs w:val="20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</w:t>
      </w:r>
      <w:r w:rsidRPr="00467E92">
        <w:rPr>
          <w:rFonts w:ascii="Arial" w:hAnsi="Arial" w:cs="Arial"/>
          <w:sz w:val="20"/>
          <w:szCs w:val="20"/>
        </w:rPr>
        <w:lastRenderedPageBreak/>
        <w:t>Программой предусмотрены мероприятия по благоустройству территории муниципального образования.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467E92">
        <w:rPr>
          <w:rFonts w:ascii="Arial" w:hAnsi="Arial" w:cs="Arial"/>
          <w:color w:val="0000FF"/>
          <w:sz w:val="20"/>
          <w:szCs w:val="20"/>
        </w:rPr>
        <w:t xml:space="preserve">   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 xml:space="preserve">Раздел 2. ЦЕЛЬ И </w:t>
      </w:r>
      <w:proofErr w:type="gramStart"/>
      <w:r w:rsidRPr="00467E92">
        <w:rPr>
          <w:rFonts w:ascii="Arial" w:hAnsi="Arial" w:cs="Arial"/>
          <w:b/>
          <w:sz w:val="20"/>
          <w:szCs w:val="20"/>
        </w:rPr>
        <w:t>ЗАДАЧИ,  ЦЕЛЕВЫЕ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 ПОКАЗАТЕЛИ, СРОКИ РЕАЛИЗАЦИИ ПРОГРАММЫ, ПЕРЕЧЕНЬ ПОДПРОГРАММ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</w:rPr>
      </w:pPr>
      <w:r w:rsidRPr="00467E92">
        <w:rPr>
          <w:spacing w:val="-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цели Программы возможно посредством решения следующих задач:</w:t>
      </w:r>
    </w:p>
    <w:p w:rsidR="000059F6" w:rsidRPr="00467E92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z w:val="20"/>
        </w:rPr>
        <w:t>1) Развитие</w:t>
      </w:r>
      <w:r w:rsidRPr="00467E92">
        <w:rPr>
          <w:rFonts w:ascii="Arial" w:hAnsi="Arial" w:cs="Arial"/>
          <w:spacing w:val="-4"/>
          <w:sz w:val="20"/>
        </w:rPr>
        <w:t>, восстановление, и техническое перевооружение объектов коммунальной инфраструктуры.</w:t>
      </w:r>
    </w:p>
    <w:p w:rsidR="000059F6" w:rsidRPr="00467E92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pacing w:val="-4"/>
          <w:sz w:val="20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</w:pPr>
      <w:r w:rsidRPr="00467E92">
        <w:rPr>
          <w:spacing w:val="-4"/>
        </w:rPr>
        <w:t>3) Обеспечение комплексного благоустройства</w:t>
      </w:r>
      <w:r w:rsidRPr="00467E92">
        <w:t>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«Благоустройство» (приложение № 3 к Программе).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1) Показатели состояния объектов коммунального назначения, в том числе: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процентная </w:t>
      </w:r>
      <w:proofErr w:type="gramStart"/>
      <w:r w:rsidRPr="00467E92">
        <w:rPr>
          <w:rFonts w:ascii="Arial" w:hAnsi="Arial" w:cs="Arial"/>
          <w:sz w:val="20"/>
          <w:szCs w:val="20"/>
        </w:rPr>
        <w:t>доля  котельных</w:t>
      </w:r>
      <w:proofErr w:type="gramEnd"/>
      <w:r w:rsidRPr="00467E92">
        <w:rPr>
          <w:rFonts w:ascii="Arial" w:hAnsi="Arial" w:cs="Arial"/>
          <w:sz w:val="20"/>
          <w:szCs w:val="20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Показатели динамики расхода энергетических ресурсов и воды (по видам ресурсов);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Сведения о составе и значениях целевых Программы представлены в приложении № 4 к Программе.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Срок </w:t>
      </w:r>
      <w:proofErr w:type="gramStart"/>
      <w:r w:rsidRPr="00467E92">
        <w:rPr>
          <w:rFonts w:ascii="Arial" w:hAnsi="Arial" w:cs="Arial"/>
          <w:sz w:val="20"/>
          <w:szCs w:val="20"/>
        </w:rPr>
        <w:t>реализации  Программы</w:t>
      </w:r>
      <w:proofErr w:type="gramEnd"/>
      <w:r w:rsidRPr="00467E92">
        <w:rPr>
          <w:rFonts w:ascii="Arial" w:hAnsi="Arial" w:cs="Arial"/>
          <w:sz w:val="20"/>
          <w:szCs w:val="20"/>
        </w:rPr>
        <w:t>: 2015 – 202</w:t>
      </w:r>
      <w:r w:rsidR="00670A2E" w:rsidRPr="00467E92">
        <w:rPr>
          <w:rFonts w:ascii="Arial" w:hAnsi="Arial" w:cs="Arial"/>
          <w:sz w:val="20"/>
          <w:szCs w:val="20"/>
        </w:rPr>
        <w:t>6</w:t>
      </w:r>
      <w:r w:rsidRPr="00467E92">
        <w:rPr>
          <w:rFonts w:ascii="Arial" w:hAnsi="Arial" w:cs="Arial"/>
          <w:sz w:val="20"/>
          <w:szCs w:val="20"/>
        </w:rPr>
        <w:t xml:space="preserve"> годы.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  <w:sz w:val="20"/>
          <w:szCs w:val="20"/>
        </w:rPr>
      </w:pPr>
      <w:proofErr w:type="gramStart"/>
      <w:r w:rsidRPr="00467E92">
        <w:rPr>
          <w:rFonts w:ascii="Arial" w:hAnsi="Arial" w:cs="Arial"/>
          <w:b/>
          <w:sz w:val="20"/>
          <w:szCs w:val="20"/>
        </w:rPr>
        <w:t>Раздел  3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. АНАЛИЗ РИСКОВ РЕАЛИЗАЦИИ ПРОГРАММЫ  И </w:t>
      </w:r>
      <w:r w:rsidRPr="00467E92">
        <w:rPr>
          <w:rFonts w:ascii="Arial" w:hAnsi="Arial" w:cs="Arial"/>
          <w:b/>
          <w:sz w:val="20"/>
          <w:szCs w:val="20"/>
        </w:rPr>
        <w:br/>
      </w:r>
      <w:r w:rsidRPr="00467E92">
        <w:rPr>
          <w:rFonts w:ascii="Arial" w:hAnsi="Arial" w:cs="Arial"/>
          <w:b/>
          <w:spacing w:val="-4"/>
          <w:sz w:val="20"/>
          <w:szCs w:val="20"/>
        </w:rPr>
        <w:t>ОПИСАНИЕ МЕР УПРАВЛЕНИЯ РИСКАМИ РЕАЛИЗАЦИИ 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467E92">
        <w:rPr>
          <w:rFonts w:ascii="Arial" w:hAnsi="Arial" w:cs="Arial"/>
          <w:sz w:val="20"/>
          <w:szCs w:val="20"/>
        </w:rPr>
        <w:t>определения  наиболее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Тарминского</w:t>
      </w:r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МО.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lastRenderedPageBreak/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4. РЕСУРСНОЕ ОБЕСПЕЧЕНИЕ 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467E92">
          <w:rPr>
            <w:rFonts w:ascii="Arial" w:hAnsi="Arial" w:cs="Arial"/>
            <w:sz w:val="20"/>
            <w:szCs w:val="20"/>
          </w:rPr>
          <w:t>приложении  №</w:t>
        </w:r>
        <w:proofErr w:type="gramEnd"/>
        <w:r w:rsidRPr="00467E92">
          <w:rPr>
            <w:rFonts w:ascii="Arial" w:hAnsi="Arial" w:cs="Arial"/>
            <w:sz w:val="20"/>
            <w:szCs w:val="20"/>
          </w:rPr>
          <w:t xml:space="preserve"> 5 </w:t>
        </w:r>
      </w:hyperlink>
      <w:r w:rsidRPr="00467E92">
        <w:rPr>
          <w:rFonts w:ascii="Arial" w:hAnsi="Arial" w:cs="Arial"/>
          <w:sz w:val="20"/>
          <w:szCs w:val="20"/>
        </w:rPr>
        <w:t xml:space="preserve"> к настоящей Программе.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</w:t>
      </w:r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МО на очередной финансовый год и на плановый период, утвержденным решением Думы Тарминского сельского поселения.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5. ОЖИДАЕМЫЕ КОНЕЧНЫЕ РЕЗУЛЬТАТЫ РЕАЛИЗАЦИИ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Реализация Программы позволит:</w:t>
      </w:r>
    </w:p>
    <w:p w:rsidR="000059F6" w:rsidRPr="00467E9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ежегодно получать </w:t>
      </w:r>
      <w:proofErr w:type="gramStart"/>
      <w:r w:rsidRPr="00467E92">
        <w:rPr>
          <w:rFonts w:ascii="Arial" w:hAnsi="Arial" w:cs="Arial"/>
          <w:sz w:val="20"/>
          <w:szCs w:val="20"/>
        </w:rPr>
        <w:t>на  котельную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обеспечить к началу 2025 года снижение доли ветхих инженерных сетей на 50%;</w:t>
      </w:r>
    </w:p>
    <w:p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достигнуть к началу 2025 года снижения расхода энергоресурсов и воды на 15 % в сравнении с расходом энергоресурсов и воды в 2014 году; </w:t>
      </w:r>
    </w:p>
    <w:p w:rsidR="000059F6" w:rsidRPr="00467E92" w:rsidRDefault="000059F6" w:rsidP="000059F6">
      <w:pPr>
        <w:widowControl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повысить показатели благоустройства населённого пункта муниципального образования к началу 2025 года в сравнении с базовым периодом 2014 года на 20%.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6. МЕХАНИЗМ РЕАЛИЗАЦИИ ПРОГРАММЫ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утверждается постановлением главы Тарминского </w:t>
      </w:r>
      <w:r w:rsidRPr="00467E92">
        <w:rPr>
          <w:rFonts w:ascii="Arial" w:hAnsi="Arial" w:cs="Arial"/>
          <w:bCs/>
          <w:sz w:val="20"/>
          <w:szCs w:val="20"/>
        </w:rPr>
        <w:t>муниципального образования.</w:t>
      </w:r>
      <w:r w:rsidRPr="00467E92">
        <w:rPr>
          <w:rFonts w:ascii="Arial" w:hAnsi="Arial" w:cs="Arial"/>
          <w:sz w:val="20"/>
          <w:szCs w:val="20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2A6D6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2A6D68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7DBF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7DBF" w:rsidRPr="00F73F61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F73F61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1265,8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2A6D68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1265,8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B2137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B2137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55"/>
        <w:gridCol w:w="5918"/>
        <w:gridCol w:w="862"/>
        <w:gridCol w:w="1416"/>
        <w:gridCol w:w="710"/>
        <w:gridCol w:w="851"/>
        <w:gridCol w:w="851"/>
        <w:gridCol w:w="992"/>
        <w:gridCol w:w="851"/>
        <w:gridCol w:w="992"/>
      </w:tblGrid>
      <w:tr w:rsidR="00320414" w:rsidRPr="00D041A2" w:rsidTr="00320414">
        <w:trPr>
          <w:trHeight w:val="20"/>
        </w:trPr>
        <w:tc>
          <w:tcPr>
            <w:tcW w:w="130" w:type="pct"/>
            <w:vMerge w:val="restart"/>
          </w:tcPr>
          <w:p w:rsidR="00D17DBF" w:rsidRPr="00D041A2" w:rsidRDefault="00D17DBF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55" w:type="pct"/>
            <w:gridSpan w:val="2"/>
            <w:vMerge w:val="restar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11" w:type="pct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511" w:type="pct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93" w:type="pct"/>
            <w:gridSpan w:val="6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17DBF" w:rsidRPr="00D041A2" w:rsidTr="00320414">
        <w:trPr>
          <w:trHeight w:val="20"/>
        </w:trPr>
        <w:tc>
          <w:tcPr>
            <w:tcW w:w="130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55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1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1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  <w:r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2026г.</w:t>
            </w:r>
          </w:p>
        </w:tc>
      </w:tr>
      <w:tr w:rsidR="00D17DBF" w:rsidRPr="00D041A2" w:rsidTr="00320414">
        <w:trPr>
          <w:trHeight w:val="20"/>
        </w:trPr>
        <w:tc>
          <w:tcPr>
            <w:tcW w:w="130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55" w:type="pct"/>
            <w:gridSpan w:val="2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</w:tr>
      <w:tr w:rsidR="00D17DBF" w:rsidRPr="00D041A2" w:rsidTr="00D17DBF">
        <w:trPr>
          <w:trHeight w:val="20"/>
        </w:trPr>
        <w:tc>
          <w:tcPr>
            <w:tcW w:w="4335" w:type="pct"/>
            <w:gridSpan w:val="9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8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14"/>
        <w:gridCol w:w="811"/>
        <w:gridCol w:w="934"/>
        <w:gridCol w:w="2109"/>
        <w:gridCol w:w="861"/>
        <w:gridCol w:w="542"/>
        <w:gridCol w:w="1494"/>
        <w:gridCol w:w="409"/>
        <w:gridCol w:w="812"/>
        <w:gridCol w:w="223"/>
        <w:gridCol w:w="212"/>
        <w:gridCol w:w="830"/>
        <w:gridCol w:w="73"/>
        <w:gridCol w:w="888"/>
        <w:gridCol w:w="812"/>
        <w:gridCol w:w="812"/>
        <w:gridCol w:w="1059"/>
        <w:gridCol w:w="586"/>
        <w:gridCol w:w="222"/>
      </w:tblGrid>
      <w:tr w:rsidR="00F46CE6" w:rsidRPr="00EA00C7" w:rsidTr="00F46CE6">
        <w:trPr>
          <w:gridAfter w:val="2"/>
          <w:wAfter w:w="279" w:type="pct"/>
          <w:trHeight w:val="878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61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6CE6" w:rsidRPr="00EA00C7" w:rsidRDefault="00F46CE6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2015-2019 ГОДЫ ТАРМИНСКОГО МУНИЦИПАЛЬНОГО ОБРАЗОВАНИЯ</w:t>
            </w:r>
          </w:p>
        </w:tc>
      </w:tr>
      <w:tr w:rsidR="00F46CE6" w:rsidRPr="00EA00C7" w:rsidTr="00F46CE6">
        <w:trPr>
          <w:trHeight w:val="105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13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02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2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A00C7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EA00C7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EA00C7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327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2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2026г.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796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2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0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1265,8</w:t>
            </w: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35,2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1265,8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2A6D68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1265,8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0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2A6D68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1265,8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1265,8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1265,8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80"/>
        </w:trPr>
        <w:tc>
          <w:tcPr>
            <w:tcW w:w="28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1265,8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2A6D68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F46CE6" w:rsidRPr="00F73F61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F46CE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Оснащение объектов бюджетной сферы и 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Раздел 1.  ХАРАКТЕРИСТИКА СИТУАЦИИ В СФЕРЕ ЭНЕРГОСБЕРЕЖЕНИЯ </w:t>
      </w:r>
    </w:p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pacing w:val="4"/>
          <w:sz w:val="20"/>
          <w:szCs w:val="20"/>
        </w:rPr>
        <w:t xml:space="preserve">Подпрограмма </w:t>
      </w:r>
      <w:r w:rsidRPr="00467E92">
        <w:rPr>
          <w:rFonts w:ascii="Arial" w:hAnsi="Arial" w:cs="Arial"/>
          <w:sz w:val="20"/>
          <w:szCs w:val="20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2.  ЦЕЛЬ И ЗАДАЧИ, ЦЕЛЕВЫЕ ПОКАЗАТЕЛИ, СРОКИ</w:t>
      </w:r>
      <w:r w:rsidRPr="00467E92">
        <w:rPr>
          <w:rFonts w:ascii="Arial" w:hAnsi="Arial" w:cs="Arial"/>
          <w:b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РЕАЛИЗАЦИИ ПОДПРОГРАММЫ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Целью подпрограммы является - р</w:t>
      </w:r>
      <w:r w:rsidRPr="00467E92">
        <w:rPr>
          <w:rFonts w:ascii="Arial" w:hAnsi="Arial" w:cs="Arial"/>
          <w:spacing w:val="-4"/>
          <w:sz w:val="20"/>
          <w:szCs w:val="20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467E92">
        <w:rPr>
          <w:rFonts w:ascii="Arial" w:hAnsi="Arial" w:cs="Arial"/>
          <w:sz w:val="20"/>
          <w:szCs w:val="20"/>
        </w:rPr>
        <w:t>.</w:t>
      </w:r>
    </w:p>
    <w:p w:rsidR="000059F6" w:rsidRPr="00467E92" w:rsidRDefault="000059F6" w:rsidP="000059F6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467E92">
        <w:rPr>
          <w:rFonts w:ascii="Arial" w:hAnsi="Arial" w:cs="Arial"/>
          <w:spacing w:val="-4"/>
          <w:sz w:val="20"/>
          <w:szCs w:val="20"/>
        </w:rPr>
        <w:t>.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Достижение выполнения цели подпрограммы будет характеризоваться: 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2015-202</w:t>
      </w:r>
      <w:r w:rsidR="00F46CE6" w:rsidRPr="00467E92">
        <w:rPr>
          <w:rFonts w:ascii="Arial" w:hAnsi="Arial" w:cs="Arial"/>
          <w:sz w:val="20"/>
          <w:szCs w:val="20"/>
        </w:rPr>
        <w:t>6</w:t>
      </w:r>
      <w:r w:rsidRPr="00467E92">
        <w:rPr>
          <w:rFonts w:ascii="Arial" w:hAnsi="Arial" w:cs="Arial"/>
          <w:sz w:val="20"/>
          <w:szCs w:val="20"/>
        </w:rPr>
        <w:t xml:space="preserve"> годы представлены в приложении № 1 к настоящей подпрограмме. 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Срок реализации муниципальной подпрограммы: 2015 – 202</w:t>
      </w:r>
      <w:r w:rsidR="00F46CE6" w:rsidRPr="00467E92">
        <w:rPr>
          <w:rFonts w:ascii="Arial" w:hAnsi="Arial" w:cs="Arial"/>
          <w:sz w:val="20"/>
          <w:szCs w:val="20"/>
        </w:rPr>
        <w:t>6</w:t>
      </w:r>
      <w:r w:rsidRPr="00467E92">
        <w:rPr>
          <w:rFonts w:ascii="Arial" w:hAnsi="Arial" w:cs="Arial"/>
          <w:sz w:val="20"/>
          <w:szCs w:val="20"/>
        </w:rPr>
        <w:t xml:space="preserve"> годы.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3. ПРАВОВОЕ РЕГУЛИРОВАНИЕ ПОДПРОГРАММЫ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Меры государственного регулирования определены следующими нормативно-правовыми актами: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2. Федеральный закон от 23.11.2009 г. № 261-ФЗ «Об энергосбережении и о повышении энергетической эффективности,</w:t>
      </w:r>
      <w:r w:rsidRPr="00467E92">
        <w:rPr>
          <w:rFonts w:ascii="Arial" w:hAnsi="Arial" w:cs="Arial"/>
          <w:spacing w:val="-2"/>
          <w:sz w:val="20"/>
          <w:szCs w:val="20"/>
        </w:rPr>
        <w:t xml:space="preserve"> и о внесении изменений в отдельные законодательные акты </w:t>
      </w:r>
      <w:r w:rsidRPr="00467E92">
        <w:rPr>
          <w:rFonts w:ascii="Arial" w:hAnsi="Arial" w:cs="Arial"/>
          <w:sz w:val="20"/>
          <w:szCs w:val="20"/>
        </w:rPr>
        <w:t>Российской Федерации</w:t>
      </w:r>
      <w:r w:rsidRPr="00467E92">
        <w:rPr>
          <w:rFonts w:ascii="Arial" w:hAnsi="Arial" w:cs="Arial"/>
          <w:spacing w:val="-2"/>
          <w:sz w:val="20"/>
          <w:szCs w:val="20"/>
        </w:rPr>
        <w:t>».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4. РЕСУРСНОЕ ОБЕСПЕЧЕНИЕ И СИСТЕМА МЕРОПРИЯТИЙ ПОДПРОГРАММЫ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467E92">
        <w:rPr>
          <w:rFonts w:ascii="Arial" w:hAnsi="Arial" w:cs="Arial"/>
          <w:color w:val="0000FF"/>
          <w:sz w:val="20"/>
          <w:szCs w:val="20"/>
        </w:rPr>
        <w:t>.</w:t>
      </w:r>
      <w:r w:rsidRPr="00467E92">
        <w:rPr>
          <w:rFonts w:ascii="Arial" w:hAnsi="Arial" w:cs="Arial"/>
          <w:sz w:val="20"/>
          <w:szCs w:val="20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5. ОЖИДАЕМЫЕ РЕЗУЛЬТАТЫ РЕАЛИЗАЦИИ ПОДПРОГРАММЫ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Реализация муниципальной подпрограммы позволит обеспечить: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к началу 202</w:t>
      </w:r>
      <w:r w:rsidR="007024B5" w:rsidRPr="00467E92">
        <w:rPr>
          <w:rFonts w:ascii="Arial" w:hAnsi="Arial" w:cs="Arial"/>
          <w:sz w:val="20"/>
          <w:szCs w:val="20"/>
        </w:rPr>
        <w:t>5</w:t>
      </w:r>
      <w:r w:rsidRPr="00467E92">
        <w:rPr>
          <w:rFonts w:ascii="Arial" w:hAnsi="Arial" w:cs="Arial"/>
          <w:sz w:val="20"/>
          <w:szCs w:val="20"/>
        </w:rPr>
        <w:t xml:space="preserve"> года снижение расхода энергоресурсов и воды на 15 % в сравнении с расходом энергоресурсов и воды в 2014 году.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435"/>
        <w:gridCol w:w="973"/>
        <w:gridCol w:w="1038"/>
        <w:gridCol w:w="1023"/>
        <w:gridCol w:w="1109"/>
        <w:gridCol w:w="958"/>
        <w:gridCol w:w="940"/>
        <w:gridCol w:w="937"/>
        <w:gridCol w:w="940"/>
      </w:tblGrid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176" w:type="pct"/>
            <w:vMerge w:val="restar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51" w:type="pct"/>
            <w:vMerge w:val="restart"/>
          </w:tcPr>
          <w:p w:rsidR="00F46CE6" w:rsidRPr="00342773" w:rsidRDefault="00F46CE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363" w:type="pct"/>
            <w:gridSpan w:val="4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9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375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24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51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375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24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F46CE6" w:rsidRPr="00342773" w:rsidTr="00F46CE6">
        <w:trPr>
          <w:trHeight w:val="20"/>
        </w:trPr>
        <w:tc>
          <w:tcPr>
            <w:tcW w:w="4047" w:type="pct"/>
            <w:gridSpan w:val="7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176" w:type="pct"/>
            <w:vAlign w:val="center"/>
          </w:tcPr>
          <w:p w:rsidR="00F46CE6" w:rsidRPr="00342773" w:rsidRDefault="00F46CE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18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  <w:tc>
          <w:tcPr>
            <w:tcW w:w="318" w:type="pct"/>
          </w:tcPr>
          <w:p w:rsidR="00F46CE6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607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865"/>
        <w:gridCol w:w="880"/>
        <w:gridCol w:w="992"/>
        <w:gridCol w:w="851"/>
        <w:gridCol w:w="850"/>
        <w:gridCol w:w="850"/>
      </w:tblGrid>
      <w:tr w:rsidR="00B20033" w:rsidRPr="00755EB8" w:rsidTr="00B20033">
        <w:trPr>
          <w:trHeight w:val="898"/>
        </w:trPr>
        <w:tc>
          <w:tcPr>
            <w:tcW w:w="1390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033" w:rsidRPr="00D50053" w:rsidRDefault="00B2003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0033" w:rsidRPr="00D50053" w:rsidRDefault="00B2003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0033" w:rsidRPr="00D50053" w:rsidRDefault="00B2003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20033" w:rsidRPr="00755EB8" w:rsidTr="00B86A81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528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2026г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</w:tr>
      <w:tr w:rsidR="00B20033" w:rsidRPr="00755EB8" w:rsidTr="00B86A81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61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B20033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:rsidR="00B20033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D041A2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6B04CF" w:rsidP="00B2003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2718,9</w:t>
            </w:r>
          </w:p>
        </w:tc>
        <w:tc>
          <w:tcPr>
            <w:tcW w:w="851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D041A2" w:rsidRDefault="00127FD0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2534,0</w:t>
            </w:r>
          </w:p>
        </w:tc>
        <w:tc>
          <w:tcPr>
            <w:tcW w:w="1417" w:type="dxa"/>
          </w:tcPr>
          <w:p w:rsidR="004C2EC8" w:rsidRPr="00D041A2" w:rsidRDefault="00127FD0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184,9</w:t>
            </w:r>
          </w:p>
        </w:tc>
        <w:tc>
          <w:tcPr>
            <w:tcW w:w="855" w:type="dxa"/>
          </w:tcPr>
          <w:p w:rsidR="004C2EC8" w:rsidRPr="00D041A2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B20033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1260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565,9</w:t>
            </w:r>
          </w:p>
        </w:tc>
        <w:tc>
          <w:tcPr>
            <w:tcW w:w="851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B20033" w:rsidRPr="00D041A2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400,4</w:t>
            </w:r>
          </w:p>
        </w:tc>
        <w:tc>
          <w:tcPr>
            <w:tcW w:w="1417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165,5</w:t>
            </w:r>
          </w:p>
        </w:tc>
        <w:tc>
          <w:tcPr>
            <w:tcW w:w="855" w:type="dxa"/>
          </w:tcPr>
          <w:p w:rsidR="00B20033" w:rsidRPr="00D041A2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D041A2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127FD0" w:rsidRDefault="002A6D68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5022,8</w:t>
            </w:r>
          </w:p>
        </w:tc>
        <w:tc>
          <w:tcPr>
            <w:tcW w:w="851" w:type="dxa"/>
          </w:tcPr>
          <w:p w:rsidR="000059F6" w:rsidRPr="00127FD0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27FD0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127FD0" w:rsidRDefault="006B04CF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27FD0">
              <w:rPr>
                <w:rFonts w:ascii="Courier New" w:hAnsi="Courier New" w:cs="Courier New"/>
                <w:sz w:val="20"/>
                <w:szCs w:val="20"/>
              </w:rPr>
              <w:t>3334,4</w:t>
            </w:r>
          </w:p>
        </w:tc>
        <w:tc>
          <w:tcPr>
            <w:tcW w:w="1417" w:type="dxa"/>
          </w:tcPr>
          <w:p w:rsidR="000059F6" w:rsidRPr="00127FD0" w:rsidRDefault="008E62C6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1688,4</w:t>
            </w:r>
          </w:p>
        </w:tc>
        <w:tc>
          <w:tcPr>
            <w:tcW w:w="855" w:type="dxa"/>
          </w:tcPr>
          <w:p w:rsidR="000059F6" w:rsidRPr="00127FD0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27FD0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4C2EC8"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0E2220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"/>
        <w:gridCol w:w="5563"/>
        <w:gridCol w:w="937"/>
        <w:gridCol w:w="1041"/>
        <w:gridCol w:w="937"/>
        <w:gridCol w:w="937"/>
        <w:gridCol w:w="937"/>
        <w:gridCol w:w="1160"/>
        <w:gridCol w:w="1157"/>
        <w:gridCol w:w="1152"/>
      </w:tblGrid>
      <w:tr w:rsidR="00ED6A72" w:rsidRPr="00C078CA" w:rsidTr="00ED6A72">
        <w:trPr>
          <w:trHeight w:val="447"/>
        </w:trPr>
        <w:tc>
          <w:tcPr>
            <w:tcW w:w="235" w:type="pct"/>
            <w:vMerge w:val="restar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918" w:type="pct"/>
            <w:vMerge w:val="restart"/>
            <w:vAlign w:val="center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59" w:type="pct"/>
            <w:vMerge w:val="restart"/>
          </w:tcPr>
          <w:p w:rsidR="00ED6A72" w:rsidRPr="00C078CA" w:rsidRDefault="00ED6A72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2165" w:type="pct"/>
            <w:gridSpan w:val="6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9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</w:tcPr>
          <w:p w:rsidR="00ED6A72" w:rsidRPr="00C078CA" w:rsidRDefault="00ED6A72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399" w:type="pct"/>
          </w:tcPr>
          <w:p w:rsidR="00ED6A72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D6A72" w:rsidRPr="004C2EC8" w:rsidRDefault="00ED6A72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  <w:tc>
          <w:tcPr>
            <w:tcW w:w="397" w:type="pct"/>
          </w:tcPr>
          <w:p w:rsidR="00ED6A72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</w:t>
            </w:r>
          </w:p>
        </w:tc>
      </w:tr>
      <w:tr w:rsidR="00ED6A72" w:rsidRPr="00C078CA" w:rsidTr="00ED6A72">
        <w:tc>
          <w:tcPr>
            <w:tcW w:w="235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18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59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399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397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ED6A72" w:rsidRPr="00C078CA" w:rsidTr="00ED6A72">
        <w:trPr>
          <w:trHeight w:val="241"/>
        </w:trPr>
        <w:tc>
          <w:tcPr>
            <w:tcW w:w="3804" w:type="pct"/>
            <w:gridSpan w:val="7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99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97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ED6A72" w:rsidRPr="00C078CA" w:rsidTr="00ED6A72">
        <w:trPr>
          <w:trHeight w:val="219"/>
        </w:trPr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D6A72" w:rsidRPr="00C078CA" w:rsidTr="00ED6A72">
        <w:trPr>
          <w:trHeight w:val="492"/>
        </w:trPr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D6A72" w:rsidRPr="00C078CA" w:rsidTr="00ED6A72">
        <w:trPr>
          <w:trHeight w:val="373"/>
        </w:trPr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rPr>
          <w:trHeight w:val="149"/>
        </w:trPr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99" w:type="pct"/>
          </w:tcPr>
          <w:p w:rsidR="00ED6A72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D6A72" w:rsidRPr="004C2EC8" w:rsidRDefault="00ED6A72" w:rsidP="00ED6A7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c>
          <w:tcPr>
            <w:tcW w:w="235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6290" w:type="pct"/>
        <w:tblLayout w:type="fixed"/>
        <w:tblLook w:val="0000" w:firstRow="0" w:lastRow="0" w:firstColumn="0" w:lastColumn="0" w:noHBand="0" w:noVBand="0"/>
      </w:tblPr>
      <w:tblGrid>
        <w:gridCol w:w="752"/>
        <w:gridCol w:w="208"/>
        <w:gridCol w:w="781"/>
        <w:gridCol w:w="3474"/>
        <w:gridCol w:w="1700"/>
        <w:gridCol w:w="1992"/>
        <w:gridCol w:w="1554"/>
        <w:gridCol w:w="277"/>
        <w:gridCol w:w="858"/>
        <w:gridCol w:w="847"/>
        <w:gridCol w:w="7"/>
        <w:gridCol w:w="989"/>
        <w:gridCol w:w="989"/>
        <w:gridCol w:w="1069"/>
        <w:gridCol w:w="788"/>
        <w:gridCol w:w="989"/>
        <w:gridCol w:w="971"/>
      </w:tblGrid>
      <w:tr w:rsidR="000E070C" w:rsidRPr="00755EB8" w:rsidTr="000E070C">
        <w:trPr>
          <w:gridAfter w:val="3"/>
          <w:wAfter w:w="753" w:type="pct"/>
          <w:trHeight w:val="315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0E070C" w:rsidRPr="00D50053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70C" w:rsidRPr="00E75AFE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0E070C" w:rsidRPr="00755EB8" w:rsidTr="000E070C">
        <w:trPr>
          <w:gridAfter w:val="3"/>
          <w:wAfter w:w="753" w:type="pct"/>
          <w:trHeight w:val="315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0E070C" w:rsidRPr="000D73B9" w:rsidRDefault="000E070C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70C" w:rsidRPr="00E75AFE" w:rsidRDefault="000E070C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0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E070C" w:rsidRPr="00E75AFE" w:rsidRDefault="000E070C" w:rsidP="00B21376">
            <w:pPr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 ТАРМИНСКОГО МУНИЦИПАЛЬНОГО ОБРАЗОВАНИЯ</w:t>
            </w:r>
          </w:p>
        </w:tc>
      </w:tr>
      <w:tr w:rsidR="000E070C" w:rsidRPr="00E75AFE" w:rsidTr="000E070C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2026г.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29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F5472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3032AD" w:rsidP="00AC2BB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5022,8</w:t>
            </w:r>
          </w:p>
        </w:tc>
        <w:tc>
          <w:tcPr>
            <w:tcW w:w="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3032A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C66AF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2718,9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565</w:t>
            </w:r>
            <w:r w:rsidR="00C66AF9"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,9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BA199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  <w:r w:rsidR="00BA1995">
              <w:rPr>
                <w:rFonts w:ascii="Courier New" w:hAnsi="Courier New" w:cs="Courier New"/>
                <w:b/>
                <w:bCs/>
                <w:sz w:val="14"/>
                <w:szCs w:val="14"/>
              </w:rPr>
              <w:t>334,4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0E070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2720C7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2534,0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2BC5" w:rsidRPr="00AC2BBA" w:rsidRDefault="00EF2BC5" w:rsidP="00EF2BC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1688,4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3032A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2720C7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184,9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</w:t>
            </w:r>
            <w:r w:rsidR="00FF5472"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,5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EF2BC5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1358,0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3032A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608,1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93,8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110,2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EF2BC5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1358,0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3032A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608,1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93,8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110,2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72155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1232,0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6C423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411,0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411,0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72155F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1232,0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C66A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6C4236" w:rsidP="005A1CE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B5555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31,2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C66AF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1</w:t>
            </w:r>
            <w:r w:rsidR="005A1CE1" w:rsidRPr="005A1CE1">
              <w:rPr>
                <w:sz w:val="14"/>
                <w:szCs w:val="14"/>
              </w:rPr>
              <w:t>0,6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10,6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234,7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8127D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36,1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44,7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234,7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8127D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36,1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44,7</w:t>
            </w:r>
          </w:p>
        </w:tc>
      </w:tr>
      <w:tr w:rsidR="000E070C" w:rsidRPr="00D50053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032AD" w:rsidRPr="00D50053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2AD" w:rsidRPr="00815B9B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F31168" w:rsidRDefault="003032AD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2AD" w:rsidRPr="00C66AF9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5A1CE1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FF5472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032AD" w:rsidRPr="00D50053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2AD" w:rsidRPr="00815B9B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F31168" w:rsidRDefault="003032AD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2AD" w:rsidRPr="00C66AF9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5A1CE1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FF5472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032AD" w:rsidRPr="00D50053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2AD" w:rsidRPr="00815B9B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F31168" w:rsidRDefault="003032AD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2AD" w:rsidRPr="00C66AF9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5A1CE1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FF5472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032AD" w:rsidRPr="00D50053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2AD" w:rsidRPr="00815B9B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F31168" w:rsidRDefault="003032AD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2AD" w:rsidRPr="00C66AF9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5A1CE1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FF5472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032AD" w:rsidRPr="00D50053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2AD" w:rsidRPr="00815B9B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F31168" w:rsidRDefault="003032AD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2AD" w:rsidRPr="00C66AF9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5A1CE1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FF5472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5A1CE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217</w:t>
            </w:r>
            <w:r w:rsidR="005A1CE1"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2178,0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5A1CE1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44</w:t>
            </w:r>
            <w:r w:rsidR="000E070C"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44</w:t>
            </w:r>
            <w:r w:rsidR="000E070C" w:rsidRPr="005A1CE1">
              <w:rPr>
                <w:rFonts w:ascii="Courier New" w:hAnsi="Courier New" w:cs="Courier New"/>
                <w:sz w:val="14"/>
                <w:szCs w:val="14"/>
              </w:rPr>
              <w:t>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5C11" w:rsidRDefault="00BC5C11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0E070C" w:rsidRPr="004648D1" w:rsidRDefault="00BC5C11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F31168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0E070C" w:rsidRPr="00AC2BBA" w:rsidRDefault="00EF2BC5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5022,8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Default="000E070C" w:rsidP="004648D1">
            <w:pPr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  <w:p w:rsidR="000E070C" w:rsidRPr="004648D1" w:rsidRDefault="000E070C" w:rsidP="004648D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AC2BBA" w:rsidRDefault="0072155F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AC2BBA">
              <w:rPr>
                <w:sz w:val="14"/>
                <w:szCs w:val="14"/>
              </w:rPr>
              <w:t xml:space="preserve"> </w:t>
            </w:r>
            <w:r w:rsidR="00C8127D">
              <w:rPr>
                <w:sz w:val="14"/>
                <w:szCs w:val="14"/>
              </w:rPr>
              <w:t>246,8</w:t>
            </w:r>
          </w:p>
          <w:p w:rsidR="000E070C" w:rsidRPr="00AC2BBA" w:rsidRDefault="000E070C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5A1CE1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2718,9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565,9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72155F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3334,4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AC2BBA" w:rsidRDefault="000E070C" w:rsidP="00C66AF9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2534,0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AC2BBA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AC2BBA" w:rsidRDefault="00EF2BC5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1688,4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648D1">
              <w:rPr>
                <w:sz w:val="14"/>
                <w:szCs w:val="14"/>
              </w:rPr>
              <w:t>709,8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AC2BBA" w:rsidRDefault="00C8127D" w:rsidP="004648D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246,8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4648D1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184,9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165,5</w:t>
            </w:r>
          </w:p>
        </w:tc>
      </w:tr>
      <w:tr w:rsidR="000E070C" w:rsidRPr="00D50053" w:rsidTr="002D06B1">
        <w:trPr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C66AF9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5114"/>
        <w:gridCol w:w="1044"/>
        <w:gridCol w:w="1305"/>
        <w:gridCol w:w="1160"/>
        <w:gridCol w:w="1160"/>
        <w:gridCol w:w="1114"/>
        <w:gridCol w:w="1007"/>
        <w:gridCol w:w="1001"/>
        <w:gridCol w:w="1001"/>
      </w:tblGrid>
      <w:tr w:rsidR="00F31168" w:rsidTr="00F31168">
        <w:trPr>
          <w:trHeight w:val="20"/>
        </w:trPr>
        <w:tc>
          <w:tcPr>
            <w:tcW w:w="206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763" w:type="pct"/>
            <w:vMerge w:val="restart"/>
            <w:vAlign w:val="center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60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50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531" w:type="pct"/>
            <w:gridSpan w:val="4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763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60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50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84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47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763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6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5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84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47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104" w:type="pct"/>
            <w:gridSpan w:val="7"/>
            <w:vAlign w:val="center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45" w:type="pct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104" w:type="pct"/>
            <w:gridSpan w:val="7"/>
          </w:tcPr>
          <w:p w:rsidR="00F31168" w:rsidRPr="00FA3979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45" w:type="pct"/>
          </w:tcPr>
          <w:p w:rsidR="00F31168" w:rsidRPr="00FA3979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F31168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104" w:type="pct"/>
            <w:gridSpan w:val="7"/>
          </w:tcPr>
          <w:p w:rsidR="00F31168" w:rsidRPr="00FA3979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</w:t>
      </w: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A761EE" w:rsidRPr="005E13FA" w:rsidRDefault="00A761EE" w:rsidP="00A761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</w:t>
      </w:r>
      <w:r>
        <w:rPr>
          <w:rFonts w:ascii="Arial" w:hAnsi="Arial" w:cs="Arial"/>
        </w:rPr>
        <w:t>ДРУГИЕ МЕРОПРИЯТИЯ В ОБЛАСТИ КОММУНАЛЬНОГО ХОЗЯЙСТВА</w:t>
      </w:r>
      <w:r w:rsidRPr="00F73F61">
        <w:rPr>
          <w:rFonts w:ascii="Arial" w:hAnsi="Arial" w:cs="Arial"/>
        </w:rPr>
        <w:t>» МУНИЦИПАЛЬНОЙ ПРОГРАММЫ «РАЗВИТИЕ ОБЪЕКТОВ КОММУНАЛЬНОЙ ИНФРАСТРУКТУРЫ» НА 2015-20</w:t>
      </w:r>
      <w:r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ТАРМИНСКОГО МУНИЦИПАЛЬНОГО ОБРАЗОВАНИЯ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A761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</w:t>
            </w:r>
            <w:r>
              <w:rPr>
                <w:rFonts w:ascii="Courier New" w:hAnsi="Courier New" w:cs="Courier New"/>
                <w:sz w:val="20"/>
                <w:szCs w:val="20"/>
              </w:rPr>
              <w:t>ьной инфраструктуры» на 2015-2019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Подпрограмма </w:t>
            </w:r>
            <w:r w:rsidRPr="00CD5E57">
              <w:rPr>
                <w:rFonts w:ascii="Courier New" w:hAnsi="Courier New" w:cs="Courier New"/>
                <w:sz w:val="20"/>
                <w:szCs w:val="20"/>
              </w:rPr>
              <w:t>«</w:t>
            </w: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CD5E57">
              <w:rPr>
                <w:rFonts w:ascii="Courier New" w:hAnsi="Courier New" w:cs="Courier New"/>
                <w:sz w:val="20"/>
                <w:szCs w:val="20"/>
              </w:rPr>
              <w:t>ругие мероприятия в области коммунального хозяйства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» (далее подпрограмма)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</w:t>
            </w:r>
            <w:r>
              <w:rPr>
                <w:rFonts w:ascii="Courier New" w:hAnsi="Courier New" w:cs="Courier New"/>
                <w:sz w:val="20"/>
                <w:szCs w:val="20"/>
              </w:rPr>
              <w:t>Модуль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»,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A761EE" w:rsidRPr="00721D48" w:rsidTr="00B86A81">
        <w:trPr>
          <w:trHeight w:val="485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A761EE" w:rsidRPr="00F73F61" w:rsidRDefault="00A761EE" w:rsidP="00B86A8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A761EE" w:rsidRPr="00F73F61" w:rsidRDefault="00A761EE" w:rsidP="00B86A81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721D48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993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978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1290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97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45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A761EE" w:rsidRPr="00F73F61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A761EE" w:rsidRPr="009D3241" w:rsidTr="00B86A81">
        <w:trPr>
          <w:trHeight w:val="900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A761E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2015-2019 годы</w:t>
      </w:r>
    </w:p>
    <w:p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A761EE" w:rsidRPr="003B1088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ПОДПРОГРАММЫ «</w:t>
      </w:r>
      <w:r w:rsidRPr="006861F2">
        <w:rPr>
          <w:rFonts w:ascii="Arial" w:hAnsi="Arial" w:cs="Arial"/>
          <w:b/>
        </w:rPr>
        <w:t>ДРУГИЕ МЕРОПРИЯТИЯ В ОБЛАСТИ КОММУНАЛЬНОГО ХОЗЯЙСТВА</w:t>
      </w:r>
      <w:r w:rsidRPr="005E13FA">
        <w:rPr>
          <w:rFonts w:ascii="Arial" w:hAnsi="Arial" w:cs="Arial"/>
          <w:b/>
        </w:rPr>
        <w:t xml:space="preserve">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>НА 2015-2019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62"/>
        <w:gridCol w:w="6094"/>
        <w:gridCol w:w="693"/>
        <w:gridCol w:w="1183"/>
        <w:gridCol w:w="951"/>
        <w:gridCol w:w="954"/>
        <w:gridCol w:w="957"/>
        <w:gridCol w:w="1073"/>
        <w:gridCol w:w="1073"/>
        <w:gridCol w:w="1070"/>
      </w:tblGrid>
      <w:tr w:rsidR="00A761EE" w:rsidRPr="00D041A2" w:rsidTr="00B86A81">
        <w:trPr>
          <w:trHeight w:val="20"/>
        </w:trPr>
        <w:tc>
          <w:tcPr>
            <w:tcW w:w="135" w:type="pct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21" w:type="pct"/>
            <w:gridSpan w:val="2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35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21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35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21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5000" w:type="pct"/>
            <w:gridSpan w:val="11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01" w:type="pct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987" w:type="pct"/>
            <w:gridSpan w:val="3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A761EE" w:rsidRPr="005129B8" w:rsidRDefault="00A761EE" w:rsidP="00A761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 xml:space="preserve">РЕСУРСНОЕ ОБЕСПЕЧЕНИЕ И СИСТЕМА МЕРОПРИЯТИЙ ПОДПРОГРАММЫ «Другие мероприятия в области </w:t>
      </w:r>
    </w:p>
    <w:p w:rsidR="00A761EE" w:rsidRPr="005129B8" w:rsidRDefault="00A761EE" w:rsidP="00A761EE">
      <w:pPr>
        <w:widowControl w:val="0"/>
        <w:ind w:left="-180"/>
        <w:jc w:val="center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>коммунального хозяйства» МУНИЦИПАЛЬНОЙ ПРОГРАММЫ «Развитие объектов коммунальной инфраструктуры» НА 2015-2019 ГОДЫ ТАРМИНСКОГО МУНИЦИПАЛЬНОГО ОБРАЗОВАНИЯ</w:t>
      </w:r>
    </w:p>
    <w:p w:rsidR="00A761EE" w:rsidRPr="00D50053" w:rsidRDefault="00A761EE" w:rsidP="00A761EE">
      <w:pPr>
        <w:widowControl w:val="0"/>
        <w:rPr>
          <w:rFonts w:ascii="Courier New" w:hAnsi="Courier New" w:cs="Courier New"/>
          <w:b/>
          <w:sz w:val="22"/>
          <w:szCs w:val="22"/>
        </w:rPr>
      </w:pPr>
    </w:p>
    <w:p w:rsidR="00A761EE" w:rsidRPr="00D50053" w:rsidRDefault="00A761EE" w:rsidP="00A761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43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8"/>
        <w:gridCol w:w="1724"/>
        <w:gridCol w:w="2923"/>
        <w:gridCol w:w="2011"/>
        <w:gridCol w:w="1202"/>
        <w:gridCol w:w="222"/>
        <w:gridCol w:w="1096"/>
        <w:gridCol w:w="1603"/>
        <w:gridCol w:w="1021"/>
      </w:tblGrid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98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77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2D1324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2D1324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2D1324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565" w:type="pct"/>
            <w:gridSpan w:val="4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7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8" w:type="pc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636" w:type="pc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.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84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60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8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683" w:type="pct"/>
            <w:gridSpan w:val="8"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Задача: 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мероприятия в области коммунального хозяйства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Развитие и модернизация объектов водоснабжения, водоотведения и очистки сточных вод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</w:t>
            </w:r>
            <w:r w:rsidRPr="002D1324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Pr="002D1324">
              <w:rPr>
                <w:rFonts w:ascii="Courier New" w:hAnsi="Courier New" w:cs="Courier New"/>
                <w:sz w:val="16"/>
                <w:szCs w:val="16"/>
              </w:rPr>
              <w:t>МО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 w:val="restar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4" w:type="pct"/>
            <w:gridSpan w:val="2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</w:tbl>
    <w:p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A761EE" w:rsidP="00B86A81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46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8"/>
        <w:gridCol w:w="1137"/>
        <w:gridCol w:w="237"/>
        <w:gridCol w:w="1717"/>
        <w:gridCol w:w="1133"/>
        <w:gridCol w:w="1560"/>
        <w:gridCol w:w="1414"/>
      </w:tblGrid>
      <w:tr w:rsidR="0024763E" w:rsidRPr="002E5A76" w:rsidTr="007B3444">
        <w:trPr>
          <w:trHeight w:val="20"/>
        </w:trPr>
        <w:tc>
          <w:tcPr>
            <w:tcW w:w="954" w:type="pct"/>
            <w:vMerge w:val="restar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250" w:type="pct"/>
            <w:gridSpan w:val="5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 xml:space="preserve">Объем финансирования, </w:t>
            </w:r>
            <w:proofErr w:type="spellStart"/>
            <w:r w:rsidRPr="002E5A76">
              <w:rPr>
                <w:rFonts w:ascii="Courier New" w:hAnsi="Courier New" w:cs="Courier New"/>
                <w:sz w:val="14"/>
                <w:szCs w:val="14"/>
              </w:rPr>
              <w:t>тыс.руб</w:t>
            </w:r>
            <w:proofErr w:type="spellEnd"/>
            <w:r w:rsidRPr="002E5A76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9" w:type="pct"/>
            <w:vMerge w:val="restart"/>
          </w:tcPr>
          <w:p w:rsidR="0024763E" w:rsidRPr="002E5A76" w:rsidRDefault="0024763E" w:rsidP="00956C76">
            <w:pPr>
              <w:ind w:left="-74" w:right="-74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2611" w:type="pct"/>
            <w:gridSpan w:val="4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 том числе по годам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9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2024 год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</w:tr>
      <w:tr w:rsidR="0024763E" w:rsidRPr="002E5A76" w:rsidTr="007B3444">
        <w:trPr>
          <w:trHeight w:val="20"/>
        </w:trPr>
        <w:tc>
          <w:tcPr>
            <w:tcW w:w="4204" w:type="pct"/>
            <w:gridSpan w:val="6"/>
          </w:tcPr>
          <w:p w:rsidR="0024763E" w:rsidRPr="002E5A76" w:rsidRDefault="0024763E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числе:</w:t>
            </w:r>
          </w:p>
        </w:tc>
        <w:tc>
          <w:tcPr>
            <w:tcW w:w="639" w:type="pct"/>
          </w:tcPr>
          <w:p w:rsidR="007B3444" w:rsidRPr="006E13E7" w:rsidRDefault="008735C1" w:rsidP="006E13E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6445,4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2340,4</w:t>
            </w:r>
          </w:p>
        </w:tc>
        <w:tc>
          <w:tcPr>
            <w:tcW w:w="637" w:type="pct"/>
          </w:tcPr>
          <w:p w:rsidR="0024763E" w:rsidRPr="009B3929" w:rsidRDefault="008735C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B3929">
              <w:rPr>
                <w:rFonts w:ascii="Courier New" w:hAnsi="Courier New" w:cs="Courier New"/>
                <w:sz w:val="14"/>
                <w:szCs w:val="14"/>
              </w:rPr>
              <w:t>663,4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2718,9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722,7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6E13E7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E13E7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24763E" w:rsidRPr="009B3929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B3929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6E13E7" w:rsidRDefault="000C656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E13E7">
              <w:rPr>
                <w:rFonts w:ascii="Courier New" w:hAnsi="Courier New" w:cs="Courier New"/>
                <w:sz w:val="14"/>
                <w:szCs w:val="14"/>
              </w:rPr>
              <w:t>3334,4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37" w:type="pct"/>
          </w:tcPr>
          <w:p w:rsidR="0024763E" w:rsidRPr="009B3929" w:rsidRDefault="0024763E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2534,0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6E13E7" w:rsidRDefault="00780AC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3111,0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1940,4</w:t>
            </w:r>
          </w:p>
        </w:tc>
        <w:tc>
          <w:tcPr>
            <w:tcW w:w="637" w:type="pct"/>
          </w:tcPr>
          <w:p w:rsidR="0024763E" w:rsidRPr="009B3929" w:rsidRDefault="008735C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B3929">
              <w:rPr>
                <w:rFonts w:ascii="Courier New" w:hAnsi="Courier New" w:cs="Courier New"/>
                <w:sz w:val="14"/>
                <w:szCs w:val="14"/>
              </w:rPr>
              <w:t>663,4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184,9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322,3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E5A76" w:rsidRPr="002E5A76" w:rsidTr="007B3444">
        <w:trPr>
          <w:trHeight w:val="20"/>
        </w:trPr>
        <w:tc>
          <w:tcPr>
            <w:tcW w:w="5000" w:type="pct"/>
            <w:gridSpan w:val="7"/>
          </w:tcPr>
          <w:p w:rsidR="002E5A76" w:rsidRPr="002E5A76" w:rsidRDefault="002E5A7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0C6563" w:rsidP="008735C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12</w:t>
            </w:r>
            <w:r w:rsidR="008735C1">
              <w:rPr>
                <w:rFonts w:ascii="Courier New" w:hAnsi="Courier New" w:cs="Courier New"/>
                <w:sz w:val="14"/>
                <w:szCs w:val="14"/>
              </w:rPr>
              <w:t>65,8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637" w:type="pct"/>
          </w:tcPr>
          <w:p w:rsidR="0024763E" w:rsidRPr="002E5A76" w:rsidRDefault="008735C1" w:rsidP="00301BD4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35,2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8735C1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1265,8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637" w:type="pct"/>
          </w:tcPr>
          <w:p w:rsidR="0024763E" w:rsidRPr="002E5A76" w:rsidRDefault="008735C1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35,2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3327" w:type="pct"/>
            <w:gridSpan w:val="5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proofErr w:type="gramStart"/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 «</w:t>
            </w:r>
            <w:proofErr w:type="gramEnd"/>
            <w:r w:rsidRPr="002E5A76">
              <w:rPr>
                <w:rFonts w:ascii="Courier New" w:hAnsi="Courier New" w:cs="Courier New"/>
                <w:sz w:val="14"/>
                <w:szCs w:val="14"/>
              </w:rPr>
              <w:t>Энергосбережение и повышение энергетической эффективности»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3327" w:type="pct"/>
            <w:gridSpan w:val="5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«Благоустройство»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8735C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5022,8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1109,8</w:t>
            </w:r>
          </w:p>
        </w:tc>
        <w:tc>
          <w:tcPr>
            <w:tcW w:w="637" w:type="pct"/>
          </w:tcPr>
          <w:p w:rsidR="0024763E" w:rsidRPr="002E5A76" w:rsidRDefault="008735C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628,2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2718,9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565,9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0C656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3334,4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37" w:type="pct"/>
          </w:tcPr>
          <w:p w:rsidR="0024763E" w:rsidRPr="002E5A76" w:rsidRDefault="0024763E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2534,0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8735C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1688,4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709,8</w:t>
            </w:r>
          </w:p>
        </w:tc>
        <w:tc>
          <w:tcPr>
            <w:tcW w:w="637" w:type="pct"/>
          </w:tcPr>
          <w:p w:rsidR="0024763E" w:rsidRPr="002E5A76" w:rsidRDefault="008735C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628,2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184,9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165,5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5000" w:type="pct"/>
            <w:gridSpan w:val="7"/>
          </w:tcPr>
          <w:p w:rsidR="00B86A81" w:rsidRPr="002E5A76" w:rsidRDefault="00B86A81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«Другие мероприятия в области коммунального хозяйства»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  <w:tc>
          <w:tcPr>
            <w:tcW w:w="133" w:type="pct"/>
            <w:vMerge w:val="restar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B86A81" w:rsidRPr="002E5A76" w:rsidRDefault="006E13E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  <w:bookmarkStart w:id="4" w:name="_GoBack"/>
      <w:bookmarkEnd w:id="4"/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EDD" w:rsidRDefault="00B97EDD">
      <w:r>
        <w:separator/>
      </w:r>
    </w:p>
  </w:endnote>
  <w:endnote w:type="continuationSeparator" w:id="0">
    <w:p w:rsidR="00B97EDD" w:rsidRDefault="00B97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6D68" w:rsidRDefault="002A6D68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6D68" w:rsidRDefault="002A6D68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6D68" w:rsidRDefault="002A6D68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EDD" w:rsidRDefault="00B97EDD">
      <w:r>
        <w:separator/>
      </w:r>
    </w:p>
  </w:footnote>
  <w:footnote w:type="continuationSeparator" w:id="0">
    <w:p w:rsidR="00B97EDD" w:rsidRDefault="00B97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6D68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32A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48FB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67E92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35F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0A2E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0AC8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0ED"/>
    <w:rsid w:val="00870A30"/>
    <w:rsid w:val="00872F3A"/>
    <w:rsid w:val="008735C1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62C6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335E"/>
    <w:rsid w:val="009A4265"/>
    <w:rsid w:val="009B3929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1EE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0033"/>
    <w:rsid w:val="00B21376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97EDD"/>
    <w:rsid w:val="00BA1995"/>
    <w:rsid w:val="00BA4917"/>
    <w:rsid w:val="00BA4DAF"/>
    <w:rsid w:val="00BB1636"/>
    <w:rsid w:val="00BB16C5"/>
    <w:rsid w:val="00BB444F"/>
    <w:rsid w:val="00BB4EB2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2C83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365F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2BC5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71FDA1-9775-4DC6-97C4-8945643A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26</Pages>
  <Words>8292</Words>
  <Characters>47270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170</cp:revision>
  <cp:lastPrinted>2024-06-03T02:56:00Z</cp:lastPrinted>
  <dcterms:created xsi:type="dcterms:W3CDTF">2020-10-29T08:52:00Z</dcterms:created>
  <dcterms:modified xsi:type="dcterms:W3CDTF">2024-11-01T04:21:00Z</dcterms:modified>
</cp:coreProperties>
</file>