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24.12.2024г. №</w:t>
      </w:r>
      <w:r w:rsidR="00C14DBD">
        <w:rPr>
          <w:rFonts w:ascii="Arial" w:hAnsi="Arial" w:cs="Arial"/>
          <w:b/>
          <w:sz w:val="32"/>
          <w:szCs w:val="32"/>
        </w:rPr>
        <w:t>73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627254" w:rsidRDefault="00594E48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27254" w:rsidRDefault="00627254" w:rsidP="006272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ПЕРЕДАЧЕ ТАРМИНСКОЙ </w:t>
      </w:r>
      <w:r w:rsidR="0003369B">
        <w:rPr>
          <w:rFonts w:ascii="Arial" w:hAnsi="Arial" w:cs="Arial"/>
          <w:b/>
          <w:sz w:val="32"/>
          <w:szCs w:val="32"/>
        </w:rPr>
        <w:t xml:space="preserve">СЕЛЬСКОЙ </w:t>
      </w:r>
      <w:r>
        <w:rPr>
          <w:rFonts w:ascii="Arial" w:hAnsi="Arial" w:cs="Arial"/>
          <w:b/>
          <w:sz w:val="32"/>
          <w:szCs w:val="32"/>
        </w:rPr>
        <w:t xml:space="preserve">БИБЛИОТЕКИ В СОСТАВ МКУК «МЕЖПОСЕЛЕНЧЕСКАЯ БИБЛИОТЕКА БРАТСКОГО РАЙОНА» </w:t>
      </w: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прекращено действие закона Иркутской области от 03.11.2016г. №96-ОЗ «</w:t>
      </w:r>
      <w:r w:rsidR="002D434E">
        <w:rPr>
          <w:rFonts w:ascii="Arial" w:hAnsi="Arial" w:cs="Arial"/>
          <w:bCs/>
          <w:sz w:val="24"/>
          <w:szCs w:val="24"/>
        </w:rPr>
        <w:t>О закреплении за сельскими поселениями Иркутской области вопросов местного значения</w:t>
      </w:r>
      <w:r>
        <w:rPr>
          <w:rFonts w:ascii="Arial" w:hAnsi="Arial" w:cs="Arial"/>
          <w:bCs/>
          <w:sz w:val="24"/>
          <w:szCs w:val="24"/>
        </w:rPr>
        <w:t>»</w:t>
      </w:r>
      <w:r w:rsidR="002D434E">
        <w:rPr>
          <w:rFonts w:ascii="Arial" w:hAnsi="Arial" w:cs="Arial"/>
          <w:bCs/>
          <w:sz w:val="24"/>
          <w:szCs w:val="24"/>
        </w:rPr>
        <w:t>, учитывая письмо МКУК «</w:t>
      </w:r>
      <w:proofErr w:type="spellStart"/>
      <w:r w:rsidR="002D434E">
        <w:rPr>
          <w:rFonts w:ascii="Arial" w:hAnsi="Arial" w:cs="Arial"/>
          <w:bCs/>
          <w:sz w:val="24"/>
          <w:szCs w:val="24"/>
        </w:rPr>
        <w:t>Межпоселенческая</w:t>
      </w:r>
      <w:proofErr w:type="spellEnd"/>
      <w:r w:rsidR="002D434E">
        <w:rPr>
          <w:rFonts w:ascii="Arial" w:hAnsi="Arial" w:cs="Arial"/>
          <w:bCs/>
          <w:sz w:val="24"/>
          <w:szCs w:val="24"/>
        </w:rPr>
        <w:t xml:space="preserve"> библиотека Братского района» от 08.11.2024г. №119 «О готовности оформить трудовые отношения с би</w:t>
      </w:r>
      <w:r w:rsidR="00594E48">
        <w:rPr>
          <w:rFonts w:ascii="Arial" w:hAnsi="Arial" w:cs="Arial"/>
          <w:bCs/>
          <w:sz w:val="24"/>
          <w:szCs w:val="24"/>
        </w:rPr>
        <w:t>блиотекарями сельских поселений</w:t>
      </w:r>
      <w:r w:rsidR="002D434E">
        <w:rPr>
          <w:rFonts w:ascii="Arial" w:hAnsi="Arial" w:cs="Arial"/>
          <w:bCs/>
          <w:sz w:val="24"/>
          <w:szCs w:val="24"/>
        </w:rPr>
        <w:t>»</w:t>
      </w:r>
      <w:r w:rsidR="00594E48">
        <w:rPr>
          <w:rFonts w:ascii="Arial" w:hAnsi="Arial" w:cs="Arial"/>
          <w:bCs/>
          <w:sz w:val="24"/>
          <w:szCs w:val="24"/>
        </w:rPr>
        <w:t>, руководствуясь ст.46 Устава Тарминского муниципального образования</w:t>
      </w:r>
    </w:p>
    <w:p w:rsidR="00627254" w:rsidRDefault="00627254" w:rsidP="0062725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B60FBF" w:rsidP="00594E4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</w:t>
      </w:r>
      <w:r w:rsidR="00594E48" w:rsidRPr="00594E48">
        <w:rPr>
          <w:rFonts w:ascii="Arial" w:hAnsi="Arial" w:cs="Arial"/>
          <w:b/>
          <w:bCs/>
          <w:sz w:val="30"/>
          <w:szCs w:val="30"/>
        </w:rPr>
        <w:t>СТАНОВЛЯЮ</w:t>
      </w:r>
      <w:r w:rsidR="00594E48">
        <w:rPr>
          <w:rFonts w:ascii="Arial" w:hAnsi="Arial" w:cs="Arial"/>
          <w:b/>
          <w:bCs/>
          <w:sz w:val="30"/>
          <w:szCs w:val="30"/>
        </w:rPr>
        <w:t>:</w:t>
      </w:r>
    </w:p>
    <w:p w:rsidR="00594E48" w:rsidRPr="00594E48" w:rsidRDefault="00594E48" w:rsidP="00594E4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94E48" w:rsidRDefault="00594E48" w:rsidP="00594E4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94E48">
        <w:rPr>
          <w:rFonts w:ascii="Arial" w:hAnsi="Arial" w:cs="Arial"/>
          <w:bCs/>
          <w:sz w:val="24"/>
          <w:szCs w:val="24"/>
        </w:rPr>
        <w:t>1.</w:t>
      </w:r>
      <w:r>
        <w:rPr>
          <w:rFonts w:ascii="Arial" w:hAnsi="Arial" w:cs="Arial"/>
          <w:bCs/>
          <w:sz w:val="24"/>
          <w:szCs w:val="24"/>
        </w:rPr>
        <w:t xml:space="preserve"> С 01.01.2025г. вывести из штатного расписания МКУК «Тарминский КДЦ Братского района» 1 ставку штатной единицы – библиотекаря.</w:t>
      </w:r>
    </w:p>
    <w:p w:rsidR="00594E48" w:rsidRDefault="00594E48" w:rsidP="00594E4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1.1. Директору МКУК «Тармин</w:t>
      </w:r>
      <w:r w:rsidR="00F1712A">
        <w:rPr>
          <w:rFonts w:ascii="Arial" w:hAnsi="Arial" w:cs="Arial"/>
          <w:bCs/>
          <w:sz w:val="24"/>
          <w:szCs w:val="24"/>
        </w:rPr>
        <w:t>ский КДЦ Братского района» Кащук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 Е.С. привести штатное расписание в соответствие с данным постановлением.</w:t>
      </w:r>
    </w:p>
    <w:p w:rsidR="00594E48" w:rsidRDefault="00594E48" w:rsidP="00594E4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Директору МКУК «Тарминский КДЦ Братского района» Кащук Е.С. произвести передачу движимого имущества, используемого Тарминской</w:t>
      </w:r>
      <w:r w:rsidR="0003369B">
        <w:rPr>
          <w:rFonts w:ascii="Arial" w:hAnsi="Arial" w:cs="Arial"/>
          <w:bCs/>
          <w:sz w:val="24"/>
          <w:szCs w:val="24"/>
        </w:rPr>
        <w:t xml:space="preserve"> сельской</w:t>
      </w:r>
      <w:r>
        <w:rPr>
          <w:rFonts w:ascii="Arial" w:hAnsi="Arial" w:cs="Arial"/>
          <w:bCs/>
          <w:sz w:val="24"/>
          <w:szCs w:val="24"/>
        </w:rPr>
        <w:t xml:space="preserve"> библиотекой в МКУК «</w:t>
      </w:r>
      <w:proofErr w:type="spellStart"/>
      <w:r>
        <w:rPr>
          <w:rFonts w:ascii="Arial" w:hAnsi="Arial" w:cs="Arial"/>
          <w:bCs/>
          <w:sz w:val="24"/>
          <w:szCs w:val="24"/>
        </w:rPr>
        <w:t>Межпоселенческая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="00C14DBD">
        <w:rPr>
          <w:rFonts w:ascii="Arial" w:hAnsi="Arial" w:cs="Arial"/>
          <w:bCs/>
          <w:sz w:val="24"/>
          <w:szCs w:val="24"/>
        </w:rPr>
        <w:t>библиотека Братского района</w:t>
      </w:r>
      <w:r>
        <w:rPr>
          <w:rFonts w:ascii="Arial" w:hAnsi="Arial" w:cs="Arial"/>
          <w:bCs/>
          <w:sz w:val="24"/>
          <w:szCs w:val="24"/>
        </w:rPr>
        <w:t>»</w:t>
      </w:r>
      <w:r w:rsidR="00C14DBD">
        <w:rPr>
          <w:rFonts w:ascii="Arial" w:hAnsi="Arial" w:cs="Arial"/>
          <w:bCs/>
          <w:sz w:val="24"/>
          <w:szCs w:val="24"/>
        </w:rPr>
        <w:t xml:space="preserve"> в срок до 01.01.2025г.</w:t>
      </w:r>
    </w:p>
    <w:p w:rsidR="00C14DBD" w:rsidRDefault="00C14DBD" w:rsidP="00594E4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2.1. Передачу имущества произвести по «Договору безвозмездного пользования</w:t>
      </w:r>
      <w:r w:rsidR="002B6D63">
        <w:rPr>
          <w:rFonts w:ascii="Arial" w:hAnsi="Arial" w:cs="Arial"/>
          <w:bCs/>
          <w:sz w:val="24"/>
          <w:szCs w:val="24"/>
        </w:rPr>
        <w:t>» сроком на 5 лет</w:t>
      </w:r>
      <w:r>
        <w:rPr>
          <w:rFonts w:ascii="Arial" w:hAnsi="Arial" w:cs="Arial"/>
          <w:bCs/>
          <w:sz w:val="24"/>
          <w:szCs w:val="24"/>
        </w:rPr>
        <w:t>, оформить акт приема-передачи движимого имущества.</w:t>
      </w:r>
    </w:p>
    <w:p w:rsidR="00C14DBD" w:rsidRPr="00594E48" w:rsidRDefault="00C14DBD" w:rsidP="00594E4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Контроль оставляю за собой.</w:t>
      </w:r>
    </w:p>
    <w:p w:rsidR="00627254" w:rsidRDefault="00627254" w:rsidP="0062725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 Тарминского</w:t>
      </w: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М.Т.Коротюк</w:t>
      </w:r>
      <w:proofErr w:type="spellEnd"/>
    </w:p>
    <w:p w:rsidR="00627254" w:rsidRDefault="00627254" w:rsidP="006272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27254" w:rsidRDefault="00627254" w:rsidP="00627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627254">
          <w:pgSz w:w="11906" w:h="16838"/>
          <w:pgMar w:top="1134" w:right="851" w:bottom="1134" w:left="1701" w:header="709" w:footer="709" w:gutter="0"/>
          <w:cols w:space="720"/>
        </w:sectPr>
      </w:pPr>
    </w:p>
    <w:p w:rsidR="00C622C0" w:rsidRDefault="00F1712A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02"/>
    <w:rsid w:val="0003369B"/>
    <w:rsid w:val="002B6D63"/>
    <w:rsid w:val="002D434E"/>
    <w:rsid w:val="00307378"/>
    <w:rsid w:val="00594E48"/>
    <w:rsid w:val="00627254"/>
    <w:rsid w:val="00B60FBF"/>
    <w:rsid w:val="00C14DBD"/>
    <w:rsid w:val="00CE3524"/>
    <w:rsid w:val="00D04802"/>
    <w:rsid w:val="00F1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23B58-A050-4766-A658-A5082887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2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5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2024-12-24T04:15:00Z</dcterms:created>
  <dcterms:modified xsi:type="dcterms:W3CDTF">2024-12-24T06:51:00Z</dcterms:modified>
</cp:coreProperties>
</file>